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6F1592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6F1592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270B2B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6F15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 w:rsidR="00BF25A4" w:rsidRDefault="006F15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沧州巨运管道制造有限公司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6F159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6F159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6F159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17.02.00;29.11.04</w:t>
            </w:r>
            <w:bookmarkEnd w:id="4"/>
          </w:p>
        </w:tc>
      </w:tr>
      <w:tr w:rsidR="00270B2B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6F15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F25A4" w:rsidRDefault="002E06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F25A4" w:rsidRDefault="006F15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2E06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17.02.00,29.11.04</w:t>
            </w:r>
          </w:p>
        </w:tc>
        <w:tc>
          <w:tcPr>
            <w:tcW w:w="1720" w:type="dxa"/>
            <w:vAlign w:val="center"/>
          </w:tcPr>
          <w:p w:rsidR="00BF25A4" w:rsidRDefault="006F15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2E06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2E064F" w:rsidTr="00611EF1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E064F" w:rsidRDefault="002E06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064F" w:rsidRDefault="002E064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2E064F" w:rsidRDefault="002E06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李凤仪</w:t>
            </w:r>
          </w:p>
        </w:tc>
        <w:tc>
          <w:tcPr>
            <w:tcW w:w="1290" w:type="dxa"/>
            <w:vAlign w:val="center"/>
          </w:tcPr>
          <w:p w:rsidR="002E064F" w:rsidRDefault="002E06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E064F" w:rsidRDefault="002E06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E064F" w:rsidRDefault="002E06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E064F" w:rsidRDefault="002E06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E064F" w:rsidTr="00667B1B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E064F" w:rsidRDefault="002E06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2E064F" w:rsidRDefault="002E06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2E064F" w:rsidRDefault="002E06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17.02.00,29.11.04</w:t>
            </w:r>
          </w:p>
        </w:tc>
        <w:tc>
          <w:tcPr>
            <w:tcW w:w="1290" w:type="dxa"/>
            <w:vAlign w:val="center"/>
          </w:tcPr>
          <w:p w:rsidR="002E064F" w:rsidRDefault="002E06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E064F" w:rsidRDefault="002E06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E064F" w:rsidRDefault="002E06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E064F" w:rsidRDefault="002E06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E064F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064F" w:rsidRDefault="002E064F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2E064F" w:rsidRDefault="002E064F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2E064F" w:rsidRPr="00AD2AF9" w:rsidRDefault="002E064F" w:rsidP="003759F3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防腐保温管道/管件：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黑甲壳套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加工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管件外部打木块支撑</w:t>
            </w:r>
            <w:r>
              <w:rPr>
                <w:rFonts w:ascii="宋体" w:hAnsi="宋体" w:cs="宋体" w:hint="eastAsia"/>
                <w:bCs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穿管（套PE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黑甲壳套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）</w:t>
            </w:r>
            <w:r>
              <w:rPr>
                <w:rFonts w:ascii="宋体" w:hAnsi="宋体" w:cs="宋体" w:hint="eastAsia"/>
                <w:bCs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发泡</w:t>
            </w:r>
            <w:r>
              <w:rPr>
                <w:rFonts w:ascii="宋体" w:hAnsi="宋体" w:cs="宋体" w:hint="eastAsia"/>
                <w:bCs/>
                <w:szCs w:val="21"/>
              </w:rPr>
              <w:t>→检测入库；</w:t>
            </w:r>
          </w:p>
          <w:p w:rsidR="002E064F" w:rsidRPr="003A7888" w:rsidRDefault="002E064F" w:rsidP="003759F3">
            <w:pPr>
              <w:spacing w:line="400" w:lineRule="exact"/>
              <w:ind w:firstLineChars="200" w:firstLine="480"/>
              <w:rPr>
                <w:b/>
                <w:sz w:val="20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销售过程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洽谈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签订合同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接单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采购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售后服务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2E064F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064F" w:rsidRDefault="002E064F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E064F" w:rsidRDefault="002E064F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E064F" w:rsidRPr="008B4140" w:rsidRDefault="002E064F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2E064F" w:rsidRPr="002723C0" w:rsidRDefault="002E064F" w:rsidP="003759F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723C0">
              <w:rPr>
                <w:sz w:val="20"/>
              </w:rPr>
              <w:t>关键过程</w:t>
            </w:r>
            <w:r w:rsidRPr="002723C0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发泡</w:t>
            </w:r>
            <w:r w:rsidRPr="002723C0">
              <w:rPr>
                <w:rFonts w:hint="eastAsia"/>
                <w:sz w:val="20"/>
              </w:rPr>
              <w:t>，</w:t>
            </w:r>
            <w:r w:rsidRPr="002723C0">
              <w:rPr>
                <w:sz w:val="20"/>
              </w:rPr>
              <w:t>需严格按照作业指导书生产</w:t>
            </w:r>
            <w:r w:rsidRPr="002723C0">
              <w:rPr>
                <w:rFonts w:hint="eastAsia"/>
                <w:sz w:val="20"/>
              </w:rPr>
              <w:t>，重点</w:t>
            </w:r>
            <w:r w:rsidRPr="002723C0">
              <w:rPr>
                <w:sz w:val="20"/>
              </w:rPr>
              <w:t>控制温度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压力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时间</w:t>
            </w:r>
            <w:r w:rsidRPr="002723C0">
              <w:rPr>
                <w:rFonts w:hint="eastAsia"/>
                <w:sz w:val="20"/>
              </w:rPr>
              <w:t>。</w:t>
            </w:r>
          </w:p>
        </w:tc>
      </w:tr>
      <w:tr w:rsidR="002E064F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064F" w:rsidRDefault="002E064F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2E064F" w:rsidRPr="002723C0" w:rsidRDefault="002E064F" w:rsidP="003759F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2E064F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064F" w:rsidRDefault="002E064F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2E064F" w:rsidRPr="002D107D" w:rsidRDefault="002E064F" w:rsidP="003759F3">
            <w:pPr>
              <w:jc w:val="left"/>
              <w:rPr>
                <w:sz w:val="20"/>
              </w:rPr>
            </w:pPr>
          </w:p>
        </w:tc>
      </w:tr>
      <w:tr w:rsidR="002E064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064F" w:rsidRDefault="002E064F" w:rsidP="003759F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2E064F" w:rsidRPr="00E13E6A" w:rsidRDefault="002E064F" w:rsidP="003759F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9366C2">
              <w:rPr>
                <w:rFonts w:hint="eastAsia"/>
                <w:sz w:val="20"/>
              </w:rPr>
              <w:t>CJ/T114-2000</w:t>
            </w:r>
            <w:r w:rsidRPr="009366C2">
              <w:rPr>
                <w:rFonts w:hint="eastAsia"/>
                <w:sz w:val="20"/>
              </w:rPr>
              <w:t>高密度聚乙烯外护管聚氨酯泡沫塑料预制直埋保温管，</w:t>
            </w:r>
            <w:r w:rsidRPr="009366C2">
              <w:rPr>
                <w:rFonts w:hint="eastAsia"/>
                <w:sz w:val="20"/>
              </w:rPr>
              <w:t>CJ/T155-2001</w:t>
            </w:r>
            <w:r w:rsidRPr="009366C2">
              <w:rPr>
                <w:rFonts w:hint="eastAsia"/>
                <w:sz w:val="20"/>
              </w:rPr>
              <w:t>标准高密度聚乙烯外护管聚氨酯硬质泡沫塑料预制直埋保温管，</w:t>
            </w:r>
            <w:r w:rsidRPr="00E13E6A">
              <w:rPr>
                <w:sz w:val="20"/>
              </w:rPr>
              <w:t xml:space="preserve"> </w:t>
            </w:r>
          </w:p>
        </w:tc>
      </w:tr>
      <w:tr w:rsidR="002E064F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064F" w:rsidRDefault="002E064F" w:rsidP="003759F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2E064F" w:rsidRDefault="002E064F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规格尺寸等</w:t>
            </w:r>
            <w:r w:rsidRPr="001C6CC5">
              <w:rPr>
                <w:rFonts w:ascii="宋体" w:hAnsi="宋体" w:hint="eastAsia"/>
                <w:szCs w:val="21"/>
              </w:rPr>
              <w:t>，无型式试验要求。</w:t>
            </w:r>
          </w:p>
        </w:tc>
      </w:tr>
      <w:tr w:rsidR="002E064F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064F" w:rsidRDefault="002E064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2E064F" w:rsidRDefault="002E06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6F1592">
      <w:pPr>
        <w:snapToGrid w:val="0"/>
        <w:rPr>
          <w:rFonts w:ascii="宋体"/>
          <w:b/>
          <w:sz w:val="22"/>
          <w:szCs w:val="22"/>
        </w:rPr>
      </w:pPr>
    </w:p>
    <w:p w:rsidR="00BF25A4" w:rsidRDefault="006F159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 w:rsidRPr="002E064F">
        <w:rPr>
          <w:rFonts w:ascii="宋体" w:hint="eastAsia"/>
          <w:b/>
          <w:sz w:val="22"/>
          <w:szCs w:val="22"/>
        </w:rPr>
        <w:t>：</w:t>
      </w:r>
      <w:r w:rsidR="002E064F" w:rsidRPr="002E064F">
        <w:rPr>
          <w:rFonts w:ascii="宋体" w:hint="eastAsia"/>
          <w:b/>
          <w:sz w:val="22"/>
          <w:szCs w:val="22"/>
        </w:rPr>
        <w:t xml:space="preserve">姜海军   </w:t>
      </w:r>
      <w:r w:rsidRPr="002E064F">
        <w:rPr>
          <w:rFonts w:ascii="宋体" w:hint="eastAsia"/>
          <w:b/>
          <w:sz w:val="22"/>
          <w:szCs w:val="22"/>
        </w:rPr>
        <w:t>日期</w:t>
      </w:r>
      <w:r w:rsidRPr="002E064F">
        <w:rPr>
          <w:rFonts w:ascii="宋体" w:hint="eastAsia"/>
          <w:b/>
          <w:sz w:val="22"/>
          <w:szCs w:val="22"/>
        </w:rPr>
        <w:t>：</w:t>
      </w:r>
      <w:r w:rsidR="002E064F" w:rsidRPr="002E064F">
        <w:rPr>
          <w:rFonts w:ascii="宋体" w:hint="eastAsia"/>
          <w:b/>
          <w:sz w:val="22"/>
          <w:szCs w:val="22"/>
        </w:rPr>
        <w:t>2021.4.27</w:t>
      </w:r>
      <w:r>
        <w:rPr>
          <w:rFonts w:ascii="宋体" w:hint="eastAsia"/>
          <w:b/>
          <w:sz w:val="22"/>
          <w:szCs w:val="22"/>
        </w:rPr>
        <w:t xml:space="preserve">   </w:t>
      </w:r>
      <w:r w:rsidR="002E064F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 w:rsidRPr="002E064F">
        <w:rPr>
          <w:rFonts w:ascii="宋体" w:hint="eastAsia"/>
          <w:b/>
          <w:sz w:val="22"/>
          <w:szCs w:val="22"/>
        </w:rPr>
        <w:t>：</w:t>
      </w:r>
      <w:r w:rsidR="002E064F" w:rsidRPr="002E064F">
        <w:rPr>
          <w:rFonts w:ascii="宋体" w:hint="eastAsia"/>
          <w:b/>
          <w:sz w:val="22"/>
          <w:szCs w:val="22"/>
        </w:rPr>
        <w:t>姜海军</w:t>
      </w:r>
      <w:r w:rsidRPr="002E064F">
        <w:rPr>
          <w:rFonts w:ascii="宋体" w:hint="eastAsia"/>
          <w:b/>
          <w:sz w:val="22"/>
          <w:szCs w:val="22"/>
        </w:rPr>
        <w:t xml:space="preserve">    </w:t>
      </w:r>
      <w:r w:rsidR="002E064F" w:rsidRPr="002E064F">
        <w:rPr>
          <w:rFonts w:ascii="宋体" w:hint="eastAsia"/>
          <w:b/>
          <w:sz w:val="22"/>
          <w:szCs w:val="22"/>
        </w:rPr>
        <w:t xml:space="preserve"> </w:t>
      </w:r>
      <w:r w:rsidRPr="002E064F">
        <w:rPr>
          <w:rFonts w:ascii="宋体" w:hint="eastAsia"/>
          <w:b/>
          <w:sz w:val="22"/>
          <w:szCs w:val="22"/>
        </w:rPr>
        <w:t xml:space="preserve">   </w:t>
      </w:r>
      <w:r w:rsidRPr="002E064F">
        <w:rPr>
          <w:rFonts w:ascii="宋体" w:hint="eastAsia"/>
          <w:b/>
          <w:sz w:val="22"/>
          <w:szCs w:val="22"/>
        </w:rPr>
        <w:t>日期</w:t>
      </w:r>
      <w:r w:rsidRPr="002E064F">
        <w:rPr>
          <w:rFonts w:ascii="宋体" w:hint="eastAsia"/>
          <w:b/>
          <w:sz w:val="22"/>
          <w:szCs w:val="22"/>
        </w:rPr>
        <w:t>：</w:t>
      </w:r>
      <w:r w:rsidR="002E064F" w:rsidRPr="002E064F">
        <w:rPr>
          <w:rFonts w:ascii="宋体" w:hint="eastAsia"/>
          <w:b/>
          <w:sz w:val="22"/>
          <w:szCs w:val="22"/>
        </w:rPr>
        <w:t>2021.4.27</w:t>
      </w:r>
    </w:p>
    <w:p w:rsidR="00BF25A4" w:rsidRDefault="006F159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6F159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592" w:rsidRDefault="006F1592">
      <w:r>
        <w:separator/>
      </w:r>
    </w:p>
  </w:endnote>
  <w:endnote w:type="continuationSeparator" w:id="0">
    <w:p w:rsidR="006F1592" w:rsidRDefault="006F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592" w:rsidRDefault="006F1592">
      <w:r>
        <w:separator/>
      </w:r>
    </w:p>
  </w:footnote>
  <w:footnote w:type="continuationSeparator" w:id="0">
    <w:p w:rsidR="006F1592" w:rsidRDefault="006F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6F1592" w:rsidP="002E064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6F1592" w:rsidP="002E064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F1592" w:rsidP="002E064F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6F1592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B2B"/>
    <w:rsid w:val="00270B2B"/>
    <w:rsid w:val="002E064F"/>
    <w:rsid w:val="006F1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17</cp:revision>
  <dcterms:created xsi:type="dcterms:W3CDTF">2015-06-17T11:40:00Z</dcterms:created>
  <dcterms:modified xsi:type="dcterms:W3CDTF">2021-06-03T00:39:00Z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