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重庆跃达电力设备有限公司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孙利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公司确认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检测</w:t>
            </w:r>
            <w:r>
              <w:rPr>
                <w:rFonts w:hint="eastAsia" w:ascii="方正仿宋简体" w:eastAsia="方正仿宋简体"/>
                <w:b/>
              </w:rPr>
              <w:t>过程为需确认过程，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</w:t>
            </w:r>
            <w:r>
              <w:rPr>
                <w:rFonts w:hint="eastAsia" w:ascii="方正仿宋简体" w:eastAsia="方正仿宋简体"/>
                <w:b/>
              </w:rPr>
              <w:t>提供过程确认记录。不符合GB/T19001-2016标准8.5.1 f)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“</w:t>
            </w:r>
            <w:r>
              <w:rPr>
                <w:rFonts w:hint="eastAsia" w:ascii="方正仿宋简体" w:eastAsia="方正仿宋简体"/>
                <w:b/>
              </w:rPr>
              <w:t>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方正仿宋简体" w:eastAsia="方正仿宋简体"/>
                <w:b/>
              </w:rPr>
              <w:t>8.5.1 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677545</wp:posOffset>
                  </wp:positionH>
                  <wp:positionV relativeFrom="paragraph">
                    <wp:posOffset>119380</wp:posOffset>
                  </wp:positionV>
                  <wp:extent cx="502285" cy="380365"/>
                  <wp:effectExtent l="0" t="0" r="635" b="635"/>
                  <wp:wrapNone/>
                  <wp:docPr id="2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2769235</wp:posOffset>
                  </wp:positionH>
                  <wp:positionV relativeFrom="paragraph">
                    <wp:posOffset>113030</wp:posOffset>
                  </wp:positionV>
                  <wp:extent cx="757555" cy="419735"/>
                  <wp:effectExtent l="0" t="0" r="4445" b="6985"/>
                  <wp:wrapNone/>
                  <wp:docPr id="3" name="图片 7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AE658C"/>
    <w:rsid w:val="295C7402"/>
    <w:rsid w:val="64A43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2021-04-20T04:48:51Z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0E72F2D15C0043C785231FA685F1F63B</vt:lpwstr>
  </property>
</Properties>
</file>