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1919605</wp:posOffset>
                  </wp:positionH>
                  <wp:positionV relativeFrom="paragraph">
                    <wp:posOffset>321945</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5"/>
                          <a:stretch>
                            <a:fillRect/>
                          </a:stretch>
                        </pic:blipFill>
                        <pic:spPr>
                          <a:xfrm>
                            <a:off x="0" y="0"/>
                            <a:ext cx="548640" cy="38100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3446780</wp:posOffset>
                  </wp:positionH>
                  <wp:positionV relativeFrom="paragraph">
                    <wp:posOffset>34290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2701290</wp:posOffset>
                  </wp:positionH>
                  <wp:positionV relativeFrom="paragraph">
                    <wp:posOffset>7620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1384300</wp:posOffset>
                  </wp:positionH>
                  <wp:positionV relativeFrom="paragraph">
                    <wp:posOffset>34290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p>
          <w:bookmarkEnd w:id="0"/>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2021年4月21日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BF1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2021-04-20T16:56:11Z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1ACBE2E4D6494D3488BDBC474CBA1614</vt:lpwstr>
  </property>
</Properties>
</file>