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C5C" w:rsidRDefault="009E368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0158-2019</w:t>
      </w:r>
      <w:bookmarkEnd w:id="0"/>
    </w:p>
    <w:p w:rsidR="000C0C5C" w:rsidRDefault="009E3687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E40626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9E3687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南方泵业智水（杭州）科技有限公司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 w:rsidR="00E73D67">
              <w:rPr>
                <w:rFonts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E73D67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E40626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9E368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E73D67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E73D67">
              <w:rPr>
                <w:rFonts w:ascii="宋体" w:hAnsi="宋体" w:cs="宋体" w:hint="eastAsia"/>
                <w:kern w:val="0"/>
                <w:szCs w:val="21"/>
              </w:rPr>
              <w:t>品质管理部</w:t>
            </w:r>
            <w:r w:rsidR="00E73D67">
              <w:rPr>
                <w:rFonts w:ascii="宋体" w:hAnsi="宋体" w:cs="宋体"/>
                <w:kern w:val="0"/>
                <w:szCs w:val="21"/>
              </w:rPr>
              <w:t xml:space="preserve">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E73D67">
              <w:rPr>
                <w:rFonts w:ascii="宋体" w:hAnsi="宋体" w:cs="宋体" w:hint="eastAsia"/>
                <w:kern w:val="0"/>
                <w:szCs w:val="21"/>
              </w:rPr>
              <w:t>江煌亭</w:t>
            </w:r>
          </w:p>
        </w:tc>
      </w:tr>
      <w:tr w:rsidR="00E40626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E73D67" w:rsidRDefault="009E3687" w:rsidP="00E73D67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E73D67" w:rsidRDefault="00E73D67" w:rsidP="00E73D67">
            <w:pPr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</w:p>
          <w:p w:rsidR="00E73D67" w:rsidRDefault="00E73D67" w:rsidP="00E73D67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0C0C5C" w:rsidRPr="00E73D67" w:rsidRDefault="00E73D67" w:rsidP="00D53E00">
            <w:pPr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检查</w:t>
            </w:r>
            <w:r w:rsidR="00DA642B">
              <w:rPr>
                <w:rFonts w:ascii="宋体" w:hAnsi="宋体" w:hint="eastAsia"/>
                <w:szCs w:val="21"/>
              </w:rPr>
              <w:t>品质管理部的</w:t>
            </w:r>
            <w:r>
              <w:rPr>
                <w:rFonts w:ascii="宋体" w:hAnsi="宋体" w:hint="eastAsia"/>
                <w:szCs w:val="21"/>
              </w:rPr>
              <w:t>《测量过程及控制一览表》</w:t>
            </w:r>
            <w:r w:rsidRPr="00E73D67">
              <w:rPr>
                <w:rFonts w:ascii="宋体" w:hAnsi="宋体" w:hint="eastAsia"/>
                <w:szCs w:val="21"/>
              </w:rPr>
              <w:t>，</w:t>
            </w:r>
            <w:r w:rsidRPr="00E73D67">
              <w:rPr>
                <w:rFonts w:ascii="宋体" w:hAnsi="宋体" w:hint="eastAsia"/>
              </w:rPr>
              <w:t>未</w:t>
            </w:r>
            <w:r w:rsidR="00D53E00">
              <w:rPr>
                <w:rFonts w:ascii="宋体" w:hAnsi="宋体" w:hint="eastAsia"/>
              </w:rPr>
              <w:t>对</w:t>
            </w:r>
            <w:r w:rsidRPr="00E73D67">
              <w:rPr>
                <w:rFonts w:ascii="宋体" w:hAnsi="宋体" w:hint="eastAsia"/>
                <w:szCs w:val="21"/>
              </w:rPr>
              <w:t>GB T 26003-2010 《无负压管网增压稳流给水设备》7</w:t>
            </w:r>
            <w:r w:rsidRPr="00E73D67">
              <w:rPr>
                <w:rFonts w:ascii="宋体" w:hAnsi="宋体"/>
                <w:szCs w:val="21"/>
              </w:rPr>
              <w:t>.5.3</w:t>
            </w:r>
            <w:r w:rsidR="00D53E00">
              <w:rPr>
                <w:rFonts w:ascii="宋体" w:hAnsi="宋体" w:hint="eastAsia"/>
                <w:szCs w:val="21"/>
              </w:rPr>
              <w:t>条款“</w:t>
            </w:r>
            <w:r w:rsidRPr="00E73D67">
              <w:rPr>
                <w:rFonts w:ascii="宋体" w:hAnsi="宋体" w:hint="eastAsia"/>
                <w:szCs w:val="21"/>
              </w:rPr>
              <w:t>设备电气性能</w:t>
            </w:r>
            <w:r w:rsidRPr="00E73D67">
              <w:rPr>
                <w:rFonts w:ascii="宋体" w:hAnsi="宋体" w:hint="eastAsia"/>
              </w:rPr>
              <w:t>中接地绝缘电阻及相间绝缘电阻</w:t>
            </w:r>
            <w:r w:rsidR="00D53E00">
              <w:rPr>
                <w:rFonts w:ascii="宋体" w:hAnsi="宋体"/>
              </w:rPr>
              <w:t>”</w:t>
            </w:r>
            <w:r w:rsidRPr="00E73D67">
              <w:rPr>
                <w:rFonts w:ascii="宋体" w:hAnsi="宋体" w:hint="eastAsia"/>
              </w:rPr>
              <w:t>测量过程</w:t>
            </w:r>
            <w:r w:rsidRPr="00E73D67">
              <w:rPr>
                <w:rFonts w:ascii="宋体" w:hAnsi="宋体" w:hint="eastAsia"/>
                <w:szCs w:val="21"/>
              </w:rPr>
              <w:t>进行识别</w:t>
            </w:r>
            <w:r w:rsidR="00D53E00">
              <w:rPr>
                <w:rFonts w:ascii="宋体" w:hAnsi="宋体" w:hint="eastAsia"/>
              </w:rPr>
              <w:t>。</w:t>
            </w:r>
            <w:bookmarkStart w:id="2" w:name="_GoBack"/>
            <w:bookmarkEnd w:id="2"/>
          </w:p>
          <w:p w:rsidR="000C0C5C" w:rsidRDefault="00E228C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E228C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9E368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 w:rsidR="00E73D67" w:rsidRPr="009F1C40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GB/T19022-2003标准 </w:t>
            </w:r>
            <w:r w:rsidR="00E73D67">
              <w:rPr>
                <w:rFonts w:ascii="宋体" w:hAnsi="宋体" w:cs="宋体" w:hint="eastAsia"/>
                <w:kern w:val="0"/>
                <w:szCs w:val="21"/>
                <w:u w:val="single"/>
              </w:rPr>
              <w:t>5.2 以顾客为关注焦点</w:t>
            </w:r>
          </w:p>
          <w:p w:rsidR="000C0C5C" w:rsidRDefault="009E368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 w:rsidRPr="00E73D67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 w:rsidR="00E73D67" w:rsidRPr="00E73D67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 w:rsidRPr="00E73D67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0C0C5C" w:rsidRDefault="009E368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 w:rsidRDefault="009E368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RDefault="009E3687" w:rsidP="00E73D67">
            <w:pPr>
              <w:widowControl/>
              <w:spacing w:line="360" w:lineRule="auto"/>
              <w:ind w:firstLineChars="2790" w:firstLine="585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E40626" w:rsidTr="00E73D67">
        <w:trPr>
          <w:trHeight w:val="2583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9E368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 w:rsidRDefault="00E228C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E228C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E73D67" w:rsidRDefault="00E73D6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E228C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9E368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E73D67">
              <w:rPr>
                <w:rFonts w:ascii="宋体" w:hAnsi="宋体" w:cs="宋体"/>
                <w:kern w:val="0"/>
                <w:szCs w:val="21"/>
              </w:rPr>
              <w:t xml:space="preserve">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E40626" w:rsidTr="00E73D67">
        <w:trPr>
          <w:trHeight w:val="2022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9E368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 w:rsidRDefault="00E228C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E228C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9E368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</w:t>
            </w:r>
            <w:r w:rsidR="00E73D67">
              <w:rPr>
                <w:rFonts w:ascii="宋体" w:hAnsi="宋体" w:cs="宋体"/>
                <w:kern w:val="0"/>
                <w:szCs w:val="21"/>
              </w:rPr>
              <w:t xml:space="preserve">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日期：</w:t>
            </w:r>
          </w:p>
        </w:tc>
      </w:tr>
    </w:tbl>
    <w:p w:rsidR="000C0C5C" w:rsidRDefault="009E3687">
      <w:pPr>
        <w:jc w:val="right"/>
      </w:pPr>
      <w:r>
        <w:rPr>
          <w:rFonts w:hint="eastAsia"/>
        </w:rPr>
        <w:t>可另附页</w:t>
      </w:r>
    </w:p>
    <w:p w:rsidR="00E73D67" w:rsidRDefault="00E73D67">
      <w:pPr>
        <w:jc w:val="right"/>
      </w:pPr>
    </w:p>
    <w:p w:rsidR="00E73D67" w:rsidRDefault="00E73D67">
      <w:pPr>
        <w:jc w:val="right"/>
      </w:pPr>
    </w:p>
    <w:p w:rsidR="00E73D67" w:rsidRDefault="00E73D67" w:rsidP="00E73D6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lastRenderedPageBreak/>
        <w:t>编号：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0158-2019</w:t>
      </w:r>
    </w:p>
    <w:p w:rsidR="00E73D67" w:rsidRDefault="00E73D67" w:rsidP="00E73D67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E73D67" w:rsidTr="007F01B1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E73D67" w:rsidRDefault="00E73D67" w:rsidP="007F01B1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名称：南方泵业智水（杭州）科技有限公司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不符合报告编号：02</w:t>
            </w:r>
          </w:p>
        </w:tc>
      </w:tr>
      <w:tr w:rsidR="00E73D67" w:rsidTr="007F01B1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E73D67" w:rsidRDefault="00E73D67" w:rsidP="007F01B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 xml:space="preserve">部门: </w:t>
            </w:r>
            <w:r>
              <w:rPr>
                <w:rFonts w:ascii="宋体" w:hAnsi="宋体" w:cs="宋体" w:hint="eastAsia"/>
                <w:kern w:val="0"/>
                <w:szCs w:val="21"/>
              </w:rPr>
              <w:t>品质管理部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     陪同人员:</w:t>
            </w:r>
            <w:r>
              <w:rPr>
                <w:rFonts w:ascii="宋体" w:hAnsi="宋体" w:cs="宋体" w:hint="eastAsia"/>
                <w:kern w:val="0"/>
                <w:szCs w:val="21"/>
              </w:rPr>
              <w:t>江煌亭</w:t>
            </w:r>
          </w:p>
        </w:tc>
      </w:tr>
      <w:tr w:rsidR="00E73D67" w:rsidTr="007F01B1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E73D67" w:rsidRDefault="00E73D67" w:rsidP="007F01B1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E73D67" w:rsidRDefault="00E73D67" w:rsidP="007F01B1">
            <w:pPr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</w:p>
          <w:p w:rsidR="00E5573A" w:rsidRDefault="00E5573A" w:rsidP="00E5573A">
            <w:pPr>
              <w:widowControl/>
              <w:spacing w:line="360" w:lineRule="auto"/>
              <w:ind w:firstLineChars="300" w:firstLine="630"/>
              <w:jc w:val="left"/>
              <w:rPr>
                <w:rFonts w:ascii="宋体" w:hAnsi="宋体"/>
                <w:szCs w:val="21"/>
              </w:rPr>
            </w:pPr>
            <w:bookmarkStart w:id="3" w:name="_Hlk9416070"/>
            <w:r w:rsidRPr="00E5573A">
              <w:rPr>
                <w:rFonts w:ascii="宋体" w:hAnsi="宋体" w:hint="eastAsia"/>
                <w:szCs w:val="21"/>
              </w:rPr>
              <w:t>检查</w:t>
            </w:r>
            <w:r w:rsidRPr="00E5573A">
              <w:rPr>
                <w:rFonts w:ascii="宋体" w:hAnsi="宋体" w:hint="eastAsia"/>
              </w:rPr>
              <w:t>生产车间的管材专用光纤激光切割机的加工测量软件，</w:t>
            </w:r>
            <w:r w:rsidRPr="00E5573A">
              <w:rPr>
                <w:rFonts w:ascii="宋体" w:hAnsi="宋体" w:hint="eastAsia"/>
                <w:szCs w:val="21"/>
              </w:rPr>
              <w:t>未纳入测量软件台帐管理</w:t>
            </w:r>
            <w:bookmarkEnd w:id="3"/>
            <w:r w:rsidRPr="00E5573A">
              <w:rPr>
                <w:rFonts w:ascii="宋体" w:hAnsi="宋体" w:hint="eastAsia"/>
                <w:szCs w:val="21"/>
              </w:rPr>
              <w:t>，</w:t>
            </w:r>
          </w:p>
          <w:p w:rsidR="00E73D67" w:rsidRPr="00E73D67" w:rsidRDefault="00E5573A" w:rsidP="00E5573A">
            <w:pPr>
              <w:widowControl/>
              <w:spacing w:line="360" w:lineRule="auto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5573A">
              <w:rPr>
                <w:rFonts w:ascii="宋体" w:hAnsi="宋体" w:hint="eastAsia"/>
                <w:szCs w:val="21"/>
              </w:rPr>
              <w:t>不满</w:t>
            </w:r>
            <w:r>
              <w:rPr>
                <w:rFonts w:ascii="宋体" w:hAnsi="宋体" w:hint="eastAsia"/>
                <w:szCs w:val="21"/>
              </w:rPr>
              <w:t>足要求。</w:t>
            </w:r>
          </w:p>
          <w:p w:rsidR="00E73D67" w:rsidRDefault="00E73D67" w:rsidP="007F01B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E73D67" w:rsidRDefault="00E73D67" w:rsidP="007F01B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E73D67" w:rsidRDefault="00E73D67" w:rsidP="007F01B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 w:rsidRPr="009F1C40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GB/T19022-2003标准 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6.2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.2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软件</w:t>
            </w:r>
          </w:p>
          <w:p w:rsidR="00E73D67" w:rsidRDefault="00E73D67" w:rsidP="007F01B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 w:rsidRPr="00E73D67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 w:rsidRPr="00E73D67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 w:rsidRPr="00E73D67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E73D67" w:rsidRDefault="00E73D67" w:rsidP="007F01B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E73D67" w:rsidRDefault="00E73D67" w:rsidP="007F01B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E73D67" w:rsidRDefault="00E73D67" w:rsidP="007F01B1">
            <w:pPr>
              <w:widowControl/>
              <w:spacing w:line="360" w:lineRule="auto"/>
              <w:ind w:firstLineChars="2790" w:firstLine="585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E73D67" w:rsidTr="007F01B1">
        <w:trPr>
          <w:trHeight w:val="2583"/>
          <w:tblCellSpacing w:w="0" w:type="dxa"/>
        </w:trPr>
        <w:tc>
          <w:tcPr>
            <w:tcW w:w="9180" w:type="dxa"/>
            <w:shd w:val="clear" w:color="auto" w:fill="auto"/>
          </w:tcPr>
          <w:p w:rsidR="00E73D67" w:rsidRDefault="00E73D67" w:rsidP="007F01B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E73D67" w:rsidRDefault="00E73D67" w:rsidP="007F01B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E73D67" w:rsidRDefault="00E73D67" w:rsidP="007F01B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E73D67" w:rsidRDefault="00E73D67" w:rsidP="007F01B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E73D67" w:rsidRDefault="00E73D67" w:rsidP="007F01B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E73D67" w:rsidRDefault="00E73D67" w:rsidP="007F01B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                                      审核员签名:</w:t>
            </w:r>
          </w:p>
        </w:tc>
      </w:tr>
      <w:tr w:rsidR="00E73D67" w:rsidTr="007F01B1">
        <w:trPr>
          <w:trHeight w:val="2022"/>
          <w:tblCellSpacing w:w="0" w:type="dxa"/>
        </w:trPr>
        <w:tc>
          <w:tcPr>
            <w:tcW w:w="9180" w:type="dxa"/>
            <w:shd w:val="clear" w:color="auto" w:fill="auto"/>
          </w:tcPr>
          <w:p w:rsidR="00E73D67" w:rsidRDefault="00E73D67" w:rsidP="007F01B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E73D67" w:rsidRDefault="00E73D67" w:rsidP="007F01B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E73D67" w:rsidRDefault="00E73D67" w:rsidP="007F01B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E73D67" w:rsidRDefault="00E73D67" w:rsidP="007F01B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:rsidR="00E73D67" w:rsidRDefault="00E73D67" w:rsidP="00E73D67">
      <w:pPr>
        <w:jc w:val="right"/>
      </w:pPr>
      <w:r>
        <w:rPr>
          <w:rFonts w:hint="eastAsia"/>
        </w:rPr>
        <w:t>可另附页</w:t>
      </w:r>
    </w:p>
    <w:p w:rsidR="00E73D67" w:rsidRDefault="00E73D67">
      <w:pPr>
        <w:jc w:val="right"/>
      </w:pPr>
    </w:p>
    <w:sectPr w:rsidR="00E73D67" w:rsidSect="000C0C5C">
      <w:headerReference w:type="default" r:id="rId8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8C2" w:rsidRDefault="00E228C2">
      <w:r>
        <w:separator/>
      </w:r>
    </w:p>
  </w:endnote>
  <w:endnote w:type="continuationSeparator" w:id="0">
    <w:p w:rsidR="00E228C2" w:rsidRDefault="00E22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8C2" w:rsidRDefault="00E228C2">
      <w:r>
        <w:separator/>
      </w:r>
    </w:p>
  </w:footnote>
  <w:footnote w:type="continuationSeparator" w:id="0">
    <w:p w:rsidR="00E228C2" w:rsidRDefault="00E22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C5C" w:rsidRDefault="009E3687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 w:rsidRDefault="00E228C2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:rsidR="000C0C5C" w:rsidRDefault="009E3687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9E368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RDefault="009E3687" w:rsidP="00E73D67">
    <w:pPr>
      <w:pStyle w:val="a7"/>
      <w:pBdr>
        <w:bottom w:val="nil"/>
      </w:pBdr>
      <w:spacing w:line="320" w:lineRule="exact"/>
      <w:ind w:firstLineChars="500" w:firstLine="83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 w:rsidRPr="00E73D67" w:rsidRDefault="00E228C2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0" to="457.75pt,.05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0626"/>
    <w:rsid w:val="006D1828"/>
    <w:rsid w:val="0096396B"/>
    <w:rsid w:val="009E3687"/>
    <w:rsid w:val="00D53E00"/>
    <w:rsid w:val="00DA642B"/>
    <w:rsid w:val="00E228C2"/>
    <w:rsid w:val="00E40626"/>
    <w:rsid w:val="00E5573A"/>
    <w:rsid w:val="00E73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A3ED7A6"/>
  <w15:docId w15:val="{888C1229-E397-4E42-A609-FBC04BD9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906FD1-8E09-4BA3-B67C-100D571BA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39</cp:revision>
  <dcterms:created xsi:type="dcterms:W3CDTF">2015-10-10T05:30:00Z</dcterms:created>
  <dcterms:modified xsi:type="dcterms:W3CDTF">2019-10-30T02:22:00Z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