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04"/>
        <w:gridCol w:w="856"/>
        <w:gridCol w:w="812"/>
        <w:gridCol w:w="1314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下螺母</w:t>
            </w:r>
            <w:r>
              <w:rPr>
                <w:rFonts w:hint="eastAsia"/>
              </w:rPr>
              <w:t>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（35-42）HRC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±3.5HRC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洛氏硬度计</w:t>
            </w:r>
          </w:p>
        </w:tc>
        <w:tc>
          <w:tcPr>
            <w:tcW w:w="1271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(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 xml:space="preserve">-70)HRC </w:t>
            </w:r>
          </w:p>
        </w:tc>
        <w:tc>
          <w:tcPr>
            <w:tcW w:w="1668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</w:p>
        </w:tc>
        <w:tc>
          <w:tcPr>
            <w:tcW w:w="1314" w:type="dxa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±0.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BJJJ</w:t>
            </w:r>
            <w:r>
              <w:rPr>
                <w:rFonts w:hint="eastAsia" w:ascii="宋体" w:hAnsi="宋体" w:eastAsia="宋体" w:cs="Arial"/>
                <w:bCs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  <w:szCs w:val="21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马永增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附录D：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253365</wp:posOffset>
            </wp:positionV>
            <wp:extent cx="908685" cy="461645"/>
            <wp:effectExtent l="0" t="0" r="5715" b="8255"/>
            <wp:wrapNone/>
            <wp:docPr id="6" name="图片 6" descr="066e6cb773d2c40a07b87cd6d8ed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6e6cb773d2c40a07b87cd6d8edc30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241300</wp:posOffset>
            </wp:positionV>
            <wp:extent cx="1037590" cy="372745"/>
            <wp:effectExtent l="0" t="0" r="3810" b="8255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4201F"/>
    <w:rsid w:val="0BEE58F6"/>
    <w:rsid w:val="59747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2021-05-13T13:04:25Z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9145EEBCCA14402689ADFD6378725029</vt:lpwstr>
  </property>
</Properties>
</file>