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-533400</wp:posOffset>
            </wp:positionH>
            <wp:positionV relativeFrom="paragraph">
              <wp:posOffset>-932180</wp:posOffset>
            </wp:positionV>
            <wp:extent cx="7487285" cy="10558780"/>
            <wp:effectExtent l="0" t="0" r="5715" b="7620"/>
            <wp:wrapNone/>
            <wp:docPr id="1" name="图片 1" descr="扫描全能王 2021-04-20 11.59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0 11.59_16"/>
                    <pic:cNvPicPr>
                      <a:picLocks noChangeAspect="1"/>
                    </pic:cNvPicPr>
                  </pic:nvPicPr>
                  <pic:blipFill>
                    <a:blip r:embed="rId6"/>
                    <a:stretch>
                      <a:fillRect/>
                    </a:stretch>
                  </pic:blipFill>
                  <pic:spPr>
                    <a:xfrm>
                      <a:off x="0" y="0"/>
                      <a:ext cx="7487285" cy="1055878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烟台华茂电子有限公司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633C4D"/>
    <w:rsid w:val="6FC54B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2021-04-20T04:29:33Z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241F4949813841B098E4FE1D98A19C48</vt:lpwstr>
  </property>
</Properties>
</file>