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-2019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康博特保健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