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675E2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0049-2020-2021</w:t>
      </w:r>
      <w:bookmarkEnd w:id="0"/>
    </w:p>
    <w:p w:rsidR="000D6EC4" w:rsidRPr="00362FD7" w:rsidRDefault="00675E2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675E2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787"/>
        <w:gridCol w:w="1985"/>
        <w:gridCol w:w="1559"/>
      </w:tblGrid>
      <w:tr w:rsidR="00F00DA7" w:rsidTr="00E13E73">
        <w:tc>
          <w:tcPr>
            <w:tcW w:w="1498" w:type="dxa"/>
            <w:gridSpan w:val="2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855" w:type="dxa"/>
            <w:gridSpan w:val="3"/>
            <w:vAlign w:val="center"/>
          </w:tcPr>
          <w:p w:rsidR="00735359" w:rsidRPr="00362FD7" w:rsidRDefault="00E94F3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淄博弘扬石油设备集团有限公司</w:t>
            </w:r>
            <w:bookmarkEnd w:id="1"/>
            <w:r w:rsidRPr="00E25B30">
              <w:rPr>
                <w:rFonts w:ascii="宋体" w:hAnsi="宋体" w:cs="宋体" w:hint="eastAsia"/>
                <w:szCs w:val="21"/>
              </w:rPr>
              <w:t>（淄博弘扬威德福油田设备有限公司）</w:t>
            </w:r>
          </w:p>
        </w:tc>
        <w:tc>
          <w:tcPr>
            <w:tcW w:w="1985" w:type="dxa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559" w:type="dxa"/>
            <w:vAlign w:val="center"/>
          </w:tcPr>
          <w:p w:rsidR="00735359" w:rsidRPr="00362FD7" w:rsidRDefault="00675E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00DA7" w:rsidTr="00E13E73">
        <w:tc>
          <w:tcPr>
            <w:tcW w:w="606" w:type="dxa"/>
            <w:vMerge w:val="restart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87" w:type="dxa"/>
            <w:vAlign w:val="center"/>
          </w:tcPr>
          <w:p w:rsidR="00735359" w:rsidRPr="00362FD7" w:rsidRDefault="00675E2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85" w:type="dxa"/>
            <w:vAlign w:val="center"/>
          </w:tcPr>
          <w:p w:rsidR="00735359" w:rsidRPr="00362FD7" w:rsidRDefault="00675E2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735359" w:rsidRPr="00362FD7" w:rsidRDefault="00675E2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00DA7" w:rsidTr="00E13E73">
        <w:tc>
          <w:tcPr>
            <w:tcW w:w="606" w:type="dxa"/>
            <w:vMerge/>
            <w:vAlign w:val="center"/>
          </w:tcPr>
          <w:p w:rsidR="00735359" w:rsidRPr="00362FD7" w:rsidRDefault="00675E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675E2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787" w:type="dxa"/>
            <w:vAlign w:val="center"/>
          </w:tcPr>
          <w:p w:rsidR="00735359" w:rsidRPr="00362FD7" w:rsidRDefault="00675E2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985" w:type="dxa"/>
            <w:vAlign w:val="center"/>
          </w:tcPr>
          <w:p w:rsidR="00735359" w:rsidRPr="00362FD7" w:rsidRDefault="00675E2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1559" w:type="dxa"/>
            <w:vAlign w:val="center"/>
          </w:tcPr>
          <w:p w:rsidR="00735359" w:rsidRPr="00362FD7" w:rsidRDefault="00675E2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F00DA7" w:rsidTr="00E13E73">
        <w:tc>
          <w:tcPr>
            <w:tcW w:w="606" w:type="dxa"/>
            <w:vMerge/>
            <w:vAlign w:val="center"/>
          </w:tcPr>
          <w:p w:rsidR="00735359" w:rsidRPr="00362FD7" w:rsidRDefault="00675E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675E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735359" w:rsidRPr="00362FD7" w:rsidRDefault="00675E2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675E2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675E2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00DA7" w:rsidTr="00E13E73">
        <w:tc>
          <w:tcPr>
            <w:tcW w:w="606" w:type="dxa"/>
            <w:vMerge/>
            <w:vAlign w:val="center"/>
          </w:tcPr>
          <w:p w:rsidR="00735359" w:rsidRPr="00362FD7" w:rsidRDefault="00675E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675E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675E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735359" w:rsidRPr="00362FD7" w:rsidRDefault="00675E2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675E2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675E2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675E2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00DA7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0DA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675E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675E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675E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675E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675E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675E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675E20" w:rsidP="0042070E"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00DA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675E2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00DA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675E2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675E2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675E2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675E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675E2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675E20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675E20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675E20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E20" w:rsidRDefault="00675E20">
      <w:r>
        <w:separator/>
      </w:r>
    </w:p>
  </w:endnote>
  <w:endnote w:type="continuationSeparator" w:id="0">
    <w:p w:rsidR="00675E20" w:rsidRDefault="0067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675E2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675E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E20" w:rsidRDefault="00675E20">
      <w:r>
        <w:separator/>
      </w:r>
    </w:p>
  </w:footnote>
  <w:footnote w:type="continuationSeparator" w:id="0">
    <w:p w:rsidR="00675E20" w:rsidRDefault="0067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675E2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675E2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675E2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675E20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DA7"/>
    <w:rsid w:val="00675E20"/>
    <w:rsid w:val="00E13E73"/>
    <w:rsid w:val="00E94F36"/>
    <w:rsid w:val="00F00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1282C3B5-E5CF-4DF3-8DA1-E8C590E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2B9E41-DD91-4465-95F0-0575187D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</cp:revision>
  <dcterms:created xsi:type="dcterms:W3CDTF">2019-02-21T08:10:00Z</dcterms:created>
  <dcterms:modified xsi:type="dcterms:W3CDTF">2021-04-19T07:16:00Z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