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8D2C27">
      <w:pPr>
        <w:snapToGrid w:val="0"/>
        <w:spacing w:line="480" w:lineRule="auto"/>
        <w:rPr>
          <w:b/>
        </w:rPr>
      </w:pPr>
    </w:p>
    <w:p w:rsidR="005B46B4" w:rsidRDefault="008D2C27">
      <w:pPr>
        <w:snapToGrid w:val="0"/>
        <w:spacing w:line="480" w:lineRule="auto"/>
        <w:jc w:val="center"/>
        <w:rPr>
          <w:rFonts w:eastAsia="隶书"/>
          <w:sz w:val="52"/>
        </w:rPr>
      </w:pPr>
    </w:p>
    <w:p w:rsidR="005B46B4" w:rsidRDefault="008D2C27">
      <w:pPr>
        <w:snapToGrid w:val="0"/>
        <w:spacing w:line="480" w:lineRule="auto"/>
        <w:jc w:val="center"/>
        <w:rPr>
          <w:rFonts w:eastAsia="隶书"/>
          <w:sz w:val="52"/>
        </w:rPr>
      </w:pPr>
    </w:p>
    <w:p w:rsidR="005B46B4" w:rsidRDefault="00F9719C">
      <w:pPr>
        <w:snapToGrid w:val="0"/>
        <w:spacing w:line="480" w:lineRule="auto"/>
        <w:jc w:val="center"/>
        <w:rPr>
          <w:rFonts w:eastAsia="隶书"/>
          <w:sz w:val="52"/>
        </w:rPr>
      </w:pPr>
      <w:r w:rsidRPr="00F9719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8D2C27">
      <w:pPr>
        <w:snapToGrid w:val="0"/>
        <w:spacing w:line="480" w:lineRule="auto"/>
        <w:jc w:val="center"/>
        <w:rPr>
          <w:rFonts w:eastAsia="隶书"/>
          <w:sz w:val="52"/>
        </w:rPr>
      </w:pPr>
    </w:p>
    <w:p w:rsidR="005B46B4" w:rsidRDefault="005E385C">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8D2C27" w:rsidP="00670D11">
      <w:pPr>
        <w:snapToGrid w:val="0"/>
        <w:spacing w:line="360" w:lineRule="auto"/>
        <w:ind w:firstLineChars="150" w:firstLine="450"/>
        <w:rPr>
          <w:sz w:val="30"/>
          <w:szCs w:val="30"/>
        </w:rPr>
      </w:pPr>
    </w:p>
    <w:p w:rsidR="005B46B4" w:rsidRDefault="008D2C27" w:rsidP="007E5720">
      <w:pPr>
        <w:snapToGrid w:val="0"/>
        <w:spacing w:line="360" w:lineRule="auto"/>
        <w:rPr>
          <w:b/>
          <w:sz w:val="30"/>
          <w:szCs w:val="30"/>
        </w:rPr>
      </w:pPr>
    </w:p>
    <w:p w:rsidR="005B46B4" w:rsidRDefault="005E385C" w:rsidP="00B3160D">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0" w:name="组织名称"/>
      <w:r w:rsidR="001C5B73" w:rsidRPr="001C5B73">
        <w:rPr>
          <w:rFonts w:ascii="楷体" w:eastAsia="楷体" w:hAnsi="楷体"/>
          <w:b/>
          <w:color w:val="000000" w:themeColor="text1"/>
          <w:sz w:val="32"/>
          <w:szCs w:val="32"/>
        </w:rPr>
        <w:t>丰都县旅游开发建设管理委员会</w:t>
      </w:r>
      <w:bookmarkEnd w:id="0"/>
    </w:p>
    <w:p w:rsidR="005B46B4" w:rsidRDefault="008D2C27" w:rsidP="00B3160D">
      <w:pPr>
        <w:snapToGrid w:val="0"/>
        <w:spacing w:afterLines="30"/>
        <w:rPr>
          <w:rFonts w:ascii="楷体" w:eastAsia="楷体" w:hAnsi="楷体"/>
          <w:b/>
          <w:color w:val="000000"/>
          <w:sz w:val="32"/>
          <w:szCs w:val="32"/>
        </w:rPr>
      </w:pPr>
    </w:p>
    <w:p w:rsidR="005B46B4" w:rsidRDefault="005E385C" w:rsidP="00B3160D">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5E385C" w:rsidP="00B3160D">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5E385C" w:rsidP="00B3160D">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670D11">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5E385C" w:rsidP="00B3160D">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8D2C27">
      <w:pPr>
        <w:snapToGrid w:val="0"/>
        <w:spacing w:line="480" w:lineRule="auto"/>
        <w:ind w:left="850"/>
        <w:rPr>
          <w:rFonts w:ascii="楷体" w:eastAsia="楷体" w:hAnsi="楷体"/>
          <w:b/>
          <w:color w:val="000000"/>
          <w:sz w:val="32"/>
          <w:szCs w:val="32"/>
        </w:rPr>
      </w:pPr>
    </w:p>
    <w:p w:rsidR="005D6D93" w:rsidRDefault="008D2C27">
      <w:pPr>
        <w:snapToGrid w:val="0"/>
        <w:spacing w:line="480" w:lineRule="auto"/>
        <w:ind w:left="850"/>
        <w:rPr>
          <w:rFonts w:eastAsia="楷体_GB2312"/>
          <w:sz w:val="32"/>
        </w:rPr>
      </w:pPr>
    </w:p>
    <w:p w:rsidR="001C5B73" w:rsidRDefault="001C5B73">
      <w:pPr>
        <w:snapToGrid w:val="0"/>
        <w:spacing w:line="480" w:lineRule="auto"/>
        <w:ind w:left="850"/>
        <w:rPr>
          <w:rFonts w:eastAsia="楷体_GB2312"/>
          <w:sz w:val="32"/>
        </w:rPr>
      </w:pPr>
    </w:p>
    <w:p w:rsidR="001C5B73" w:rsidRDefault="001C5B73">
      <w:pPr>
        <w:snapToGrid w:val="0"/>
        <w:spacing w:line="480" w:lineRule="auto"/>
        <w:ind w:left="850"/>
        <w:rPr>
          <w:rFonts w:eastAsia="楷体_GB2312"/>
          <w:sz w:val="32"/>
        </w:rPr>
      </w:pPr>
    </w:p>
    <w:p w:rsidR="005B46B4" w:rsidRDefault="005E385C" w:rsidP="00B3160D">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5E385C" w:rsidP="00670D11">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proofErr w:type="spellStart"/>
      <w:r>
        <w:rPr>
          <w:rFonts w:ascii="楷体" w:eastAsia="楷体" w:hAnsi="楷体"/>
          <w:b/>
          <w:color w:val="000000"/>
          <w:sz w:val="36"/>
          <w:szCs w:val="36"/>
        </w:rPr>
        <w:t>www.</w:t>
      </w:r>
      <w:r>
        <w:rPr>
          <w:rFonts w:ascii="楷体" w:eastAsia="楷体" w:hAnsi="楷体" w:hint="eastAsia"/>
          <w:b/>
          <w:color w:val="000000"/>
          <w:sz w:val="36"/>
          <w:szCs w:val="36"/>
        </w:rPr>
        <w:t>china-isc.org.cn</w:t>
      </w:r>
      <w:proofErr w:type="spellEnd"/>
    </w:p>
    <w:p w:rsidR="005B46B4" w:rsidRDefault="005E385C" w:rsidP="00670D11">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9471AF" w:rsidTr="009D6308">
        <w:trPr>
          <w:trHeight w:val="354"/>
        </w:trPr>
        <w:tc>
          <w:tcPr>
            <w:tcW w:w="1559" w:type="dxa"/>
            <w:gridSpan w:val="2"/>
            <w:vAlign w:val="center"/>
          </w:tcPr>
          <w:p w:rsidR="005B46B4" w:rsidRPr="005D6D93" w:rsidRDefault="005E385C">
            <w:pPr>
              <w:rPr>
                <w:b/>
                <w:sz w:val="21"/>
                <w:szCs w:val="21"/>
              </w:rPr>
            </w:pPr>
            <w:r w:rsidRPr="005D6D93">
              <w:rPr>
                <w:rFonts w:hint="eastAsia"/>
                <w:b/>
                <w:sz w:val="21"/>
                <w:szCs w:val="21"/>
              </w:rPr>
              <w:t>审核方名称</w:t>
            </w:r>
          </w:p>
        </w:tc>
        <w:tc>
          <w:tcPr>
            <w:tcW w:w="8275" w:type="dxa"/>
            <w:gridSpan w:val="8"/>
          </w:tcPr>
          <w:p w:rsidR="005B46B4" w:rsidRPr="005D6D93" w:rsidRDefault="005E385C">
            <w:pPr>
              <w:rPr>
                <w:b/>
                <w:sz w:val="21"/>
                <w:szCs w:val="21"/>
              </w:rPr>
            </w:pPr>
            <w:r w:rsidRPr="005D6D93">
              <w:rPr>
                <w:rFonts w:hint="eastAsia"/>
                <w:b/>
                <w:sz w:val="21"/>
                <w:szCs w:val="21"/>
              </w:rPr>
              <w:t>北京国标联合认证有限公司</w:t>
            </w:r>
          </w:p>
        </w:tc>
      </w:tr>
      <w:tr w:rsidR="009471AF" w:rsidTr="009D6308">
        <w:trPr>
          <w:trHeight w:val="377"/>
        </w:trPr>
        <w:tc>
          <w:tcPr>
            <w:tcW w:w="1559" w:type="dxa"/>
            <w:gridSpan w:val="2"/>
            <w:vAlign w:val="center"/>
          </w:tcPr>
          <w:p w:rsidR="005B46B4" w:rsidRPr="005D6D93" w:rsidRDefault="005E385C">
            <w:pPr>
              <w:rPr>
                <w:b/>
                <w:sz w:val="21"/>
                <w:szCs w:val="21"/>
              </w:rPr>
            </w:pPr>
            <w:r w:rsidRPr="005D6D93">
              <w:rPr>
                <w:rFonts w:hint="eastAsia"/>
                <w:b/>
                <w:sz w:val="21"/>
                <w:szCs w:val="21"/>
              </w:rPr>
              <w:t>审核方地址</w:t>
            </w:r>
          </w:p>
        </w:tc>
        <w:tc>
          <w:tcPr>
            <w:tcW w:w="5811" w:type="dxa"/>
            <w:gridSpan w:val="5"/>
          </w:tcPr>
          <w:p w:rsidR="005B46B4" w:rsidRPr="005D6D93" w:rsidRDefault="005E385C"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5E385C">
            <w:pPr>
              <w:rPr>
                <w:b/>
                <w:sz w:val="21"/>
                <w:szCs w:val="21"/>
              </w:rPr>
            </w:pPr>
            <w:r w:rsidRPr="005D6D93">
              <w:rPr>
                <w:rFonts w:hint="eastAsia"/>
                <w:b/>
                <w:sz w:val="21"/>
                <w:szCs w:val="21"/>
              </w:rPr>
              <w:t>邮编</w:t>
            </w:r>
          </w:p>
        </w:tc>
        <w:tc>
          <w:tcPr>
            <w:tcW w:w="1614" w:type="dxa"/>
          </w:tcPr>
          <w:p w:rsidR="005B46B4" w:rsidRPr="005D6D93" w:rsidRDefault="005E385C">
            <w:pPr>
              <w:rPr>
                <w:b/>
                <w:sz w:val="21"/>
                <w:szCs w:val="21"/>
              </w:rPr>
            </w:pPr>
            <w:r>
              <w:rPr>
                <w:rFonts w:hint="eastAsia"/>
                <w:b/>
                <w:sz w:val="21"/>
                <w:szCs w:val="21"/>
              </w:rPr>
              <w:t>100101</w:t>
            </w:r>
          </w:p>
        </w:tc>
      </w:tr>
      <w:tr w:rsidR="009471AF" w:rsidTr="005A7327">
        <w:trPr>
          <w:trHeight w:val="377"/>
        </w:trPr>
        <w:tc>
          <w:tcPr>
            <w:tcW w:w="1559" w:type="dxa"/>
            <w:gridSpan w:val="2"/>
            <w:vAlign w:val="center"/>
          </w:tcPr>
          <w:p w:rsidR="000B1D53" w:rsidRPr="005D6D93" w:rsidRDefault="005E385C">
            <w:pPr>
              <w:rPr>
                <w:b/>
                <w:sz w:val="21"/>
                <w:szCs w:val="21"/>
              </w:rPr>
            </w:pPr>
            <w:r w:rsidRPr="005D6D93">
              <w:rPr>
                <w:rFonts w:hint="eastAsia"/>
                <w:b/>
                <w:sz w:val="21"/>
                <w:szCs w:val="21"/>
              </w:rPr>
              <w:t>联系电话</w:t>
            </w:r>
          </w:p>
        </w:tc>
        <w:tc>
          <w:tcPr>
            <w:tcW w:w="8275" w:type="dxa"/>
            <w:gridSpan w:val="8"/>
          </w:tcPr>
          <w:p w:rsidR="000B1D53" w:rsidRPr="005D6D93" w:rsidRDefault="005E385C">
            <w:pPr>
              <w:rPr>
                <w:b/>
                <w:sz w:val="21"/>
                <w:szCs w:val="21"/>
              </w:rPr>
            </w:pPr>
            <w:r>
              <w:rPr>
                <w:b/>
                <w:sz w:val="21"/>
                <w:szCs w:val="21"/>
              </w:rPr>
              <w:t>010</w:t>
            </w:r>
            <w:r>
              <w:rPr>
                <w:rFonts w:hint="eastAsia"/>
                <w:b/>
                <w:sz w:val="21"/>
                <w:szCs w:val="21"/>
              </w:rPr>
              <w:t>-5351 6278</w:t>
            </w:r>
          </w:p>
        </w:tc>
      </w:tr>
      <w:tr w:rsidR="009471AF">
        <w:trPr>
          <w:trHeight w:val="428"/>
        </w:trPr>
        <w:tc>
          <w:tcPr>
            <w:tcW w:w="9834" w:type="dxa"/>
            <w:gridSpan w:val="10"/>
          </w:tcPr>
          <w:p w:rsidR="005B46B4" w:rsidRPr="005D6D93" w:rsidRDefault="005E385C">
            <w:pPr>
              <w:rPr>
                <w:b/>
                <w:sz w:val="21"/>
                <w:szCs w:val="21"/>
              </w:rPr>
            </w:pPr>
            <w:r w:rsidRPr="005D6D93">
              <w:rPr>
                <w:rFonts w:hint="eastAsia"/>
                <w:b/>
                <w:sz w:val="21"/>
                <w:szCs w:val="21"/>
              </w:rPr>
              <w:t>审核组信息</w:t>
            </w:r>
          </w:p>
        </w:tc>
      </w:tr>
      <w:tr w:rsidR="009471AF" w:rsidTr="00060881">
        <w:trPr>
          <w:trHeight w:val="645"/>
        </w:trPr>
        <w:tc>
          <w:tcPr>
            <w:tcW w:w="1018" w:type="dxa"/>
            <w:vAlign w:val="center"/>
          </w:tcPr>
          <w:p w:rsidR="009D6308" w:rsidRPr="005D6D93" w:rsidRDefault="005E385C">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5E385C">
            <w:pPr>
              <w:jc w:val="center"/>
              <w:rPr>
                <w:b/>
                <w:sz w:val="21"/>
                <w:szCs w:val="21"/>
              </w:rPr>
            </w:pPr>
            <w:r w:rsidRPr="005D6D93">
              <w:rPr>
                <w:rFonts w:hint="eastAsia"/>
                <w:b/>
                <w:sz w:val="21"/>
                <w:szCs w:val="21"/>
              </w:rPr>
              <w:t>性别</w:t>
            </w:r>
          </w:p>
        </w:tc>
        <w:tc>
          <w:tcPr>
            <w:tcW w:w="1559" w:type="dxa"/>
            <w:vAlign w:val="center"/>
          </w:tcPr>
          <w:p w:rsidR="009D6308" w:rsidRPr="005D6D93" w:rsidRDefault="005E385C">
            <w:pPr>
              <w:jc w:val="center"/>
              <w:rPr>
                <w:b/>
                <w:sz w:val="21"/>
                <w:szCs w:val="21"/>
              </w:rPr>
            </w:pPr>
            <w:r w:rsidRPr="005D6D93">
              <w:rPr>
                <w:rFonts w:hint="eastAsia"/>
                <w:b/>
                <w:sz w:val="21"/>
                <w:szCs w:val="21"/>
              </w:rPr>
              <w:t>职务</w:t>
            </w:r>
          </w:p>
        </w:tc>
        <w:tc>
          <w:tcPr>
            <w:tcW w:w="1277" w:type="dxa"/>
            <w:vAlign w:val="center"/>
          </w:tcPr>
          <w:p w:rsidR="009D6308" w:rsidRPr="005D6D93" w:rsidRDefault="005E385C">
            <w:pPr>
              <w:jc w:val="center"/>
              <w:rPr>
                <w:b/>
                <w:sz w:val="21"/>
                <w:szCs w:val="21"/>
              </w:rPr>
            </w:pPr>
            <w:r w:rsidRPr="005D6D93">
              <w:rPr>
                <w:rFonts w:hint="eastAsia"/>
                <w:b/>
                <w:sz w:val="21"/>
                <w:szCs w:val="21"/>
              </w:rPr>
              <w:t>注册级别</w:t>
            </w:r>
          </w:p>
        </w:tc>
        <w:tc>
          <w:tcPr>
            <w:tcW w:w="1699" w:type="dxa"/>
            <w:vAlign w:val="center"/>
          </w:tcPr>
          <w:p w:rsidR="009D6308" w:rsidRPr="005D6D93" w:rsidRDefault="005E385C">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5E385C">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5E385C">
            <w:pPr>
              <w:jc w:val="center"/>
              <w:rPr>
                <w:b/>
                <w:sz w:val="21"/>
                <w:szCs w:val="21"/>
              </w:rPr>
            </w:pPr>
            <w:r w:rsidRPr="005D6D93">
              <w:rPr>
                <w:rFonts w:hint="eastAsia"/>
                <w:b/>
                <w:sz w:val="21"/>
                <w:szCs w:val="21"/>
              </w:rPr>
              <w:t>组内代号</w:t>
            </w:r>
          </w:p>
        </w:tc>
      </w:tr>
      <w:tr w:rsidR="009471AF" w:rsidTr="00060881">
        <w:trPr>
          <w:trHeight w:val="645"/>
        </w:trPr>
        <w:tc>
          <w:tcPr>
            <w:tcW w:w="1018" w:type="dxa"/>
            <w:vAlign w:val="center"/>
          </w:tcPr>
          <w:p w:rsidR="009D6308" w:rsidRPr="005D6D93" w:rsidRDefault="005E385C">
            <w:pPr>
              <w:jc w:val="center"/>
              <w:rPr>
                <w:b/>
                <w:sz w:val="21"/>
                <w:szCs w:val="21"/>
              </w:rPr>
            </w:pPr>
            <w:r w:rsidRPr="005D6D93">
              <w:rPr>
                <w:b/>
                <w:sz w:val="21"/>
                <w:szCs w:val="21"/>
              </w:rPr>
              <w:t>文平</w:t>
            </w:r>
          </w:p>
        </w:tc>
        <w:tc>
          <w:tcPr>
            <w:tcW w:w="824" w:type="dxa"/>
            <w:gridSpan w:val="2"/>
            <w:vAlign w:val="center"/>
          </w:tcPr>
          <w:p w:rsidR="009D6308" w:rsidRPr="005D6D93" w:rsidRDefault="005E385C">
            <w:pPr>
              <w:jc w:val="center"/>
              <w:rPr>
                <w:b/>
                <w:sz w:val="21"/>
                <w:szCs w:val="21"/>
              </w:rPr>
            </w:pPr>
            <w:r w:rsidRPr="005D6D93">
              <w:rPr>
                <w:b/>
                <w:sz w:val="21"/>
                <w:szCs w:val="21"/>
              </w:rPr>
              <w:t>男</w:t>
            </w:r>
          </w:p>
        </w:tc>
        <w:tc>
          <w:tcPr>
            <w:tcW w:w="1559" w:type="dxa"/>
            <w:vAlign w:val="center"/>
          </w:tcPr>
          <w:p w:rsidR="009D6308" w:rsidRPr="005D6D93" w:rsidRDefault="005E385C">
            <w:pPr>
              <w:jc w:val="center"/>
              <w:rPr>
                <w:b/>
                <w:sz w:val="21"/>
                <w:szCs w:val="21"/>
              </w:rPr>
            </w:pPr>
            <w:r w:rsidRPr="005D6D93">
              <w:rPr>
                <w:b/>
                <w:sz w:val="21"/>
                <w:szCs w:val="21"/>
              </w:rPr>
              <w:t>组长</w:t>
            </w:r>
          </w:p>
        </w:tc>
        <w:tc>
          <w:tcPr>
            <w:tcW w:w="1277" w:type="dxa"/>
            <w:vAlign w:val="center"/>
          </w:tcPr>
          <w:p w:rsidR="009D6308" w:rsidRPr="005D6D93" w:rsidRDefault="005E385C">
            <w:pPr>
              <w:jc w:val="center"/>
              <w:rPr>
                <w:b/>
                <w:sz w:val="21"/>
                <w:szCs w:val="21"/>
              </w:rPr>
            </w:pPr>
            <w:r w:rsidRPr="005D6D93">
              <w:rPr>
                <w:b/>
                <w:sz w:val="21"/>
                <w:szCs w:val="21"/>
              </w:rPr>
              <w:t>审核员</w:t>
            </w:r>
          </w:p>
        </w:tc>
        <w:tc>
          <w:tcPr>
            <w:tcW w:w="1699" w:type="dxa"/>
            <w:vAlign w:val="center"/>
          </w:tcPr>
          <w:p w:rsidR="009D6308" w:rsidRPr="005D6D93" w:rsidRDefault="005E385C">
            <w:pPr>
              <w:jc w:val="center"/>
              <w:rPr>
                <w:b/>
                <w:sz w:val="21"/>
                <w:szCs w:val="21"/>
              </w:rPr>
            </w:pPr>
            <w:r w:rsidRPr="005D6D93">
              <w:rPr>
                <w:b/>
                <w:sz w:val="21"/>
                <w:szCs w:val="21"/>
              </w:rPr>
              <w:t>2018-N1EMS-2093566</w:t>
            </w:r>
          </w:p>
        </w:tc>
        <w:tc>
          <w:tcPr>
            <w:tcW w:w="1728" w:type="dxa"/>
            <w:gridSpan w:val="2"/>
            <w:vAlign w:val="center"/>
          </w:tcPr>
          <w:p w:rsidR="009D6308" w:rsidRPr="005D6D93" w:rsidRDefault="005E385C">
            <w:pPr>
              <w:jc w:val="center"/>
              <w:rPr>
                <w:b/>
                <w:sz w:val="21"/>
                <w:szCs w:val="21"/>
              </w:rPr>
            </w:pPr>
            <w:r w:rsidRPr="005D6D93">
              <w:rPr>
                <w:b/>
                <w:sz w:val="21"/>
                <w:szCs w:val="21"/>
              </w:rPr>
              <w:t>36.01.03</w:t>
            </w:r>
          </w:p>
        </w:tc>
        <w:tc>
          <w:tcPr>
            <w:tcW w:w="1729" w:type="dxa"/>
            <w:gridSpan w:val="2"/>
            <w:vAlign w:val="center"/>
          </w:tcPr>
          <w:p w:rsidR="009D6308" w:rsidRPr="005D6D93" w:rsidRDefault="005E385C">
            <w:pPr>
              <w:jc w:val="center"/>
              <w:rPr>
                <w:b/>
                <w:sz w:val="21"/>
                <w:szCs w:val="21"/>
              </w:rPr>
            </w:pPr>
            <w:r w:rsidRPr="005D6D93">
              <w:rPr>
                <w:b/>
                <w:sz w:val="21"/>
                <w:szCs w:val="21"/>
              </w:rPr>
              <w:t>ISC-93566</w:t>
            </w:r>
          </w:p>
        </w:tc>
      </w:tr>
      <w:tr w:rsidR="009471AF" w:rsidTr="006C6583">
        <w:trPr>
          <w:trHeight w:val="510"/>
        </w:trPr>
        <w:tc>
          <w:tcPr>
            <w:tcW w:w="1018" w:type="dxa"/>
          </w:tcPr>
          <w:p w:rsidR="009D6308" w:rsidRPr="005D6D93" w:rsidRDefault="008D2C27">
            <w:pPr>
              <w:rPr>
                <w:b/>
                <w:sz w:val="21"/>
                <w:szCs w:val="21"/>
              </w:rPr>
            </w:pPr>
          </w:p>
        </w:tc>
        <w:tc>
          <w:tcPr>
            <w:tcW w:w="824" w:type="dxa"/>
            <w:gridSpan w:val="2"/>
          </w:tcPr>
          <w:p w:rsidR="009D6308" w:rsidRPr="005D6D93" w:rsidRDefault="008D2C27">
            <w:pPr>
              <w:rPr>
                <w:b/>
                <w:sz w:val="21"/>
                <w:szCs w:val="21"/>
              </w:rPr>
            </w:pPr>
          </w:p>
        </w:tc>
        <w:tc>
          <w:tcPr>
            <w:tcW w:w="1559" w:type="dxa"/>
          </w:tcPr>
          <w:p w:rsidR="009D6308" w:rsidRPr="005D6D93" w:rsidRDefault="008D2C27">
            <w:pPr>
              <w:rPr>
                <w:b/>
                <w:sz w:val="21"/>
                <w:szCs w:val="21"/>
              </w:rPr>
            </w:pPr>
          </w:p>
        </w:tc>
        <w:tc>
          <w:tcPr>
            <w:tcW w:w="1277" w:type="dxa"/>
          </w:tcPr>
          <w:p w:rsidR="009D6308" w:rsidRPr="005D6D93" w:rsidRDefault="008D2C27">
            <w:pPr>
              <w:rPr>
                <w:b/>
                <w:sz w:val="21"/>
                <w:szCs w:val="21"/>
              </w:rPr>
            </w:pPr>
          </w:p>
        </w:tc>
        <w:tc>
          <w:tcPr>
            <w:tcW w:w="1699" w:type="dxa"/>
          </w:tcPr>
          <w:p w:rsidR="009D6308" w:rsidRPr="005D6D93" w:rsidRDefault="008D2C27">
            <w:pPr>
              <w:rPr>
                <w:b/>
                <w:sz w:val="21"/>
                <w:szCs w:val="21"/>
              </w:rPr>
            </w:pPr>
          </w:p>
        </w:tc>
        <w:tc>
          <w:tcPr>
            <w:tcW w:w="1728" w:type="dxa"/>
            <w:gridSpan w:val="2"/>
          </w:tcPr>
          <w:p w:rsidR="009D6308" w:rsidRPr="005D6D93" w:rsidRDefault="008D2C27">
            <w:pPr>
              <w:rPr>
                <w:b/>
                <w:sz w:val="21"/>
                <w:szCs w:val="21"/>
              </w:rPr>
            </w:pPr>
          </w:p>
        </w:tc>
        <w:tc>
          <w:tcPr>
            <w:tcW w:w="1729" w:type="dxa"/>
            <w:gridSpan w:val="2"/>
          </w:tcPr>
          <w:p w:rsidR="009D6308" w:rsidRPr="005D6D93" w:rsidRDefault="008D2C27">
            <w:pPr>
              <w:rPr>
                <w:b/>
                <w:sz w:val="21"/>
                <w:szCs w:val="21"/>
              </w:rPr>
            </w:pPr>
          </w:p>
        </w:tc>
      </w:tr>
      <w:tr w:rsidR="009471AF" w:rsidTr="00CF18E6">
        <w:trPr>
          <w:trHeight w:val="465"/>
        </w:trPr>
        <w:tc>
          <w:tcPr>
            <w:tcW w:w="1018" w:type="dxa"/>
          </w:tcPr>
          <w:p w:rsidR="009D6308" w:rsidRPr="005D6D93" w:rsidRDefault="008D2C27">
            <w:pPr>
              <w:rPr>
                <w:b/>
                <w:sz w:val="21"/>
                <w:szCs w:val="21"/>
              </w:rPr>
            </w:pPr>
          </w:p>
        </w:tc>
        <w:tc>
          <w:tcPr>
            <w:tcW w:w="824" w:type="dxa"/>
            <w:gridSpan w:val="2"/>
          </w:tcPr>
          <w:p w:rsidR="009D6308" w:rsidRPr="005D6D93" w:rsidRDefault="008D2C27">
            <w:pPr>
              <w:rPr>
                <w:b/>
                <w:sz w:val="21"/>
                <w:szCs w:val="21"/>
              </w:rPr>
            </w:pPr>
          </w:p>
        </w:tc>
        <w:tc>
          <w:tcPr>
            <w:tcW w:w="1559" w:type="dxa"/>
          </w:tcPr>
          <w:p w:rsidR="009D6308" w:rsidRPr="005D6D93" w:rsidRDefault="008D2C27">
            <w:pPr>
              <w:rPr>
                <w:b/>
                <w:sz w:val="21"/>
                <w:szCs w:val="21"/>
              </w:rPr>
            </w:pPr>
          </w:p>
        </w:tc>
        <w:tc>
          <w:tcPr>
            <w:tcW w:w="1277" w:type="dxa"/>
          </w:tcPr>
          <w:p w:rsidR="009D6308" w:rsidRPr="005D6D93" w:rsidRDefault="008D2C27">
            <w:pPr>
              <w:rPr>
                <w:b/>
                <w:sz w:val="21"/>
                <w:szCs w:val="21"/>
              </w:rPr>
            </w:pPr>
          </w:p>
        </w:tc>
        <w:tc>
          <w:tcPr>
            <w:tcW w:w="1699" w:type="dxa"/>
          </w:tcPr>
          <w:p w:rsidR="009D6308" w:rsidRPr="005D6D93" w:rsidRDefault="008D2C27">
            <w:pPr>
              <w:rPr>
                <w:b/>
                <w:sz w:val="21"/>
                <w:szCs w:val="21"/>
              </w:rPr>
            </w:pPr>
          </w:p>
        </w:tc>
        <w:tc>
          <w:tcPr>
            <w:tcW w:w="1728" w:type="dxa"/>
            <w:gridSpan w:val="2"/>
          </w:tcPr>
          <w:p w:rsidR="009D6308" w:rsidRPr="005D6D93" w:rsidRDefault="008D2C27">
            <w:pPr>
              <w:rPr>
                <w:b/>
                <w:sz w:val="21"/>
                <w:szCs w:val="21"/>
              </w:rPr>
            </w:pPr>
          </w:p>
        </w:tc>
        <w:tc>
          <w:tcPr>
            <w:tcW w:w="1729" w:type="dxa"/>
            <w:gridSpan w:val="2"/>
          </w:tcPr>
          <w:p w:rsidR="009D6308" w:rsidRPr="005D6D93" w:rsidRDefault="008D2C27">
            <w:pPr>
              <w:rPr>
                <w:b/>
                <w:sz w:val="21"/>
                <w:szCs w:val="21"/>
              </w:rPr>
            </w:pPr>
          </w:p>
        </w:tc>
      </w:tr>
      <w:tr w:rsidR="009471AF" w:rsidTr="00DA00F8">
        <w:trPr>
          <w:trHeight w:val="351"/>
        </w:trPr>
        <w:tc>
          <w:tcPr>
            <w:tcW w:w="1018" w:type="dxa"/>
          </w:tcPr>
          <w:p w:rsidR="009D6308" w:rsidRPr="005D6D93" w:rsidRDefault="008D2C27">
            <w:pPr>
              <w:rPr>
                <w:b/>
                <w:sz w:val="21"/>
                <w:szCs w:val="21"/>
              </w:rPr>
            </w:pPr>
          </w:p>
        </w:tc>
        <w:tc>
          <w:tcPr>
            <w:tcW w:w="824" w:type="dxa"/>
            <w:gridSpan w:val="2"/>
          </w:tcPr>
          <w:p w:rsidR="009D6308" w:rsidRPr="005D6D93" w:rsidRDefault="008D2C27">
            <w:pPr>
              <w:rPr>
                <w:b/>
                <w:sz w:val="21"/>
                <w:szCs w:val="21"/>
              </w:rPr>
            </w:pPr>
          </w:p>
        </w:tc>
        <w:tc>
          <w:tcPr>
            <w:tcW w:w="1559" w:type="dxa"/>
          </w:tcPr>
          <w:p w:rsidR="009D6308" w:rsidRPr="005D6D93" w:rsidRDefault="008D2C27">
            <w:pPr>
              <w:rPr>
                <w:b/>
                <w:sz w:val="21"/>
                <w:szCs w:val="21"/>
              </w:rPr>
            </w:pPr>
          </w:p>
        </w:tc>
        <w:tc>
          <w:tcPr>
            <w:tcW w:w="1277" w:type="dxa"/>
          </w:tcPr>
          <w:p w:rsidR="009D6308" w:rsidRPr="005D6D93" w:rsidRDefault="008D2C27">
            <w:pPr>
              <w:rPr>
                <w:b/>
                <w:sz w:val="21"/>
                <w:szCs w:val="21"/>
              </w:rPr>
            </w:pPr>
          </w:p>
        </w:tc>
        <w:tc>
          <w:tcPr>
            <w:tcW w:w="1699" w:type="dxa"/>
          </w:tcPr>
          <w:p w:rsidR="009D6308" w:rsidRPr="005D6D93" w:rsidRDefault="008D2C27">
            <w:pPr>
              <w:rPr>
                <w:b/>
                <w:sz w:val="21"/>
                <w:szCs w:val="21"/>
              </w:rPr>
            </w:pPr>
          </w:p>
        </w:tc>
        <w:tc>
          <w:tcPr>
            <w:tcW w:w="1728" w:type="dxa"/>
            <w:gridSpan w:val="2"/>
          </w:tcPr>
          <w:p w:rsidR="009D6308" w:rsidRPr="005D6D93" w:rsidRDefault="008D2C27">
            <w:pPr>
              <w:rPr>
                <w:b/>
                <w:sz w:val="21"/>
                <w:szCs w:val="21"/>
              </w:rPr>
            </w:pPr>
          </w:p>
        </w:tc>
        <w:tc>
          <w:tcPr>
            <w:tcW w:w="1729" w:type="dxa"/>
            <w:gridSpan w:val="2"/>
          </w:tcPr>
          <w:p w:rsidR="009D6308" w:rsidRPr="005D6D93" w:rsidRDefault="008D2C27">
            <w:pPr>
              <w:rPr>
                <w:b/>
                <w:sz w:val="21"/>
                <w:szCs w:val="21"/>
              </w:rPr>
            </w:pPr>
          </w:p>
        </w:tc>
      </w:tr>
      <w:tr w:rsidR="009471AF">
        <w:trPr>
          <w:trHeight w:val="413"/>
        </w:trPr>
        <w:tc>
          <w:tcPr>
            <w:tcW w:w="9834" w:type="dxa"/>
            <w:gridSpan w:val="10"/>
          </w:tcPr>
          <w:p w:rsidR="005B46B4" w:rsidRPr="005D6D93" w:rsidRDefault="005E385C">
            <w:pPr>
              <w:rPr>
                <w:b/>
                <w:sz w:val="21"/>
                <w:szCs w:val="21"/>
              </w:rPr>
            </w:pPr>
            <w:r w:rsidRPr="005D6D93">
              <w:rPr>
                <w:rFonts w:hint="eastAsia"/>
                <w:b/>
                <w:sz w:val="21"/>
                <w:szCs w:val="21"/>
              </w:rPr>
              <w:t>与审核组同行人员信息</w:t>
            </w:r>
          </w:p>
        </w:tc>
      </w:tr>
      <w:tr w:rsidR="009471AF" w:rsidTr="009D6308">
        <w:trPr>
          <w:trHeight w:val="418"/>
        </w:trPr>
        <w:tc>
          <w:tcPr>
            <w:tcW w:w="1018" w:type="dxa"/>
            <w:vAlign w:val="center"/>
          </w:tcPr>
          <w:p w:rsidR="005B46B4" w:rsidRPr="005D6D93" w:rsidRDefault="005E385C">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5E385C">
            <w:pPr>
              <w:jc w:val="center"/>
              <w:rPr>
                <w:b/>
                <w:sz w:val="21"/>
                <w:szCs w:val="21"/>
              </w:rPr>
            </w:pPr>
            <w:r w:rsidRPr="005D6D93">
              <w:rPr>
                <w:rFonts w:hint="eastAsia"/>
                <w:b/>
                <w:sz w:val="21"/>
                <w:szCs w:val="21"/>
              </w:rPr>
              <w:t>性别</w:t>
            </w:r>
          </w:p>
        </w:tc>
        <w:tc>
          <w:tcPr>
            <w:tcW w:w="1559" w:type="dxa"/>
            <w:vAlign w:val="center"/>
          </w:tcPr>
          <w:p w:rsidR="005B46B4" w:rsidRPr="005D6D93" w:rsidRDefault="005E385C">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5E385C">
            <w:pPr>
              <w:rPr>
                <w:b/>
                <w:sz w:val="21"/>
                <w:szCs w:val="21"/>
              </w:rPr>
            </w:pPr>
            <w:r w:rsidRPr="005D6D93">
              <w:rPr>
                <w:rFonts w:hint="eastAsia"/>
                <w:b/>
                <w:sz w:val="21"/>
                <w:szCs w:val="21"/>
              </w:rPr>
              <w:t>工作单位</w:t>
            </w:r>
          </w:p>
        </w:tc>
      </w:tr>
      <w:tr w:rsidR="009471AF" w:rsidTr="009D6308">
        <w:trPr>
          <w:trHeight w:val="418"/>
        </w:trPr>
        <w:tc>
          <w:tcPr>
            <w:tcW w:w="1018" w:type="dxa"/>
            <w:vAlign w:val="center"/>
          </w:tcPr>
          <w:p w:rsidR="005B46B4" w:rsidRPr="005D6D93" w:rsidRDefault="008D2C27">
            <w:pPr>
              <w:jc w:val="center"/>
              <w:rPr>
                <w:b/>
                <w:sz w:val="21"/>
                <w:szCs w:val="21"/>
              </w:rPr>
            </w:pPr>
          </w:p>
        </w:tc>
        <w:tc>
          <w:tcPr>
            <w:tcW w:w="824" w:type="dxa"/>
            <w:gridSpan w:val="2"/>
            <w:vAlign w:val="center"/>
          </w:tcPr>
          <w:p w:rsidR="005B46B4" w:rsidRPr="005D6D93" w:rsidRDefault="008D2C27">
            <w:pPr>
              <w:jc w:val="center"/>
              <w:rPr>
                <w:b/>
                <w:sz w:val="21"/>
                <w:szCs w:val="21"/>
              </w:rPr>
            </w:pPr>
          </w:p>
        </w:tc>
        <w:tc>
          <w:tcPr>
            <w:tcW w:w="1559" w:type="dxa"/>
            <w:vAlign w:val="center"/>
          </w:tcPr>
          <w:p w:rsidR="005B46B4" w:rsidRPr="005D6D93" w:rsidRDefault="008D2C27">
            <w:pPr>
              <w:jc w:val="center"/>
              <w:rPr>
                <w:b/>
                <w:sz w:val="21"/>
                <w:szCs w:val="21"/>
              </w:rPr>
            </w:pPr>
          </w:p>
        </w:tc>
        <w:tc>
          <w:tcPr>
            <w:tcW w:w="6433" w:type="dxa"/>
            <w:gridSpan w:val="6"/>
            <w:vAlign w:val="center"/>
          </w:tcPr>
          <w:p w:rsidR="005B46B4" w:rsidRPr="005D6D93" w:rsidRDefault="008D2C27">
            <w:pPr>
              <w:rPr>
                <w:b/>
                <w:sz w:val="21"/>
                <w:szCs w:val="21"/>
              </w:rPr>
            </w:pPr>
          </w:p>
        </w:tc>
      </w:tr>
      <w:tr w:rsidR="009471AF" w:rsidTr="009D6308">
        <w:trPr>
          <w:trHeight w:val="418"/>
        </w:trPr>
        <w:tc>
          <w:tcPr>
            <w:tcW w:w="1018" w:type="dxa"/>
            <w:vAlign w:val="center"/>
          </w:tcPr>
          <w:p w:rsidR="005B46B4" w:rsidRDefault="008D2C27">
            <w:pPr>
              <w:jc w:val="center"/>
              <w:rPr>
                <w:b/>
              </w:rPr>
            </w:pPr>
          </w:p>
        </w:tc>
        <w:tc>
          <w:tcPr>
            <w:tcW w:w="824" w:type="dxa"/>
            <w:gridSpan w:val="2"/>
            <w:vAlign w:val="center"/>
          </w:tcPr>
          <w:p w:rsidR="005B46B4" w:rsidRDefault="008D2C27">
            <w:pPr>
              <w:jc w:val="center"/>
              <w:rPr>
                <w:b/>
              </w:rPr>
            </w:pPr>
          </w:p>
        </w:tc>
        <w:tc>
          <w:tcPr>
            <w:tcW w:w="1559" w:type="dxa"/>
            <w:vAlign w:val="center"/>
          </w:tcPr>
          <w:p w:rsidR="005B46B4" w:rsidRDefault="008D2C27">
            <w:pPr>
              <w:jc w:val="center"/>
              <w:rPr>
                <w:b/>
              </w:rPr>
            </w:pPr>
          </w:p>
        </w:tc>
        <w:tc>
          <w:tcPr>
            <w:tcW w:w="6433" w:type="dxa"/>
            <w:gridSpan w:val="6"/>
            <w:vAlign w:val="center"/>
          </w:tcPr>
          <w:p w:rsidR="005B46B4" w:rsidRDefault="008D2C27">
            <w:pPr>
              <w:rPr>
                <w:b/>
              </w:rPr>
            </w:pPr>
          </w:p>
        </w:tc>
      </w:tr>
      <w:tr w:rsidR="009471AF" w:rsidTr="009D6308">
        <w:trPr>
          <w:trHeight w:val="418"/>
        </w:trPr>
        <w:tc>
          <w:tcPr>
            <w:tcW w:w="1018" w:type="dxa"/>
            <w:vAlign w:val="center"/>
          </w:tcPr>
          <w:p w:rsidR="005B46B4" w:rsidRDefault="008D2C27">
            <w:pPr>
              <w:jc w:val="center"/>
              <w:rPr>
                <w:b/>
              </w:rPr>
            </w:pPr>
          </w:p>
        </w:tc>
        <w:tc>
          <w:tcPr>
            <w:tcW w:w="824" w:type="dxa"/>
            <w:gridSpan w:val="2"/>
            <w:vAlign w:val="center"/>
          </w:tcPr>
          <w:p w:rsidR="005B46B4" w:rsidRDefault="008D2C27">
            <w:pPr>
              <w:jc w:val="center"/>
              <w:rPr>
                <w:b/>
              </w:rPr>
            </w:pPr>
          </w:p>
        </w:tc>
        <w:tc>
          <w:tcPr>
            <w:tcW w:w="1559" w:type="dxa"/>
            <w:vAlign w:val="center"/>
          </w:tcPr>
          <w:p w:rsidR="005B46B4" w:rsidRDefault="008D2C27">
            <w:pPr>
              <w:jc w:val="center"/>
              <w:rPr>
                <w:b/>
              </w:rPr>
            </w:pPr>
          </w:p>
        </w:tc>
        <w:tc>
          <w:tcPr>
            <w:tcW w:w="6433" w:type="dxa"/>
            <w:gridSpan w:val="6"/>
            <w:vAlign w:val="center"/>
          </w:tcPr>
          <w:p w:rsidR="005B46B4" w:rsidRDefault="008D2C27">
            <w:pPr>
              <w:rPr>
                <w:b/>
              </w:rPr>
            </w:pPr>
          </w:p>
        </w:tc>
      </w:tr>
    </w:tbl>
    <w:p w:rsidR="005B46B4" w:rsidRDefault="005E385C">
      <w:pPr>
        <w:tabs>
          <w:tab w:val="left" w:pos="645"/>
        </w:tabs>
        <w:rPr>
          <w:b/>
          <w:sz w:val="26"/>
          <w:szCs w:val="26"/>
        </w:rPr>
      </w:pPr>
      <w:r>
        <w:rPr>
          <w:rFonts w:hint="eastAsia"/>
          <w:b/>
          <w:sz w:val="26"/>
          <w:szCs w:val="26"/>
        </w:rPr>
        <w:t>二、审核目的</w:t>
      </w:r>
    </w:p>
    <w:p w:rsidR="009D6308" w:rsidRPr="005D6D93" w:rsidRDefault="005E385C"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9471AF" w:rsidRPr="005D6D93" w:rsidRDefault="001C5B73" w:rsidP="009D6308">
      <w:pPr>
        <w:tabs>
          <w:tab w:val="left" w:pos="645"/>
        </w:tabs>
        <w:rPr>
          <w:b/>
          <w:sz w:val="21"/>
          <w:szCs w:val="21"/>
        </w:rPr>
      </w:pPr>
      <w:r w:rsidRPr="0026153B">
        <w:rPr>
          <w:rFonts w:ascii="宋体" w:hAnsiTheme="minorHAnsi" w:cs="宋体" w:hint="eastAsia"/>
          <w:color w:val="000000" w:themeColor="text1"/>
          <w:kern w:val="0"/>
          <w:sz w:val="20"/>
        </w:rPr>
        <w:t>■</w:t>
      </w:r>
      <w:r w:rsidR="005E385C" w:rsidRPr="005D6D93">
        <w:rPr>
          <w:rFonts w:hint="eastAsia"/>
          <w:b/>
          <w:sz w:val="21"/>
          <w:szCs w:val="21"/>
        </w:rPr>
        <w:t>保持认证注册资格：</w:t>
      </w:r>
      <w:r w:rsidR="005E385C" w:rsidRPr="005D6D93">
        <w:rPr>
          <w:rFonts w:hint="eastAsia"/>
          <w:b/>
          <w:sz w:val="21"/>
          <w:szCs w:val="21"/>
        </w:rPr>
        <w:t>__________</w:t>
      </w:r>
    </w:p>
    <w:p w:rsidR="009471AF" w:rsidRPr="005D6D93" w:rsidRDefault="005E385C"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9471AF" w:rsidRPr="005D6D93" w:rsidRDefault="005E385C"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9471AF" w:rsidRPr="005D6D93" w:rsidRDefault="005E385C"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5E385C" w:rsidP="009D6308">
      <w:pPr>
        <w:tabs>
          <w:tab w:val="left" w:pos="645"/>
        </w:tabs>
        <w:rPr>
          <w:b/>
          <w:sz w:val="16"/>
          <w:szCs w:val="16"/>
        </w:rPr>
      </w:pPr>
      <w:r>
        <w:rPr>
          <w:rFonts w:hint="eastAsia"/>
          <w:b/>
          <w:sz w:val="26"/>
          <w:szCs w:val="26"/>
        </w:rPr>
        <w:t>三、审核准则</w:t>
      </w:r>
    </w:p>
    <w:p w:rsidR="004209E6" w:rsidRPr="005D6D93" w:rsidRDefault="005E385C"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5E385C"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5E385C"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5E385C" w:rsidP="004209E6">
      <w:pPr>
        <w:tabs>
          <w:tab w:val="left" w:pos="645"/>
        </w:tabs>
        <w:rPr>
          <w:b/>
          <w:sz w:val="21"/>
          <w:szCs w:val="21"/>
        </w:rPr>
      </w:pPr>
      <w:bookmarkStart w:id="9" w:name="S勾选Add"/>
      <w:r w:rsidRPr="005D6D93">
        <w:rPr>
          <w:rFonts w:hint="eastAsia"/>
          <w:b/>
          <w:sz w:val="21"/>
          <w:szCs w:val="21"/>
        </w:rPr>
        <w:t>□</w:t>
      </w:r>
      <w:bookmarkEnd w:id="9"/>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5E385C" w:rsidP="004209E6">
      <w:pPr>
        <w:tabs>
          <w:tab w:val="left" w:pos="645"/>
        </w:tabs>
        <w:rPr>
          <w:b/>
          <w:sz w:val="21"/>
          <w:szCs w:val="21"/>
        </w:rPr>
      </w:pPr>
      <w:bookmarkStart w:id="10" w:name="S勾选Add1"/>
      <w:r w:rsidRPr="005D6D93">
        <w:rPr>
          <w:rFonts w:hint="eastAsia"/>
          <w:b/>
          <w:sz w:val="21"/>
          <w:szCs w:val="21"/>
        </w:rPr>
        <w:t>□</w:t>
      </w:r>
      <w:bookmarkEnd w:id="10"/>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5E385C" w:rsidP="004209E6">
      <w:pPr>
        <w:tabs>
          <w:tab w:val="left" w:pos="645"/>
        </w:tabs>
        <w:rPr>
          <w:b/>
          <w:sz w:val="21"/>
          <w:szCs w:val="21"/>
        </w:rPr>
      </w:pPr>
      <w:r w:rsidRPr="005D6D93">
        <w:rPr>
          <w:rFonts w:hint="eastAsia"/>
          <w:b/>
          <w:sz w:val="21"/>
          <w:szCs w:val="21"/>
        </w:rPr>
        <w:t>□受审核方管理体系文件□适用的法律法规□认证合同</w:t>
      </w:r>
    </w:p>
    <w:p w:rsidR="005B46B4" w:rsidRDefault="005E385C"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9471AF">
        <w:trPr>
          <w:trHeight w:val="135"/>
          <w:jc w:val="center"/>
        </w:trPr>
        <w:tc>
          <w:tcPr>
            <w:tcW w:w="2218" w:type="dxa"/>
            <w:gridSpan w:val="2"/>
            <w:vAlign w:val="center"/>
          </w:tcPr>
          <w:p w:rsidR="005B46B4" w:rsidRDefault="005E385C">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Pr="001C5B73" w:rsidRDefault="005E385C">
            <w:pPr>
              <w:spacing w:line="260" w:lineRule="exact"/>
              <w:rPr>
                <w:rFonts w:ascii="宋体"/>
                <w:b/>
                <w:sz w:val="21"/>
              </w:rPr>
            </w:pPr>
            <w:bookmarkStart w:id="11" w:name="组织名称Add"/>
            <w:r w:rsidRPr="001C5B73">
              <w:rPr>
                <w:rFonts w:ascii="宋体"/>
                <w:b/>
                <w:sz w:val="21"/>
              </w:rPr>
              <w:t>丰都县旅游开发建设管理委员会</w:t>
            </w:r>
            <w:bookmarkEnd w:id="11"/>
          </w:p>
        </w:tc>
        <w:tc>
          <w:tcPr>
            <w:tcW w:w="1672" w:type="dxa"/>
            <w:vAlign w:val="center"/>
          </w:tcPr>
          <w:p w:rsidR="005B46B4" w:rsidRDefault="005E385C">
            <w:pPr>
              <w:spacing w:line="260" w:lineRule="exact"/>
              <w:jc w:val="center"/>
              <w:rPr>
                <w:rFonts w:ascii="宋体"/>
                <w:b/>
                <w:sz w:val="21"/>
              </w:rPr>
            </w:pPr>
            <w:r>
              <w:rPr>
                <w:rFonts w:ascii="宋体" w:hAnsi="宋体" w:hint="eastAsia"/>
                <w:b/>
                <w:sz w:val="21"/>
              </w:rPr>
              <w:t>组织人数及</w:t>
            </w:r>
          </w:p>
          <w:p w:rsidR="005B46B4" w:rsidRDefault="005E385C">
            <w:pPr>
              <w:spacing w:line="200" w:lineRule="exact"/>
              <w:rPr>
                <w:b/>
                <w:spacing w:val="-20"/>
              </w:rPr>
            </w:pPr>
            <w:r>
              <w:rPr>
                <w:rFonts w:ascii="宋体" w:hAnsi="宋体" w:hint="eastAsia"/>
                <w:b/>
                <w:sz w:val="21"/>
              </w:rPr>
              <w:t>变动情况核实</w:t>
            </w:r>
          </w:p>
        </w:tc>
        <w:tc>
          <w:tcPr>
            <w:tcW w:w="1500" w:type="dxa"/>
          </w:tcPr>
          <w:p w:rsidR="005B46B4" w:rsidRDefault="001C5B73">
            <w:pPr>
              <w:spacing w:line="260" w:lineRule="exact"/>
              <w:rPr>
                <w:rFonts w:ascii="宋体"/>
                <w:b/>
                <w:sz w:val="21"/>
              </w:rPr>
            </w:pPr>
            <w:r>
              <w:rPr>
                <w:rFonts w:ascii="宋体"/>
                <w:b/>
                <w:sz w:val="21"/>
              </w:rPr>
              <w:t>10</w:t>
            </w:r>
          </w:p>
        </w:tc>
      </w:tr>
      <w:tr w:rsidR="009471AF">
        <w:trPr>
          <w:trHeight w:val="546"/>
          <w:jc w:val="center"/>
        </w:trPr>
        <w:tc>
          <w:tcPr>
            <w:tcW w:w="2218" w:type="dxa"/>
            <w:gridSpan w:val="2"/>
            <w:vAlign w:val="center"/>
          </w:tcPr>
          <w:p w:rsidR="005B46B4" w:rsidRDefault="005E385C">
            <w:pPr>
              <w:jc w:val="center"/>
              <w:rPr>
                <w:b/>
                <w:sz w:val="16"/>
                <w:szCs w:val="16"/>
              </w:rPr>
            </w:pPr>
            <w:r>
              <w:rPr>
                <w:rFonts w:ascii="宋体" w:hAnsi="宋体" w:hint="eastAsia"/>
                <w:b/>
                <w:sz w:val="21"/>
                <w:szCs w:val="21"/>
              </w:rPr>
              <w:t>注册地址</w:t>
            </w:r>
          </w:p>
        </w:tc>
        <w:tc>
          <w:tcPr>
            <w:tcW w:w="4416" w:type="dxa"/>
            <w:gridSpan w:val="4"/>
          </w:tcPr>
          <w:p w:rsidR="005B46B4" w:rsidRDefault="005E385C">
            <w:pPr>
              <w:rPr>
                <w:rFonts w:ascii="宋体"/>
                <w:b/>
                <w:sz w:val="21"/>
              </w:rPr>
            </w:pPr>
            <w:bookmarkStart w:id="12" w:name="注册地址"/>
            <w:r>
              <w:rPr>
                <w:rFonts w:ascii="宋体"/>
                <w:b/>
                <w:sz w:val="21"/>
              </w:rPr>
              <w:t>重庆市丰都县三合街道东升路19号</w:t>
            </w:r>
            <w:bookmarkEnd w:id="12"/>
          </w:p>
        </w:tc>
        <w:tc>
          <w:tcPr>
            <w:tcW w:w="1672" w:type="dxa"/>
            <w:vMerge w:val="restart"/>
            <w:vAlign w:val="center"/>
          </w:tcPr>
          <w:p w:rsidR="005B46B4" w:rsidRDefault="005E385C">
            <w:pPr>
              <w:jc w:val="center"/>
              <w:rPr>
                <w:rFonts w:ascii="宋体"/>
                <w:b/>
                <w:sz w:val="21"/>
              </w:rPr>
            </w:pPr>
            <w:r>
              <w:rPr>
                <w:rFonts w:ascii="宋体" w:hAnsi="宋体" w:hint="eastAsia"/>
                <w:b/>
                <w:sz w:val="21"/>
              </w:rPr>
              <w:t>邮编</w:t>
            </w:r>
          </w:p>
        </w:tc>
        <w:tc>
          <w:tcPr>
            <w:tcW w:w="1500" w:type="dxa"/>
          </w:tcPr>
          <w:p w:rsidR="005B46B4" w:rsidRDefault="005E385C">
            <w:pPr>
              <w:rPr>
                <w:rFonts w:ascii="宋体"/>
                <w:b/>
                <w:sz w:val="21"/>
              </w:rPr>
            </w:pPr>
            <w:bookmarkStart w:id="13" w:name="注册邮编"/>
            <w:r>
              <w:rPr>
                <w:rFonts w:ascii="宋体"/>
                <w:b/>
                <w:sz w:val="21"/>
              </w:rPr>
              <w:t>408299</w:t>
            </w:r>
            <w:bookmarkEnd w:id="13"/>
          </w:p>
        </w:tc>
      </w:tr>
      <w:tr w:rsidR="009471AF">
        <w:trPr>
          <w:trHeight w:val="434"/>
          <w:jc w:val="center"/>
        </w:trPr>
        <w:tc>
          <w:tcPr>
            <w:tcW w:w="2218" w:type="dxa"/>
            <w:gridSpan w:val="2"/>
            <w:vAlign w:val="center"/>
          </w:tcPr>
          <w:p w:rsidR="005B46B4" w:rsidRDefault="005E385C">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5E385C">
            <w:pPr>
              <w:rPr>
                <w:rFonts w:ascii="宋体"/>
                <w:b/>
                <w:sz w:val="21"/>
              </w:rPr>
            </w:pPr>
            <w:bookmarkStart w:id="14" w:name="办公地址"/>
            <w:r>
              <w:rPr>
                <w:rFonts w:ascii="宋体"/>
                <w:b/>
                <w:sz w:val="21"/>
              </w:rPr>
              <w:t>重庆市丰都县三合街道平都大道东段138号</w:t>
            </w:r>
            <w:bookmarkEnd w:id="14"/>
            <w:r w:rsidR="001C5B73">
              <w:rPr>
                <w:rFonts w:ascii="宋体"/>
                <w:b/>
                <w:sz w:val="21"/>
              </w:rPr>
              <w:t>/重庆市丰都县南天湖旅游度假区</w:t>
            </w:r>
          </w:p>
        </w:tc>
        <w:tc>
          <w:tcPr>
            <w:tcW w:w="1672" w:type="dxa"/>
            <w:vMerge/>
            <w:vAlign w:val="center"/>
          </w:tcPr>
          <w:p w:rsidR="005B46B4" w:rsidRDefault="008D2C27">
            <w:pPr>
              <w:jc w:val="center"/>
              <w:rPr>
                <w:rFonts w:ascii="宋体"/>
                <w:b/>
                <w:sz w:val="21"/>
              </w:rPr>
            </w:pPr>
          </w:p>
        </w:tc>
        <w:tc>
          <w:tcPr>
            <w:tcW w:w="1500" w:type="dxa"/>
          </w:tcPr>
          <w:p w:rsidR="005B46B4" w:rsidRDefault="005E385C">
            <w:pPr>
              <w:rPr>
                <w:rFonts w:ascii="宋体"/>
                <w:b/>
                <w:sz w:val="21"/>
              </w:rPr>
            </w:pPr>
            <w:bookmarkStart w:id="15" w:name="办公邮编"/>
            <w:r>
              <w:rPr>
                <w:rFonts w:ascii="宋体"/>
                <w:b/>
                <w:sz w:val="21"/>
              </w:rPr>
              <w:t>408299</w:t>
            </w:r>
            <w:bookmarkEnd w:id="15"/>
          </w:p>
        </w:tc>
      </w:tr>
      <w:tr w:rsidR="009471AF">
        <w:trPr>
          <w:trHeight w:val="374"/>
          <w:jc w:val="center"/>
        </w:trPr>
        <w:tc>
          <w:tcPr>
            <w:tcW w:w="2218" w:type="dxa"/>
            <w:gridSpan w:val="2"/>
            <w:vAlign w:val="center"/>
          </w:tcPr>
          <w:p w:rsidR="005B46B4" w:rsidRDefault="005E385C">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8D2C27" w:rsidP="001C5B73">
            <w:pPr>
              <w:rPr>
                <w:rFonts w:ascii="宋体"/>
                <w:b/>
                <w:sz w:val="21"/>
              </w:rPr>
            </w:pPr>
          </w:p>
        </w:tc>
        <w:tc>
          <w:tcPr>
            <w:tcW w:w="1672" w:type="dxa"/>
            <w:vMerge/>
            <w:vAlign w:val="center"/>
          </w:tcPr>
          <w:p w:rsidR="005B46B4" w:rsidRDefault="008D2C27">
            <w:pPr>
              <w:jc w:val="center"/>
              <w:rPr>
                <w:rFonts w:ascii="宋体"/>
                <w:b/>
                <w:sz w:val="21"/>
              </w:rPr>
            </w:pPr>
          </w:p>
        </w:tc>
        <w:tc>
          <w:tcPr>
            <w:tcW w:w="1500" w:type="dxa"/>
          </w:tcPr>
          <w:p w:rsidR="005B46B4" w:rsidRDefault="008D2C27">
            <w:pPr>
              <w:rPr>
                <w:rFonts w:ascii="宋体"/>
                <w:b/>
                <w:sz w:val="21"/>
              </w:rPr>
            </w:pPr>
          </w:p>
        </w:tc>
      </w:tr>
      <w:tr w:rsidR="009471AF">
        <w:trPr>
          <w:trHeight w:val="256"/>
          <w:jc w:val="center"/>
        </w:trPr>
        <w:tc>
          <w:tcPr>
            <w:tcW w:w="2218" w:type="dxa"/>
            <w:gridSpan w:val="2"/>
            <w:vAlign w:val="center"/>
          </w:tcPr>
          <w:p w:rsidR="005B46B4" w:rsidRDefault="005E385C">
            <w:pPr>
              <w:jc w:val="center"/>
              <w:rPr>
                <w:rFonts w:ascii="宋体"/>
                <w:b/>
                <w:sz w:val="21"/>
              </w:rPr>
            </w:pPr>
            <w:r>
              <w:rPr>
                <w:rFonts w:ascii="宋体" w:hAnsi="宋体" w:hint="eastAsia"/>
                <w:b/>
                <w:sz w:val="21"/>
              </w:rPr>
              <w:lastRenderedPageBreak/>
              <w:t>联系人</w:t>
            </w:r>
          </w:p>
        </w:tc>
        <w:tc>
          <w:tcPr>
            <w:tcW w:w="1689" w:type="dxa"/>
          </w:tcPr>
          <w:p w:rsidR="005B46B4" w:rsidRDefault="005E385C">
            <w:pPr>
              <w:rPr>
                <w:rFonts w:ascii="宋体"/>
                <w:b/>
                <w:sz w:val="21"/>
              </w:rPr>
            </w:pPr>
            <w:bookmarkStart w:id="16" w:name="联系人"/>
            <w:r>
              <w:rPr>
                <w:rFonts w:ascii="宋体"/>
                <w:b/>
                <w:sz w:val="21"/>
              </w:rPr>
              <w:t>唐小彪</w:t>
            </w:r>
            <w:bookmarkEnd w:id="16"/>
          </w:p>
        </w:tc>
        <w:tc>
          <w:tcPr>
            <w:tcW w:w="1109" w:type="dxa"/>
            <w:vAlign w:val="center"/>
          </w:tcPr>
          <w:p w:rsidR="005B46B4" w:rsidRDefault="005E385C">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5E385C">
            <w:pPr>
              <w:jc w:val="center"/>
              <w:rPr>
                <w:rFonts w:ascii="宋体"/>
                <w:b/>
                <w:sz w:val="21"/>
              </w:rPr>
            </w:pPr>
            <w:bookmarkStart w:id="17" w:name="联系人电话Add"/>
            <w:r>
              <w:rPr>
                <w:rFonts w:ascii="宋体"/>
                <w:b/>
                <w:sz w:val="21"/>
              </w:rPr>
              <w:t>18983592325</w:t>
            </w:r>
            <w:bookmarkEnd w:id="17"/>
          </w:p>
        </w:tc>
        <w:tc>
          <w:tcPr>
            <w:tcW w:w="1672" w:type="dxa"/>
            <w:vAlign w:val="center"/>
          </w:tcPr>
          <w:p w:rsidR="005B46B4" w:rsidRDefault="005E385C">
            <w:pPr>
              <w:jc w:val="center"/>
              <w:rPr>
                <w:rFonts w:ascii="宋体"/>
                <w:b/>
                <w:sz w:val="21"/>
              </w:rPr>
            </w:pPr>
            <w:r>
              <w:rPr>
                <w:rFonts w:ascii="宋体" w:hAnsi="宋体" w:hint="eastAsia"/>
                <w:b/>
                <w:sz w:val="21"/>
              </w:rPr>
              <w:t>传真</w:t>
            </w:r>
          </w:p>
        </w:tc>
        <w:tc>
          <w:tcPr>
            <w:tcW w:w="1500" w:type="dxa"/>
          </w:tcPr>
          <w:p w:rsidR="005B46B4" w:rsidRDefault="008D2C27">
            <w:pPr>
              <w:rPr>
                <w:rFonts w:ascii="宋体"/>
                <w:b/>
                <w:sz w:val="21"/>
              </w:rPr>
            </w:pPr>
            <w:bookmarkStart w:id="18" w:name="联系人传真"/>
            <w:bookmarkEnd w:id="18"/>
          </w:p>
        </w:tc>
      </w:tr>
      <w:tr w:rsidR="009471AF">
        <w:trPr>
          <w:trHeight w:val="510"/>
          <w:jc w:val="center"/>
        </w:trPr>
        <w:tc>
          <w:tcPr>
            <w:tcW w:w="2218" w:type="dxa"/>
            <w:gridSpan w:val="2"/>
            <w:vAlign w:val="center"/>
          </w:tcPr>
          <w:p w:rsidR="005B46B4" w:rsidRPr="005D6D93" w:rsidRDefault="005E385C">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5E385C">
            <w:pPr>
              <w:rPr>
                <w:rFonts w:ascii="宋体" w:hAnsi="宋体"/>
                <w:b/>
                <w:sz w:val="21"/>
                <w:szCs w:val="21"/>
              </w:rPr>
            </w:pPr>
            <w:bookmarkStart w:id="19" w:name="法人"/>
            <w:r w:rsidRPr="005D6D93">
              <w:rPr>
                <w:rFonts w:ascii="宋体" w:hAnsi="宋体"/>
                <w:b/>
                <w:sz w:val="21"/>
                <w:szCs w:val="21"/>
              </w:rPr>
              <w:t>秦光翔</w:t>
            </w:r>
            <w:bookmarkEnd w:id="19"/>
          </w:p>
        </w:tc>
        <w:tc>
          <w:tcPr>
            <w:tcW w:w="1109" w:type="dxa"/>
            <w:vAlign w:val="center"/>
          </w:tcPr>
          <w:p w:rsidR="005B46B4" w:rsidRPr="005D6D93" w:rsidRDefault="005E385C">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8D2C27">
            <w:pPr>
              <w:rPr>
                <w:rFonts w:ascii="宋体" w:hAnsi="宋体"/>
                <w:b/>
                <w:sz w:val="21"/>
                <w:szCs w:val="21"/>
              </w:rPr>
            </w:pPr>
          </w:p>
        </w:tc>
        <w:tc>
          <w:tcPr>
            <w:tcW w:w="1672" w:type="dxa"/>
            <w:vAlign w:val="center"/>
          </w:tcPr>
          <w:p w:rsidR="005B46B4" w:rsidRPr="005D6D93" w:rsidRDefault="005E385C">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5E385C">
            <w:pPr>
              <w:rPr>
                <w:rFonts w:ascii="宋体"/>
                <w:b/>
                <w:sz w:val="21"/>
              </w:rPr>
            </w:pPr>
            <w:bookmarkStart w:id="20" w:name="管理者代表"/>
            <w:r>
              <w:rPr>
                <w:rFonts w:ascii="宋体"/>
                <w:b/>
                <w:sz w:val="21"/>
              </w:rPr>
              <w:t>唐小彪</w:t>
            </w:r>
            <w:bookmarkEnd w:id="20"/>
          </w:p>
        </w:tc>
      </w:tr>
      <w:tr w:rsidR="009471AF">
        <w:trPr>
          <w:trHeight w:val="357"/>
          <w:jc w:val="center"/>
        </w:trPr>
        <w:tc>
          <w:tcPr>
            <w:tcW w:w="2218" w:type="dxa"/>
            <w:gridSpan w:val="2"/>
            <w:vAlign w:val="center"/>
          </w:tcPr>
          <w:p w:rsidR="005B46B4" w:rsidRPr="005D6D93" w:rsidRDefault="005E385C">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5E385C">
            <w:pPr>
              <w:rPr>
                <w:rFonts w:ascii="宋体" w:hAnsi="宋体"/>
                <w:b/>
                <w:sz w:val="21"/>
                <w:szCs w:val="21"/>
              </w:rPr>
            </w:pPr>
            <w:bookmarkStart w:id="21" w:name="审核日期"/>
            <w:r w:rsidRPr="005D6D93">
              <w:rPr>
                <w:rFonts w:ascii="宋体" w:hAnsi="宋体"/>
                <w:b/>
                <w:sz w:val="21"/>
                <w:szCs w:val="21"/>
              </w:rPr>
              <w:t>2021年04月13日 上午至2021年04月13日 下午</w:t>
            </w:r>
            <w:bookmarkEnd w:id="21"/>
          </w:p>
        </w:tc>
        <w:tc>
          <w:tcPr>
            <w:tcW w:w="1609" w:type="dxa"/>
            <w:vAlign w:val="center"/>
          </w:tcPr>
          <w:p w:rsidR="005B46B4" w:rsidRPr="005D6D93" w:rsidRDefault="005E385C">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5E385C">
            <w:pPr>
              <w:rPr>
                <w:rFonts w:ascii="宋体" w:hAnsi="宋体"/>
                <w:b/>
                <w:sz w:val="21"/>
                <w:szCs w:val="21"/>
              </w:rPr>
            </w:pPr>
            <w:r w:rsidRPr="005D6D93">
              <w:rPr>
                <w:rFonts w:ascii="宋体" w:hAnsi="宋体" w:hint="eastAsia"/>
                <w:b/>
                <w:sz w:val="21"/>
                <w:szCs w:val="21"/>
              </w:rPr>
              <w:t>□是□否</w:t>
            </w:r>
          </w:p>
        </w:tc>
      </w:tr>
      <w:tr w:rsidR="009471AF" w:rsidTr="005D6D93">
        <w:trPr>
          <w:cantSplit/>
          <w:trHeight w:val="1296"/>
          <w:jc w:val="center"/>
        </w:trPr>
        <w:tc>
          <w:tcPr>
            <w:tcW w:w="2218" w:type="dxa"/>
            <w:gridSpan w:val="2"/>
            <w:vAlign w:val="center"/>
          </w:tcPr>
          <w:p w:rsidR="005B46B4" w:rsidRPr="005D6D93" w:rsidRDefault="005E385C">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rsidRDefault="005E385C">
            <w:pPr>
              <w:spacing w:line="360" w:lineRule="exact"/>
              <w:rPr>
                <w:rFonts w:ascii="宋体" w:hAnsi="宋体"/>
                <w:b/>
                <w:sz w:val="21"/>
                <w:szCs w:val="21"/>
              </w:rPr>
            </w:pPr>
            <w:bookmarkStart w:id="22" w:name="Q勾选15Add1"/>
            <w:r w:rsidRPr="005D6D93">
              <w:rPr>
                <w:rFonts w:ascii="宋体" w:hAnsi="宋体" w:hint="eastAsia"/>
                <w:b/>
                <w:sz w:val="21"/>
                <w:szCs w:val="21"/>
              </w:rPr>
              <w:t>□</w:t>
            </w:r>
            <w:bookmarkEnd w:id="22"/>
            <w:r w:rsidRPr="005D6D93">
              <w:rPr>
                <w:rFonts w:ascii="宋体" w:hAnsi="宋体"/>
                <w:b/>
                <w:sz w:val="21"/>
                <w:szCs w:val="21"/>
              </w:rPr>
              <w:t>QMS</w:t>
            </w:r>
            <w:r w:rsidRPr="005D6D93">
              <w:rPr>
                <w:rFonts w:ascii="宋体" w:hAnsi="宋体" w:hint="eastAsia"/>
                <w:b/>
                <w:sz w:val="21"/>
                <w:szCs w:val="21"/>
              </w:rPr>
              <w:t>：</w:t>
            </w:r>
            <w:bookmarkStart w:id="23" w:name="QJ勾选Add1"/>
            <w:r w:rsidRPr="005D6D93">
              <w:rPr>
                <w:rFonts w:ascii="宋体" w:hAnsi="宋体" w:hint="eastAsia"/>
                <w:b/>
                <w:sz w:val="21"/>
                <w:szCs w:val="21"/>
              </w:rPr>
              <w:t>□</w:t>
            </w:r>
            <w:bookmarkEnd w:id="23"/>
            <w:r w:rsidRPr="005D6D93">
              <w:rPr>
                <w:rFonts w:ascii="宋体" w:hAnsi="宋体" w:hint="eastAsia"/>
                <w:b/>
                <w:sz w:val="21"/>
                <w:szCs w:val="21"/>
              </w:rPr>
              <w:t>5</w:t>
            </w:r>
            <w:r w:rsidRPr="005D6D93">
              <w:rPr>
                <w:rFonts w:ascii="宋体" w:hAnsi="宋体"/>
                <w:b/>
                <w:sz w:val="21"/>
                <w:szCs w:val="21"/>
              </w:rPr>
              <w:t>0430</w:t>
            </w:r>
          </w:p>
          <w:p w:rsidR="005B46B4" w:rsidRPr="005D6D93" w:rsidRDefault="005E385C">
            <w:pPr>
              <w:spacing w:line="360" w:lineRule="exact"/>
              <w:rPr>
                <w:rFonts w:ascii="宋体" w:hAnsi="宋体"/>
                <w:b/>
                <w:sz w:val="21"/>
                <w:szCs w:val="21"/>
              </w:rPr>
            </w:pPr>
            <w:bookmarkStart w:id="24" w:name="E勾选Add1"/>
            <w:r w:rsidRPr="005D6D93">
              <w:rPr>
                <w:rFonts w:ascii="宋体" w:hAnsi="宋体" w:hint="eastAsia"/>
                <w:b/>
                <w:sz w:val="21"/>
                <w:szCs w:val="21"/>
              </w:rPr>
              <w:t>■</w:t>
            </w:r>
            <w:bookmarkEnd w:id="24"/>
            <w:r w:rsidRPr="005D6D93">
              <w:rPr>
                <w:rFonts w:ascii="宋体" w:hAnsi="宋体"/>
                <w:b/>
                <w:sz w:val="21"/>
                <w:szCs w:val="21"/>
              </w:rPr>
              <w:t>EMS</w:t>
            </w:r>
            <w:r w:rsidRPr="005D6D93">
              <w:rPr>
                <w:rFonts w:ascii="宋体" w:hAnsi="宋体" w:hint="eastAsia"/>
                <w:b/>
                <w:sz w:val="21"/>
                <w:szCs w:val="21"/>
              </w:rPr>
              <w:t>：</w:t>
            </w:r>
            <w:bookmarkStart w:id="25" w:name="审核范围"/>
            <w:r w:rsidR="00B3160D">
              <w:rPr>
                <w:sz w:val="20"/>
              </w:rPr>
              <w:t>丰都县南天湖旅游度假区的管理服务所涉及的相关环境管理活动</w:t>
            </w:r>
            <w:bookmarkEnd w:id="25"/>
          </w:p>
          <w:p w:rsidR="005B46B4" w:rsidRPr="005D6D93" w:rsidRDefault="005E385C">
            <w:pPr>
              <w:spacing w:line="360" w:lineRule="exact"/>
              <w:rPr>
                <w:rFonts w:ascii="宋体" w:hAnsi="宋体"/>
                <w:b/>
                <w:sz w:val="21"/>
                <w:szCs w:val="21"/>
              </w:rPr>
            </w:pPr>
            <w:bookmarkStart w:id="26" w:name="S勾选Add2"/>
            <w:r w:rsidRPr="005D6D93">
              <w:rPr>
                <w:rFonts w:ascii="宋体" w:hAnsi="宋体" w:hint="eastAsia"/>
                <w:b/>
                <w:sz w:val="21"/>
                <w:szCs w:val="21"/>
              </w:rPr>
              <w:t>□</w:t>
            </w:r>
            <w:bookmarkEnd w:id="26"/>
            <w:r w:rsidRPr="005D6D93">
              <w:rPr>
                <w:rFonts w:ascii="宋体" w:hAnsi="宋体"/>
                <w:b/>
                <w:sz w:val="21"/>
                <w:szCs w:val="21"/>
              </w:rPr>
              <w:t>OHSMS</w:t>
            </w:r>
            <w:r w:rsidRPr="005D6D93">
              <w:rPr>
                <w:rFonts w:ascii="宋体" w:hAnsi="宋体" w:hint="eastAsia"/>
                <w:b/>
                <w:sz w:val="21"/>
                <w:szCs w:val="21"/>
              </w:rPr>
              <w:t>：</w:t>
            </w:r>
          </w:p>
        </w:tc>
      </w:tr>
      <w:tr w:rsidR="009471AF">
        <w:trPr>
          <w:cantSplit/>
          <w:trHeight w:val="838"/>
          <w:jc w:val="center"/>
        </w:trPr>
        <w:tc>
          <w:tcPr>
            <w:tcW w:w="1041" w:type="dxa"/>
            <w:vAlign w:val="center"/>
          </w:tcPr>
          <w:p w:rsidR="005B46B4" w:rsidRPr="005D6D93" w:rsidRDefault="005E385C">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8D2C27">
            <w:pPr>
              <w:spacing w:line="180" w:lineRule="exact"/>
              <w:jc w:val="center"/>
              <w:rPr>
                <w:rFonts w:ascii="宋体" w:hAnsi="宋体"/>
                <w:b/>
                <w:sz w:val="21"/>
                <w:szCs w:val="21"/>
              </w:rPr>
            </w:pPr>
          </w:p>
        </w:tc>
        <w:tc>
          <w:tcPr>
            <w:tcW w:w="1177" w:type="dxa"/>
            <w:vAlign w:val="center"/>
          </w:tcPr>
          <w:p w:rsidR="005B46B4" w:rsidRPr="005D6D93" w:rsidRDefault="005E385C">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8D2C27">
            <w:pPr>
              <w:spacing w:line="260" w:lineRule="exact"/>
              <w:jc w:val="center"/>
              <w:rPr>
                <w:rFonts w:ascii="宋体" w:hAnsi="宋体"/>
                <w:b/>
                <w:sz w:val="21"/>
                <w:szCs w:val="21"/>
              </w:rPr>
            </w:pPr>
          </w:p>
          <w:p w:rsidR="005B46B4" w:rsidRPr="005D6D93" w:rsidRDefault="005E385C">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rsidRDefault="005E385C">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9471AF">
        <w:trPr>
          <w:trHeight w:val="600"/>
          <w:jc w:val="center"/>
        </w:trPr>
        <w:tc>
          <w:tcPr>
            <w:tcW w:w="2218" w:type="dxa"/>
            <w:gridSpan w:val="2"/>
            <w:vAlign w:val="center"/>
          </w:tcPr>
          <w:p w:rsidR="005B46B4" w:rsidRPr="005D6D93" w:rsidRDefault="005E385C">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5E385C">
            <w:pPr>
              <w:spacing w:line="260" w:lineRule="exact"/>
              <w:rPr>
                <w:rFonts w:ascii="宋体" w:hAnsi="宋体"/>
                <w:b/>
                <w:sz w:val="21"/>
                <w:szCs w:val="21"/>
              </w:rPr>
            </w:pPr>
            <w:bookmarkStart w:id="27" w:name="专业代码"/>
            <w:r w:rsidRPr="005D6D93">
              <w:rPr>
                <w:rFonts w:ascii="宋体" w:hAnsi="宋体"/>
                <w:b/>
                <w:sz w:val="21"/>
                <w:szCs w:val="21"/>
              </w:rPr>
              <w:t>36.01.03</w:t>
            </w:r>
            <w:bookmarkEnd w:id="27"/>
          </w:p>
        </w:tc>
        <w:tc>
          <w:tcPr>
            <w:tcW w:w="1109" w:type="dxa"/>
            <w:vAlign w:val="center"/>
          </w:tcPr>
          <w:p w:rsidR="005B46B4" w:rsidRPr="005D6D93" w:rsidRDefault="005E385C">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5E385C">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DB10CF">
            <w:pPr>
              <w:spacing w:line="260" w:lineRule="exact"/>
              <w:rPr>
                <w:rFonts w:ascii="宋体" w:hAnsi="宋体"/>
                <w:b/>
                <w:sz w:val="21"/>
                <w:szCs w:val="21"/>
              </w:rPr>
            </w:pPr>
            <w:bookmarkStart w:id="28" w:name="_GoBack"/>
            <w:bookmarkEnd w:id="28"/>
            <w:r>
              <w:rPr>
                <w:rFonts w:ascii="宋体" w:hAnsi="宋体"/>
                <w:b/>
                <w:sz w:val="21"/>
                <w:szCs w:val="21"/>
              </w:rPr>
              <w:t>2023.4.2</w:t>
            </w:r>
          </w:p>
        </w:tc>
        <w:tc>
          <w:tcPr>
            <w:tcW w:w="1672" w:type="dxa"/>
            <w:vAlign w:val="center"/>
          </w:tcPr>
          <w:p w:rsidR="005B46B4" w:rsidRPr="005D6D93" w:rsidRDefault="005E385C">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5E385C">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DB10CF">
            <w:pPr>
              <w:spacing w:line="260" w:lineRule="exact"/>
              <w:rPr>
                <w:rFonts w:ascii="宋体"/>
                <w:b/>
                <w:sz w:val="21"/>
              </w:rPr>
            </w:pPr>
            <w:r>
              <w:rPr>
                <w:rFonts w:ascii="宋体"/>
                <w:b/>
                <w:sz w:val="21"/>
              </w:rPr>
              <w:t>2020.4.1</w:t>
            </w:r>
          </w:p>
        </w:tc>
      </w:tr>
    </w:tbl>
    <w:p w:rsidR="00670D11" w:rsidRDefault="00670D11" w:rsidP="00B3160D">
      <w:pPr>
        <w:tabs>
          <w:tab w:val="left" w:pos="645"/>
        </w:tabs>
        <w:spacing w:afterLines="50" w:line="360" w:lineRule="exact"/>
        <w:rPr>
          <w:b/>
          <w:spacing w:val="-6"/>
          <w:sz w:val="16"/>
          <w:szCs w:val="16"/>
        </w:rPr>
      </w:pPr>
      <w:r>
        <w:rPr>
          <w:rFonts w:hint="eastAsia"/>
          <w:b/>
          <w:sz w:val="26"/>
          <w:szCs w:val="26"/>
        </w:rPr>
        <w:t>五、审核活动安排综述</w:t>
      </w:r>
    </w:p>
    <w:p w:rsidR="00670D11" w:rsidRDefault="00670D11" w:rsidP="00B3160D">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670D11" w:rsidRDefault="00670D11" w:rsidP="00B3160D">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670D11" w:rsidRDefault="00670D11" w:rsidP="00B3160D">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DB10CF">
        <w:rPr>
          <w:sz w:val="20"/>
        </w:rPr>
        <w:t>丰都县南天湖旅游度假区的管理服务</w:t>
      </w:r>
    </w:p>
    <w:p w:rsidR="00670D11" w:rsidRDefault="00670D11" w:rsidP="00670D11">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670D11" w:rsidRDefault="00670D11" w:rsidP="00670D11">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 20</w:t>
      </w:r>
      <w:r w:rsidR="00DB10CF">
        <w:rPr>
          <w:rFonts w:ascii="宋体" w:hAnsi="宋体" w:hint="eastAsia"/>
          <w:b/>
          <w:sz w:val="21"/>
          <w:szCs w:val="21"/>
        </w:rPr>
        <w:t>20</w:t>
      </w:r>
      <w:r>
        <w:rPr>
          <w:rFonts w:ascii="宋体" w:hAnsi="宋体" w:hint="eastAsia"/>
          <w:b/>
          <w:sz w:val="21"/>
          <w:szCs w:val="21"/>
        </w:rPr>
        <w:t>年</w:t>
      </w:r>
      <w:r w:rsidR="00DB10CF">
        <w:rPr>
          <w:rFonts w:ascii="宋体" w:hAnsi="宋体" w:hint="eastAsia"/>
          <w:b/>
          <w:sz w:val="21"/>
          <w:szCs w:val="21"/>
        </w:rPr>
        <w:t>4</w:t>
      </w:r>
      <w:r>
        <w:rPr>
          <w:rFonts w:ascii="宋体" w:hAnsi="宋体" w:hint="eastAsia"/>
          <w:b/>
          <w:sz w:val="21"/>
          <w:szCs w:val="21"/>
        </w:rPr>
        <w:t>月</w:t>
      </w:r>
      <w:r w:rsidR="00DB10CF">
        <w:rPr>
          <w:rFonts w:ascii="宋体" w:hAnsi="宋体" w:hint="eastAsia"/>
          <w:b/>
          <w:sz w:val="21"/>
          <w:szCs w:val="21"/>
        </w:rPr>
        <w:t>2</w:t>
      </w:r>
      <w:r>
        <w:rPr>
          <w:rFonts w:ascii="宋体" w:hAnsi="宋体" w:hint="eastAsia"/>
          <w:b/>
          <w:sz w:val="21"/>
          <w:szCs w:val="21"/>
        </w:rPr>
        <w:t>日至2021年</w:t>
      </w:r>
      <w:r w:rsidR="00DB10CF">
        <w:rPr>
          <w:rFonts w:ascii="宋体" w:hAnsi="宋体" w:hint="eastAsia"/>
          <w:b/>
          <w:sz w:val="21"/>
          <w:szCs w:val="21"/>
        </w:rPr>
        <w:t>4</w:t>
      </w:r>
      <w:r>
        <w:rPr>
          <w:rFonts w:ascii="宋体" w:hAnsi="宋体" w:hint="eastAsia"/>
          <w:b/>
          <w:sz w:val="21"/>
          <w:szCs w:val="21"/>
        </w:rPr>
        <w:t>月</w:t>
      </w:r>
      <w:r w:rsidR="00DB10CF">
        <w:rPr>
          <w:rFonts w:ascii="宋体" w:hAnsi="宋体" w:hint="eastAsia"/>
          <w:b/>
          <w:sz w:val="21"/>
          <w:szCs w:val="21"/>
        </w:rPr>
        <w:t>13</w:t>
      </w:r>
      <w:r>
        <w:rPr>
          <w:rFonts w:ascii="宋体" w:hAnsi="宋体" w:hint="eastAsia"/>
          <w:b/>
          <w:sz w:val="21"/>
          <w:szCs w:val="21"/>
        </w:rPr>
        <w:t>日</w:t>
      </w:r>
    </w:p>
    <w:p w:rsidR="00670D11" w:rsidRDefault="00670D11" w:rsidP="00670D11">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670D11" w:rsidRDefault="00670D11" w:rsidP="00670D11">
      <w:pPr>
        <w:spacing w:line="360" w:lineRule="auto"/>
        <w:ind w:leftChars="-88" w:left="-211" w:firstLineChars="223" w:firstLine="470"/>
        <w:rPr>
          <w:rFonts w:ascii="宋体" w:hAnsi="宋体"/>
          <w:b/>
          <w:sz w:val="21"/>
          <w:szCs w:val="21"/>
        </w:rPr>
      </w:pPr>
      <w:r>
        <w:rPr>
          <w:rFonts w:ascii="宋体" w:hAnsi="宋体" w:hint="eastAsia"/>
          <w:b/>
          <w:sz w:val="21"/>
          <w:szCs w:val="21"/>
        </w:rPr>
        <w:t>■已完成审核计划的全部工作</w:t>
      </w:r>
    </w:p>
    <w:p w:rsidR="00670D11" w:rsidRDefault="00670D11" w:rsidP="00670D11">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670D11" w:rsidRDefault="00670D11" w:rsidP="00670D11">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670D11" w:rsidRDefault="00670D11" w:rsidP="00B3160D">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DB10CF" w:rsidTr="0041208A">
        <w:trPr>
          <w:cantSplit/>
          <w:trHeight w:val="1404"/>
          <w:jc w:val="center"/>
        </w:trPr>
        <w:tc>
          <w:tcPr>
            <w:tcW w:w="720" w:type="dxa"/>
            <w:vMerge w:val="restart"/>
            <w:textDirection w:val="tbRlV"/>
            <w:vAlign w:val="center"/>
          </w:tcPr>
          <w:p w:rsidR="00DB10CF" w:rsidRDefault="00DB10CF" w:rsidP="0041208A">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DB10CF" w:rsidRDefault="00DB10CF" w:rsidP="0041208A">
            <w:pPr>
              <w:spacing w:line="240" w:lineRule="exact"/>
              <w:rPr>
                <w:b/>
                <w:color w:val="000000" w:themeColor="text1"/>
                <w:sz w:val="20"/>
              </w:rPr>
            </w:pPr>
            <w:r>
              <w:rPr>
                <w:b/>
                <w:color w:val="000000" w:themeColor="text1"/>
                <w:sz w:val="20"/>
              </w:rPr>
              <w:t>1</w:t>
            </w:r>
            <w:r>
              <w:rPr>
                <w:b/>
                <w:color w:val="000000" w:themeColor="text1"/>
                <w:sz w:val="20"/>
              </w:rPr>
              <w:t>、</w:t>
            </w:r>
            <w:r>
              <w:rPr>
                <w:rFonts w:hint="eastAsia"/>
                <w:b/>
                <w:color w:val="000000" w:themeColor="text1"/>
                <w:sz w:val="20"/>
              </w:rPr>
              <w:t>组织及其环境的识别情况</w:t>
            </w:r>
          </w:p>
          <w:p w:rsidR="00DB10CF" w:rsidRDefault="00DB10CF" w:rsidP="0041208A">
            <w:pPr>
              <w:spacing w:line="240" w:lineRule="exact"/>
              <w:rPr>
                <w:b/>
                <w:color w:val="000000" w:themeColor="text1"/>
                <w:sz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DB10CF" w:rsidTr="0041208A">
        <w:trPr>
          <w:cantSplit/>
          <w:trHeight w:val="2077"/>
          <w:jc w:val="center"/>
        </w:trPr>
        <w:tc>
          <w:tcPr>
            <w:tcW w:w="720" w:type="dxa"/>
            <w:vMerge/>
            <w:textDirection w:val="tbRlV"/>
            <w:vAlign w:val="center"/>
          </w:tcPr>
          <w:p w:rsidR="00DB10CF" w:rsidRDefault="00DB10CF" w:rsidP="0041208A">
            <w:pPr>
              <w:spacing w:line="240" w:lineRule="exact"/>
              <w:ind w:left="241" w:right="113" w:hangingChars="100" w:hanging="241"/>
              <w:jc w:val="center"/>
              <w:rPr>
                <w:rFonts w:ascii="宋体"/>
                <w:b/>
                <w:szCs w:val="21"/>
              </w:rPr>
            </w:pPr>
          </w:p>
        </w:tc>
        <w:tc>
          <w:tcPr>
            <w:tcW w:w="9198" w:type="dxa"/>
          </w:tcPr>
          <w:p w:rsidR="00DB10CF" w:rsidRDefault="00DB10CF" w:rsidP="0041208A">
            <w:pPr>
              <w:spacing w:line="240" w:lineRule="exact"/>
              <w:rPr>
                <w:b/>
                <w:color w:val="000000" w:themeColor="text1"/>
                <w:sz w:val="20"/>
              </w:rPr>
            </w:pPr>
            <w:r>
              <w:rPr>
                <w:b/>
                <w:color w:val="000000" w:themeColor="text1"/>
                <w:sz w:val="20"/>
              </w:rPr>
              <w:t>2</w:t>
            </w:r>
            <w:r>
              <w:rPr>
                <w:b/>
                <w:color w:val="000000" w:themeColor="text1"/>
                <w:sz w:val="20"/>
              </w:rPr>
              <w:t>、</w:t>
            </w:r>
            <w:r>
              <w:rPr>
                <w:rFonts w:hint="eastAsia"/>
                <w:b/>
                <w:color w:val="000000" w:themeColor="text1"/>
                <w:sz w:val="20"/>
              </w:rPr>
              <w:t>相关方需求和期望识别情况</w:t>
            </w:r>
          </w:p>
          <w:p w:rsidR="00DB10CF" w:rsidRDefault="00DB10CF" w:rsidP="0041208A">
            <w:pPr>
              <w:spacing w:line="240" w:lineRule="exact"/>
              <w:rPr>
                <w:b/>
                <w:color w:val="000000" w:themeColor="text1"/>
                <w:sz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DB10CF" w:rsidTr="0041208A">
        <w:trPr>
          <w:cantSplit/>
          <w:trHeight w:val="2077"/>
          <w:jc w:val="center"/>
        </w:trPr>
        <w:tc>
          <w:tcPr>
            <w:tcW w:w="720" w:type="dxa"/>
            <w:vMerge/>
            <w:textDirection w:val="tbRlV"/>
            <w:vAlign w:val="center"/>
          </w:tcPr>
          <w:p w:rsidR="00DB10CF" w:rsidRDefault="00DB10CF" w:rsidP="0041208A">
            <w:pPr>
              <w:spacing w:line="240" w:lineRule="exact"/>
              <w:ind w:left="241" w:right="113" w:hangingChars="100" w:hanging="241"/>
              <w:jc w:val="center"/>
              <w:rPr>
                <w:rFonts w:ascii="宋体"/>
                <w:b/>
                <w:szCs w:val="21"/>
              </w:rPr>
            </w:pPr>
          </w:p>
        </w:tc>
        <w:tc>
          <w:tcPr>
            <w:tcW w:w="9198" w:type="dxa"/>
          </w:tcPr>
          <w:p w:rsidR="00DB10CF" w:rsidRDefault="00DB10CF" w:rsidP="0041208A">
            <w:pPr>
              <w:spacing w:line="280" w:lineRule="exact"/>
              <w:rPr>
                <w:rFonts w:ascii="宋体" w:hAnsi="宋体"/>
                <w:b/>
                <w:color w:val="000000" w:themeColor="text1"/>
                <w:sz w:val="20"/>
              </w:rPr>
            </w:pPr>
            <w:r>
              <w:rPr>
                <w:b/>
                <w:color w:val="000000" w:themeColor="text1"/>
                <w:sz w:val="20"/>
              </w:rPr>
              <w:t>3.</w:t>
            </w:r>
            <w:r>
              <w:rPr>
                <w:rFonts w:hint="eastAsia"/>
                <w:b/>
                <w:color w:val="000000" w:themeColor="text1"/>
                <w:sz w:val="20"/>
              </w:rPr>
              <w:t>□</w:t>
            </w:r>
            <w:r>
              <w:rPr>
                <w:rFonts w:ascii="宋体" w:hAnsi="宋体" w:hint="eastAsia"/>
                <w:b/>
                <w:color w:val="000000" w:themeColor="text1"/>
                <w:sz w:val="20"/>
              </w:rPr>
              <w:t>质量/■环境/</w:t>
            </w:r>
            <w:r>
              <w:rPr>
                <w:rFonts w:hint="eastAsia"/>
                <w:b/>
                <w:color w:val="000000" w:themeColor="text1"/>
                <w:sz w:val="20"/>
              </w:rPr>
              <w:t>□</w:t>
            </w:r>
            <w:r>
              <w:rPr>
                <w:rFonts w:ascii="宋体" w:hAnsi="宋体" w:hint="eastAsia"/>
                <w:b/>
                <w:color w:val="000000" w:themeColor="text1"/>
                <w:sz w:val="20"/>
              </w:rPr>
              <w:t>职业健康安全方针（组织</w:t>
            </w:r>
            <w:r>
              <w:rPr>
                <w:rFonts w:hint="eastAsia"/>
                <w:b/>
                <w:color w:val="000000" w:themeColor="text1"/>
                <w:sz w:val="20"/>
              </w:rPr>
              <w:t>方针</w:t>
            </w:r>
            <w:r>
              <w:rPr>
                <w:rFonts w:ascii="宋体" w:hAnsi="宋体" w:hint="eastAsia"/>
                <w:b/>
                <w:color w:val="000000" w:themeColor="text1"/>
                <w:sz w:val="20"/>
              </w:rPr>
              <w:t>的适宜性/持续适宜性、方针的传达及职工的理解等）</w:t>
            </w:r>
          </w:p>
          <w:p w:rsidR="00DB10CF" w:rsidRDefault="00DB10CF" w:rsidP="00DB10CF">
            <w:pPr>
              <w:ind w:firstLineChars="225" w:firstLine="540"/>
              <w:rPr>
                <w:b/>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ascii="宋体" w:hAnsi="宋体" w:cs="宋体" w:hint="eastAsia"/>
                <w:color w:val="000000"/>
                <w:szCs w:val="21"/>
              </w:rPr>
              <w:t>“</w:t>
            </w:r>
            <w:r w:rsidRPr="00BE7DEE">
              <w:rPr>
                <w:rFonts w:hAnsi="宋体" w:hint="eastAsia"/>
                <w:szCs w:val="21"/>
              </w:rPr>
              <w:t>遵纪守法</w:t>
            </w:r>
            <w:r w:rsidRPr="00BE7DEE">
              <w:rPr>
                <w:rFonts w:hAnsi="宋体"/>
                <w:szCs w:val="21"/>
              </w:rPr>
              <w:t xml:space="preserve"> </w:t>
            </w:r>
            <w:r w:rsidRPr="00BE7DEE">
              <w:rPr>
                <w:rFonts w:hAnsi="宋体" w:hint="eastAsia"/>
                <w:szCs w:val="21"/>
              </w:rPr>
              <w:t>、生态发展、节能减排、</w:t>
            </w:r>
            <w:r w:rsidRPr="00BE7DEE">
              <w:rPr>
                <w:rFonts w:hAnsi="宋体"/>
                <w:szCs w:val="21"/>
              </w:rPr>
              <w:t xml:space="preserve"> </w:t>
            </w:r>
            <w:r w:rsidRPr="00BE7DEE">
              <w:rPr>
                <w:rFonts w:hAnsi="宋体" w:hint="eastAsia"/>
                <w:szCs w:val="21"/>
              </w:rPr>
              <w:t>尊重自然、持续改进、预防为主</w:t>
            </w:r>
            <w:r>
              <w:rPr>
                <w:rFonts w:ascii="宋体" w:hAnsi="宋体" w:cs="宋体" w:hint="eastAsia"/>
                <w:color w:val="000000"/>
                <w:szCs w:val="21"/>
              </w:rPr>
              <w:t>”。</w:t>
            </w:r>
          </w:p>
        </w:tc>
      </w:tr>
      <w:tr w:rsidR="00DB10CF" w:rsidTr="0041208A">
        <w:trPr>
          <w:cantSplit/>
          <w:trHeight w:val="1433"/>
          <w:jc w:val="center"/>
        </w:trPr>
        <w:tc>
          <w:tcPr>
            <w:tcW w:w="720" w:type="dxa"/>
            <w:vMerge/>
            <w:textDirection w:val="tbRlV"/>
            <w:vAlign w:val="center"/>
          </w:tcPr>
          <w:p w:rsidR="00DB10CF" w:rsidRDefault="00DB10CF" w:rsidP="0041208A">
            <w:pPr>
              <w:spacing w:line="240" w:lineRule="exact"/>
              <w:ind w:left="241" w:right="113" w:hangingChars="100" w:hanging="241"/>
              <w:jc w:val="center"/>
              <w:rPr>
                <w:rFonts w:ascii="宋体"/>
                <w:b/>
                <w:szCs w:val="21"/>
              </w:rPr>
            </w:pPr>
          </w:p>
        </w:tc>
        <w:tc>
          <w:tcPr>
            <w:tcW w:w="9198" w:type="dxa"/>
          </w:tcPr>
          <w:p w:rsidR="00DB10CF" w:rsidRDefault="00DB10CF" w:rsidP="00670D11">
            <w:pPr>
              <w:numPr>
                <w:ilvl w:val="0"/>
                <w:numId w:val="3"/>
              </w:numPr>
              <w:spacing w:line="280" w:lineRule="exact"/>
              <w:rPr>
                <w:rFonts w:ascii="宋体" w:hAnsi="宋体"/>
                <w:b/>
                <w:sz w:val="21"/>
                <w:szCs w:val="21"/>
              </w:rPr>
            </w:pPr>
            <w:r>
              <w:rPr>
                <w:rFonts w:ascii="宋体" w:hAnsi="宋体" w:hint="eastAsia"/>
                <w:b/>
                <w:sz w:val="21"/>
                <w:szCs w:val="21"/>
              </w:rPr>
              <w:t>风险识别与控制策划</w:t>
            </w:r>
          </w:p>
          <w:p w:rsidR="00DB10CF" w:rsidRDefault="00DB10CF" w:rsidP="0041208A">
            <w:pPr>
              <w:spacing w:line="280" w:lineRule="exact"/>
              <w:rPr>
                <w:rFonts w:ascii="宋体" w:hAnsi="宋体"/>
                <w:b/>
                <w:sz w:val="21"/>
                <w:szCs w:val="21"/>
              </w:rPr>
            </w:pPr>
            <w:r>
              <w:rPr>
                <w:rFonts w:ascii="宋体" w:hAnsi="宋体" w:cs="宋体" w:hint="eastAsia"/>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rsidR="00DB10CF" w:rsidTr="0041208A">
        <w:trPr>
          <w:cantSplit/>
          <w:trHeight w:val="1930"/>
          <w:jc w:val="center"/>
        </w:trPr>
        <w:tc>
          <w:tcPr>
            <w:tcW w:w="720" w:type="dxa"/>
            <w:vMerge/>
            <w:vAlign w:val="center"/>
          </w:tcPr>
          <w:p w:rsidR="00DB10CF" w:rsidRDefault="00DB10CF" w:rsidP="0041208A">
            <w:pPr>
              <w:spacing w:line="240" w:lineRule="exact"/>
              <w:jc w:val="center"/>
              <w:rPr>
                <w:b/>
                <w:sz w:val="20"/>
              </w:rPr>
            </w:pPr>
          </w:p>
        </w:tc>
        <w:tc>
          <w:tcPr>
            <w:tcW w:w="9198" w:type="dxa"/>
          </w:tcPr>
          <w:p w:rsidR="00DB10CF" w:rsidRDefault="00DB10CF" w:rsidP="0041208A">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DB10CF" w:rsidRDefault="00DB10CF" w:rsidP="0041208A">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质量管理体系过程有：</w:t>
            </w:r>
          </w:p>
          <w:p w:rsidR="00DB10CF" w:rsidRDefault="00DB10CF" w:rsidP="0041208A">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其中关键过程有</w:t>
            </w:r>
          </w:p>
          <w:p w:rsidR="00DB10CF" w:rsidRDefault="00DB10CF" w:rsidP="0041208A">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需要确认过程</w:t>
            </w:r>
          </w:p>
          <w:p w:rsidR="00DB10CF" w:rsidRDefault="00F9719C" w:rsidP="0041208A">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36" type="#_x0000_t32" style="position:absolute;left:0;text-align:left;margin-left:157.9pt;margin-top:12.75pt;width:261.75pt;height:0;z-index:251671552" o:connectortype="straight"/>
              </w:pict>
            </w:r>
            <w:r>
              <w:rPr>
                <w:rFonts w:ascii="宋体" w:hAnsi="宋体"/>
                <w:b/>
                <w:sz w:val="21"/>
                <w:szCs w:val="21"/>
              </w:rPr>
              <w:pict>
                <v:shape id="_x0000_s1035" type="#_x0000_t32" style="position:absolute;left:0;text-align:left;margin-left:55.15pt;margin-top:12.75pt;width:42pt;height:0;z-index:251670528" o:connectortype="straight"/>
              </w:pict>
            </w:r>
            <w:r w:rsidR="00DB10CF">
              <w:rPr>
                <w:rFonts w:ascii="宋体" w:hAnsi="宋体" w:hint="eastAsia"/>
                <w:b/>
                <w:sz w:val="21"/>
                <w:szCs w:val="21"/>
              </w:rPr>
              <w:t>删减条款是，删减理由：</w:t>
            </w:r>
          </w:p>
          <w:p w:rsidR="00DB10CF" w:rsidRDefault="00DB10CF" w:rsidP="0041208A">
            <w:pPr>
              <w:tabs>
                <w:tab w:val="left" w:pos="540"/>
              </w:tabs>
              <w:spacing w:line="300" w:lineRule="exact"/>
              <w:ind w:left="211" w:hangingChars="100" w:hanging="211"/>
              <w:rPr>
                <w:rFonts w:ascii="宋体" w:hAnsi="宋体"/>
                <w:b/>
                <w:sz w:val="21"/>
                <w:szCs w:val="21"/>
              </w:rPr>
            </w:pPr>
          </w:p>
          <w:p w:rsidR="00DB10CF" w:rsidRDefault="00DB10CF" w:rsidP="0041208A">
            <w:pPr>
              <w:tabs>
                <w:tab w:val="left" w:pos="540"/>
              </w:tabs>
              <w:spacing w:line="300" w:lineRule="exact"/>
              <w:ind w:left="211" w:hangingChars="100" w:hanging="211"/>
              <w:rPr>
                <w:rFonts w:ascii="宋体" w:hAnsi="宋体"/>
                <w:b/>
                <w:sz w:val="21"/>
                <w:szCs w:val="21"/>
              </w:rPr>
            </w:pPr>
          </w:p>
        </w:tc>
      </w:tr>
      <w:tr w:rsidR="00DB10CF" w:rsidTr="0041208A">
        <w:trPr>
          <w:cantSplit/>
          <w:trHeight w:val="1731"/>
          <w:jc w:val="center"/>
        </w:trPr>
        <w:tc>
          <w:tcPr>
            <w:tcW w:w="720" w:type="dxa"/>
            <w:vMerge/>
            <w:vAlign w:val="center"/>
          </w:tcPr>
          <w:p w:rsidR="00DB10CF" w:rsidRDefault="00DB10CF" w:rsidP="0041208A">
            <w:pPr>
              <w:spacing w:line="240" w:lineRule="exact"/>
              <w:jc w:val="center"/>
              <w:rPr>
                <w:b/>
                <w:sz w:val="20"/>
              </w:rPr>
            </w:pPr>
          </w:p>
        </w:tc>
        <w:tc>
          <w:tcPr>
            <w:tcW w:w="9198" w:type="dxa"/>
          </w:tcPr>
          <w:p w:rsidR="00DB10CF" w:rsidRDefault="00DB10CF" w:rsidP="0041208A">
            <w:pPr>
              <w:spacing w:line="300" w:lineRule="exact"/>
              <w:rPr>
                <w:rFonts w:ascii="宋体" w:hAnsi="宋体"/>
                <w:b/>
                <w:color w:val="000000" w:themeColor="text1"/>
                <w:spacing w:val="-12"/>
                <w:sz w:val="20"/>
              </w:rPr>
            </w:pPr>
            <w:r>
              <w:rPr>
                <w:rFonts w:hint="eastAsia"/>
                <w:b/>
                <w:color w:val="000000" w:themeColor="text1"/>
                <w:sz w:val="20"/>
              </w:rPr>
              <w:t xml:space="preserve">6. </w:t>
            </w:r>
            <w:r>
              <w:rPr>
                <w:b/>
                <w:color w:val="000000" w:themeColor="text1"/>
                <w:spacing w:val="-12"/>
                <w:sz w:val="20"/>
              </w:rPr>
              <w:t>EMS</w:t>
            </w:r>
            <w:r>
              <w:rPr>
                <w:rFonts w:ascii="宋体" w:hAnsi="宋体" w:hint="eastAsia"/>
                <w:b/>
                <w:color w:val="000000" w:themeColor="text1"/>
                <w:spacing w:val="-12"/>
                <w:sz w:val="20"/>
              </w:rPr>
              <w:t>环境因素/</w:t>
            </w:r>
          </w:p>
          <w:p w:rsidR="00DB10CF" w:rsidRDefault="00DB10CF" w:rsidP="0041208A">
            <w:pPr>
              <w:spacing w:line="300" w:lineRule="exact"/>
              <w:rPr>
                <w:rFonts w:ascii="宋体" w:hAnsi="宋体"/>
                <w:b/>
                <w:color w:val="000000" w:themeColor="text1"/>
                <w:spacing w:val="-8"/>
                <w:sz w:val="20"/>
              </w:rPr>
            </w:pPr>
            <w:r>
              <w:rPr>
                <w:rFonts w:ascii="宋体" w:hAnsi="宋体" w:hint="eastAsia"/>
                <w:b/>
                <w:color w:val="000000" w:themeColor="text1"/>
                <w:sz w:val="20"/>
              </w:rPr>
              <w:t>（</w:t>
            </w:r>
            <w:r>
              <w:rPr>
                <w:rFonts w:ascii="宋体" w:hAnsi="宋体" w:hint="eastAsia"/>
                <w:b/>
                <w:color w:val="000000" w:themeColor="text1"/>
                <w:spacing w:val="-8"/>
                <w:sz w:val="20"/>
              </w:rPr>
              <w:t>环境因素</w:t>
            </w:r>
            <w:r>
              <w:rPr>
                <w:rFonts w:ascii="宋体" w:hAnsi="宋体" w:hint="eastAsia"/>
                <w:b/>
                <w:color w:val="000000" w:themeColor="text1"/>
                <w:sz w:val="20"/>
              </w:rPr>
              <w:t>辨识是否充分、重要环境因素评价合理性，</w:t>
            </w:r>
            <w:r>
              <w:rPr>
                <w:rFonts w:ascii="宋体" w:hAnsi="宋体" w:hint="eastAsia"/>
                <w:b/>
                <w:color w:val="000000" w:themeColor="text1"/>
                <w:spacing w:val="-8"/>
                <w:sz w:val="20"/>
              </w:rPr>
              <w:t>以及环境因素动态变更的及时性等）</w:t>
            </w:r>
          </w:p>
          <w:p w:rsidR="00DB10CF" w:rsidRDefault="00DB10CF" w:rsidP="00DB10CF">
            <w:pPr>
              <w:spacing w:line="300" w:lineRule="exact"/>
              <w:ind w:firstLineChars="150" w:firstLine="360"/>
              <w:rPr>
                <w:rFonts w:asciiTheme="minorEastAsia" w:eastAsiaTheme="minorEastAsia" w:hAnsiTheme="minorEastAsia"/>
                <w:b/>
                <w:color w:val="000000" w:themeColor="text1"/>
                <w:sz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w:t>
            </w:r>
            <w:r>
              <w:rPr>
                <w:rFonts w:ascii="宋体" w:hAnsi="宋体" w:cs="宋体" w:hint="eastAsia"/>
                <w:szCs w:val="21"/>
              </w:rPr>
              <w:t>重要环境因素：1）固废排放；2）潜在火灾；3）生活废水排放；4）</w:t>
            </w:r>
            <w:r w:rsidRPr="00BE7DEE">
              <w:rPr>
                <w:rFonts w:ascii="宋体" w:hAnsi="宋体" w:hint="eastAsia"/>
                <w:szCs w:val="21"/>
              </w:rPr>
              <w:t>能源消耗</w:t>
            </w:r>
            <w:r>
              <w:rPr>
                <w:rFonts w:asciiTheme="minorEastAsia" w:eastAsiaTheme="minorEastAsia" w:hAnsiTheme="minorEastAsia" w:hint="eastAsia"/>
                <w:bCs/>
                <w:iCs/>
              </w:rPr>
              <w:t>。控制措施，包括：固废的控制、潜在火灾的应急预案等。</w:t>
            </w:r>
          </w:p>
        </w:tc>
      </w:tr>
      <w:tr w:rsidR="00DB10CF" w:rsidTr="0041208A">
        <w:trPr>
          <w:cantSplit/>
          <w:trHeight w:val="90"/>
          <w:jc w:val="center"/>
        </w:trPr>
        <w:tc>
          <w:tcPr>
            <w:tcW w:w="720" w:type="dxa"/>
            <w:vMerge/>
            <w:vAlign w:val="center"/>
          </w:tcPr>
          <w:p w:rsidR="00DB10CF" w:rsidRDefault="00DB10CF" w:rsidP="0041208A">
            <w:pPr>
              <w:spacing w:line="240" w:lineRule="exact"/>
              <w:jc w:val="center"/>
              <w:rPr>
                <w:b/>
                <w:sz w:val="20"/>
              </w:rPr>
            </w:pPr>
          </w:p>
        </w:tc>
        <w:tc>
          <w:tcPr>
            <w:tcW w:w="9198" w:type="dxa"/>
          </w:tcPr>
          <w:p w:rsidR="00DB10CF" w:rsidRDefault="00DB10CF" w:rsidP="0041208A">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DB10CF" w:rsidRDefault="00DB10CF" w:rsidP="0041208A">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DB10CF" w:rsidRDefault="00DB10CF" w:rsidP="0041208A">
            <w:pPr>
              <w:spacing w:line="240" w:lineRule="exact"/>
              <w:rPr>
                <w:rFonts w:ascii="宋体" w:hAnsi="宋体"/>
                <w:b/>
                <w:sz w:val="21"/>
                <w:szCs w:val="21"/>
              </w:rPr>
            </w:pPr>
            <w:r>
              <w:rPr>
                <w:rFonts w:ascii="宋体" w:hAnsi="宋体" w:hint="eastAsia"/>
                <w:b/>
                <w:sz w:val="21"/>
                <w:szCs w:val="21"/>
              </w:rPr>
              <w:t>/</w:t>
            </w:r>
          </w:p>
          <w:p w:rsidR="00DB10CF" w:rsidRDefault="00DB10CF" w:rsidP="0041208A">
            <w:pPr>
              <w:spacing w:line="240" w:lineRule="exact"/>
              <w:rPr>
                <w:rFonts w:ascii="宋体" w:hAnsi="宋体"/>
                <w:b/>
                <w:sz w:val="21"/>
                <w:szCs w:val="21"/>
              </w:rPr>
            </w:pPr>
          </w:p>
        </w:tc>
      </w:tr>
      <w:tr w:rsidR="00DB10CF" w:rsidTr="0041208A">
        <w:trPr>
          <w:cantSplit/>
          <w:trHeight w:val="1890"/>
          <w:jc w:val="center"/>
        </w:trPr>
        <w:tc>
          <w:tcPr>
            <w:tcW w:w="720" w:type="dxa"/>
            <w:vMerge/>
            <w:vAlign w:val="center"/>
          </w:tcPr>
          <w:p w:rsidR="00DB10CF" w:rsidRDefault="00DB10CF" w:rsidP="0041208A">
            <w:pPr>
              <w:spacing w:line="240" w:lineRule="exact"/>
              <w:jc w:val="center"/>
              <w:rPr>
                <w:b/>
                <w:sz w:val="20"/>
              </w:rPr>
            </w:pPr>
          </w:p>
        </w:tc>
        <w:tc>
          <w:tcPr>
            <w:tcW w:w="9198" w:type="dxa"/>
          </w:tcPr>
          <w:p w:rsidR="00DB10CF" w:rsidRDefault="00DB10CF" w:rsidP="0041208A">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DB10CF" w:rsidRDefault="00DB10CF" w:rsidP="0041208A">
            <w:pPr>
              <w:tabs>
                <w:tab w:val="left" w:pos="540"/>
              </w:tabs>
              <w:spacing w:line="300" w:lineRule="exact"/>
              <w:ind w:left="211" w:hangingChars="100" w:hanging="211"/>
              <w:rPr>
                <w:rFonts w:ascii="宋体" w:hAnsi="宋体"/>
                <w:b/>
                <w:sz w:val="21"/>
                <w:szCs w:val="21"/>
              </w:rPr>
            </w:pPr>
          </w:p>
          <w:p w:rsidR="00DB10CF" w:rsidRDefault="00DB10CF" w:rsidP="00670D11">
            <w:pPr>
              <w:pStyle w:val="a7"/>
              <w:numPr>
                <w:ilvl w:val="0"/>
                <w:numId w:val="1"/>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DB10CF" w:rsidRDefault="00DB10CF" w:rsidP="00670D11">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DB10CF" w:rsidRDefault="00DB10CF" w:rsidP="00670D11">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DB10CF" w:rsidRDefault="00DB10CF" w:rsidP="00670D11">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DB10CF" w:rsidRDefault="00DB10CF" w:rsidP="0041208A">
            <w:pPr>
              <w:tabs>
                <w:tab w:val="left" w:pos="0"/>
              </w:tabs>
              <w:spacing w:line="240" w:lineRule="exact"/>
              <w:rPr>
                <w:rFonts w:ascii="宋体" w:hAnsi="宋体"/>
                <w:b/>
                <w:sz w:val="21"/>
                <w:szCs w:val="21"/>
              </w:rPr>
            </w:pPr>
          </w:p>
        </w:tc>
      </w:tr>
      <w:tr w:rsidR="00DB10CF" w:rsidTr="0041208A">
        <w:trPr>
          <w:cantSplit/>
          <w:trHeight w:val="2219"/>
          <w:jc w:val="center"/>
        </w:trPr>
        <w:tc>
          <w:tcPr>
            <w:tcW w:w="720" w:type="dxa"/>
            <w:vMerge/>
            <w:vAlign w:val="center"/>
          </w:tcPr>
          <w:p w:rsidR="00DB10CF" w:rsidRDefault="00DB10CF" w:rsidP="0041208A">
            <w:pPr>
              <w:spacing w:line="240" w:lineRule="exact"/>
              <w:jc w:val="center"/>
              <w:rPr>
                <w:b/>
                <w:sz w:val="20"/>
              </w:rPr>
            </w:pPr>
          </w:p>
        </w:tc>
        <w:tc>
          <w:tcPr>
            <w:tcW w:w="9198" w:type="dxa"/>
          </w:tcPr>
          <w:p w:rsidR="00DB10CF" w:rsidRDefault="00DB10CF" w:rsidP="0041208A">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DB10CF" w:rsidRDefault="00DB10CF" w:rsidP="0041208A">
            <w:pPr>
              <w:spacing w:line="300" w:lineRule="exact"/>
              <w:rPr>
                <w:rFonts w:ascii="宋体" w:hAnsi="宋体"/>
                <w:b/>
                <w:color w:val="000000" w:themeColor="text1"/>
                <w:sz w:val="20"/>
              </w:rPr>
            </w:pPr>
            <w:r>
              <w:rPr>
                <w:rFonts w:hint="eastAsia"/>
                <w:b/>
                <w:color w:val="000000" w:themeColor="text1"/>
                <w:sz w:val="20"/>
              </w:rPr>
              <w:t>（</w:t>
            </w:r>
            <w:r>
              <w:rPr>
                <w:rFonts w:ascii="宋体" w:hAnsi="宋体" w:hint="eastAsia"/>
                <w:b/>
                <w:color w:val="000000" w:themeColor="text1"/>
                <w:spacing w:val="-4"/>
                <w:sz w:val="20"/>
              </w:rPr>
              <w:t>在相关层次上建立</w:t>
            </w:r>
            <w:r>
              <w:rPr>
                <w:rFonts w:ascii="宋体" w:hAnsi="宋体" w:hint="eastAsia"/>
                <w:b/>
                <w:color w:val="000000" w:themeColor="text1"/>
                <w:sz w:val="20"/>
              </w:rPr>
              <w:t>可测量的目标，目标、方案的有效性，对质量目标的实现情况进行评价并叙述测量方法）</w:t>
            </w:r>
          </w:p>
          <w:p w:rsidR="00DB10CF" w:rsidRDefault="00DB10CF" w:rsidP="00DB10CF">
            <w:pPr>
              <w:spacing w:line="300" w:lineRule="exact"/>
              <w:ind w:firstLineChars="200" w:firstLine="480"/>
              <w:rPr>
                <w:rFonts w:ascii="宋体" w:hAnsi="宋体"/>
                <w:b/>
                <w:color w:val="000000" w:themeColor="text1"/>
                <w:sz w:val="20"/>
              </w:rPr>
            </w:pPr>
            <w:r>
              <w:rPr>
                <w:rFonts w:ascii="宋体" w:hAnsi="宋体" w:cs="宋体" w:hint="eastAsia"/>
                <w:color w:val="000000"/>
                <w:kern w:val="0"/>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rsidR="00DB10CF" w:rsidRDefault="00DB10CF" w:rsidP="0041208A">
            <w:pPr>
              <w:adjustRightInd w:val="0"/>
              <w:spacing w:line="360" w:lineRule="auto"/>
              <w:jc w:val="left"/>
              <w:rPr>
                <w:rFonts w:ascii="宋体" w:hAnsi="宋体"/>
                <w:b/>
                <w:color w:val="000000" w:themeColor="text1"/>
              </w:rPr>
            </w:pPr>
            <w:r>
              <w:rPr>
                <w:rFonts w:hint="eastAsia"/>
                <w:color w:val="000000"/>
                <w:szCs w:val="21"/>
              </w:rPr>
              <w:t>环境目标：</w:t>
            </w:r>
            <w:r w:rsidRPr="00BE7DEE">
              <w:rPr>
                <w:rFonts w:hAnsi="宋体" w:cs="宋体" w:hint="eastAsia"/>
                <w:kern w:val="0"/>
              </w:rPr>
              <w:t>固废分类存放有效处置率</w:t>
            </w:r>
            <w:r w:rsidRPr="00BE7DEE">
              <w:rPr>
                <w:rFonts w:hAnsi="宋体" w:cs="宋体"/>
                <w:kern w:val="0"/>
              </w:rPr>
              <w:t>100%</w:t>
            </w:r>
            <w:r>
              <w:rPr>
                <w:rFonts w:hAnsi="宋体" w:cs="宋体" w:hint="eastAsia"/>
                <w:kern w:val="0"/>
              </w:rPr>
              <w:t>；</w:t>
            </w:r>
            <w:r w:rsidRPr="00BE7DEE">
              <w:rPr>
                <w:rFonts w:hint="eastAsia"/>
                <w:kern w:val="0"/>
              </w:rPr>
              <w:t>消防设施及火灾隐患管理达标</w:t>
            </w:r>
            <w:r w:rsidRPr="00BE7DEE">
              <w:rPr>
                <w:kern w:val="0"/>
              </w:rPr>
              <w:t>100%</w:t>
            </w:r>
            <w:r>
              <w:rPr>
                <w:rFonts w:hint="eastAsia"/>
                <w:kern w:val="0"/>
              </w:rPr>
              <w:t>；</w:t>
            </w:r>
            <w:r w:rsidRPr="00BE7DEE">
              <w:rPr>
                <w:rFonts w:hAnsi="宋体" w:hint="eastAsia"/>
              </w:rPr>
              <w:t>环境污染事件、不良生态事件：</w:t>
            </w:r>
            <w:r w:rsidRPr="00BE7DEE">
              <w:rPr>
                <w:rFonts w:hAnsi="宋体"/>
              </w:rPr>
              <w:t>0</w:t>
            </w:r>
            <w:r>
              <w:rPr>
                <w:rFonts w:hint="eastAsia"/>
                <w:szCs w:val="21"/>
              </w:rPr>
              <w:t>；</w:t>
            </w:r>
          </w:p>
        </w:tc>
      </w:tr>
      <w:tr w:rsidR="00DB10CF" w:rsidTr="0041208A">
        <w:trPr>
          <w:cantSplit/>
          <w:trHeight w:val="1502"/>
          <w:jc w:val="center"/>
        </w:trPr>
        <w:tc>
          <w:tcPr>
            <w:tcW w:w="720" w:type="dxa"/>
            <w:vMerge/>
            <w:vAlign w:val="center"/>
          </w:tcPr>
          <w:p w:rsidR="00DB10CF" w:rsidRDefault="00DB10CF" w:rsidP="0041208A">
            <w:pPr>
              <w:spacing w:line="240" w:lineRule="exact"/>
              <w:jc w:val="center"/>
              <w:rPr>
                <w:b/>
                <w:sz w:val="20"/>
              </w:rPr>
            </w:pPr>
          </w:p>
        </w:tc>
        <w:tc>
          <w:tcPr>
            <w:tcW w:w="9198" w:type="dxa"/>
          </w:tcPr>
          <w:p w:rsidR="00DB10CF" w:rsidRDefault="00DB10CF" w:rsidP="0041208A">
            <w:pPr>
              <w:spacing w:line="240" w:lineRule="exact"/>
              <w:rPr>
                <w:rFonts w:ascii="宋体" w:hAnsi="宋体"/>
                <w:b/>
                <w:color w:val="000000" w:themeColor="text1"/>
                <w:sz w:val="20"/>
              </w:rPr>
            </w:pPr>
            <w:r>
              <w:rPr>
                <w:rFonts w:hint="eastAsia"/>
                <w:b/>
                <w:color w:val="000000" w:themeColor="text1"/>
                <w:sz w:val="20"/>
              </w:rPr>
              <w:t xml:space="preserve">10. </w:t>
            </w:r>
            <w:r>
              <w:rPr>
                <w:rFonts w:hint="eastAsia"/>
                <w:b/>
                <w:color w:val="000000" w:themeColor="text1"/>
                <w:sz w:val="20"/>
              </w:rPr>
              <w:t>文件与记录控制</w:t>
            </w:r>
            <w:r>
              <w:rPr>
                <w:rFonts w:hint="eastAsia"/>
                <w:b/>
                <w:color w:val="000000" w:themeColor="text1"/>
                <w:sz w:val="20"/>
              </w:rPr>
              <w:t xml:space="preserve"> (</w:t>
            </w:r>
            <w:r>
              <w:rPr>
                <w:rFonts w:ascii="宋体" w:hAnsi="宋体" w:hint="eastAsia"/>
                <w:b/>
                <w:color w:val="000000" w:themeColor="text1"/>
                <w:sz w:val="20"/>
              </w:rPr>
              <w:t>文审修订后文件与标准的符合程度评价、</w:t>
            </w:r>
            <w:r>
              <w:rPr>
                <w:rFonts w:ascii="宋体" w:hAnsi="宋体" w:hint="eastAsia"/>
                <w:b/>
                <w:color w:val="000000" w:themeColor="text1"/>
                <w:spacing w:val="-4"/>
                <w:sz w:val="20"/>
              </w:rPr>
              <w:t>文件</w:t>
            </w:r>
            <w:r>
              <w:rPr>
                <w:rFonts w:ascii="宋体" w:hAnsi="宋体" w:hint="eastAsia"/>
                <w:b/>
                <w:color w:val="000000" w:themeColor="text1"/>
                <w:sz w:val="20"/>
              </w:rPr>
              <w:t>控制管理等)</w:t>
            </w:r>
          </w:p>
          <w:p w:rsidR="00DB10CF" w:rsidRDefault="00DB10CF" w:rsidP="0041208A">
            <w:pPr>
              <w:tabs>
                <w:tab w:val="left" w:pos="540"/>
              </w:tabs>
              <w:spacing w:line="240" w:lineRule="exact"/>
              <w:rPr>
                <w:rFonts w:ascii="宋体" w:hAnsi="宋体"/>
                <w:b/>
                <w:color w:val="000000" w:themeColor="text1"/>
                <w:sz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2019</w:t>
            </w:r>
            <w:r>
              <w:rPr>
                <w:rFonts w:ascii="宋体" w:hAnsi="宋体" w:cs="宋体" w:hint="eastAsia"/>
                <w:color w:val="000000" w:themeColor="text1"/>
              </w:rPr>
              <w:t>年9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661B53" w:rsidTr="0041208A">
        <w:trPr>
          <w:cantSplit/>
          <w:trHeight w:val="1520"/>
          <w:jc w:val="center"/>
        </w:trPr>
        <w:tc>
          <w:tcPr>
            <w:tcW w:w="720" w:type="dxa"/>
            <w:vMerge w:val="restart"/>
            <w:textDirection w:val="tbRlV"/>
            <w:vAlign w:val="center"/>
          </w:tcPr>
          <w:p w:rsidR="00661B53" w:rsidRDefault="00661B53" w:rsidP="0041208A">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661B53" w:rsidRDefault="00661B53" w:rsidP="0041208A">
            <w:pPr>
              <w:spacing w:line="0" w:lineRule="atLeast"/>
              <w:jc w:val="left"/>
              <w:rPr>
                <w:rFonts w:ascii="宋体" w:hAnsi="宋体"/>
                <w:b/>
                <w:color w:val="000000" w:themeColor="text1"/>
                <w:sz w:val="20"/>
              </w:rPr>
            </w:pPr>
            <w:r>
              <w:rPr>
                <w:rFonts w:ascii="宋体" w:hAnsi="宋体" w:hint="eastAsia"/>
                <w:b/>
                <w:color w:val="000000" w:themeColor="text1"/>
                <w:sz w:val="20"/>
              </w:rPr>
              <w:t>设备设施（包括信息系统）、</w:t>
            </w:r>
            <w:r>
              <w:rPr>
                <w:rFonts w:ascii="宋体" w:hAnsi="宋体" w:hint="eastAsia"/>
                <w:szCs w:val="21"/>
              </w:rPr>
              <w:t>办公场所面</w:t>
            </w:r>
            <w:r w:rsidRPr="00294C05">
              <w:rPr>
                <w:rFonts w:ascii="宋体" w:hAnsi="宋体" w:hint="eastAsia"/>
                <w:szCs w:val="21"/>
              </w:rPr>
              <w:t>积300平方左右。</w:t>
            </w:r>
            <w:r>
              <w:rPr>
                <w:rFonts w:ascii="宋体" w:hAnsi="宋体" w:cs="宋体" w:hint="eastAsia"/>
                <w:szCs w:val="21"/>
              </w:rPr>
              <w:t>主要设备为电脑、打印机、传真机等办公设备</w:t>
            </w:r>
            <w:r>
              <w:rPr>
                <w:rFonts w:ascii="宋体" w:hAnsi="宋体" w:hint="eastAsia"/>
                <w:szCs w:val="21"/>
              </w:rPr>
              <w:t>，可以满足</w:t>
            </w:r>
            <w:r w:rsidRPr="00CA303E">
              <w:rPr>
                <w:rFonts w:ascii="宋体" w:hAnsi="宋体" w:hint="eastAsia"/>
                <w:szCs w:val="21"/>
              </w:rPr>
              <w:t>丰都县南天湖旅游度假区的管理服务</w:t>
            </w:r>
            <w:r>
              <w:rPr>
                <w:rFonts w:ascii="宋体" w:hAnsi="宋体" w:hint="eastAsia"/>
                <w:szCs w:val="21"/>
              </w:rPr>
              <w:t>的需要</w:t>
            </w:r>
            <w:r>
              <w:rPr>
                <w:rFonts w:ascii="宋体" w:hAnsi="宋体" w:cs="宋体" w:hint="eastAsia"/>
                <w:szCs w:val="21"/>
              </w:rPr>
              <w:t>。对设备按月方式进行点检维护保养，并实施。特种设备：无。公司未建立信息管理系统用于生产和服务。</w:t>
            </w:r>
          </w:p>
          <w:p w:rsidR="00661B53" w:rsidRDefault="00661B53" w:rsidP="0041208A">
            <w:pPr>
              <w:spacing w:line="240" w:lineRule="exact"/>
              <w:rPr>
                <w:rFonts w:ascii="宋体" w:hAnsi="宋体"/>
                <w:b/>
                <w:sz w:val="20"/>
              </w:rPr>
            </w:pPr>
          </w:p>
        </w:tc>
      </w:tr>
      <w:tr w:rsidR="00661B53" w:rsidTr="0041208A">
        <w:trPr>
          <w:cantSplit/>
          <w:trHeight w:val="1400"/>
          <w:jc w:val="center"/>
        </w:trPr>
        <w:tc>
          <w:tcPr>
            <w:tcW w:w="720" w:type="dxa"/>
            <w:vMerge/>
            <w:textDirection w:val="tbRlV"/>
            <w:vAlign w:val="center"/>
          </w:tcPr>
          <w:p w:rsidR="00661B53" w:rsidRDefault="00661B53" w:rsidP="0041208A">
            <w:pPr>
              <w:spacing w:line="240" w:lineRule="exact"/>
              <w:ind w:left="113" w:right="113"/>
              <w:jc w:val="center"/>
              <w:rPr>
                <w:b/>
                <w:szCs w:val="21"/>
              </w:rPr>
            </w:pPr>
          </w:p>
        </w:tc>
        <w:tc>
          <w:tcPr>
            <w:tcW w:w="9198" w:type="dxa"/>
          </w:tcPr>
          <w:p w:rsidR="00661B53" w:rsidRDefault="00661B53" w:rsidP="0041208A">
            <w:pPr>
              <w:spacing w:line="240" w:lineRule="exact"/>
              <w:rPr>
                <w:rFonts w:ascii="宋体" w:hAnsi="宋体"/>
                <w:b/>
                <w:color w:val="000000" w:themeColor="text1"/>
                <w:sz w:val="20"/>
              </w:rPr>
            </w:pPr>
            <w:r>
              <w:rPr>
                <w:rFonts w:ascii="宋体" w:hAnsi="宋体" w:hint="eastAsia"/>
                <w:b/>
                <w:color w:val="000000" w:themeColor="text1"/>
                <w:sz w:val="20"/>
              </w:rPr>
              <w:t>过程运行环境</w:t>
            </w:r>
          </w:p>
          <w:p w:rsidR="00661B53" w:rsidRDefault="00661B53" w:rsidP="0041208A">
            <w:pPr>
              <w:spacing w:line="240" w:lineRule="exact"/>
              <w:rPr>
                <w:rFonts w:ascii="宋体" w:hAnsi="宋体"/>
                <w:b/>
                <w:color w:val="000000" w:themeColor="text1"/>
                <w:sz w:val="20"/>
              </w:rPr>
            </w:pPr>
            <w:r>
              <w:rPr>
                <w:rFonts w:ascii="宋体" w:hAnsi="宋体" w:cs="宋体" w:hint="eastAsia"/>
                <w:szCs w:val="21"/>
              </w:rPr>
              <w:t>办公场所和内设备布置合理，通道畅通，照明设施齐全，均配备了消防设施等设施。办公室明亮，培训场所光线较充足。每月由办公室对工作环境进行定期检查。</w:t>
            </w:r>
          </w:p>
        </w:tc>
      </w:tr>
      <w:tr w:rsidR="00661B53" w:rsidTr="0041208A">
        <w:trPr>
          <w:cantSplit/>
          <w:trHeight w:val="885"/>
          <w:jc w:val="center"/>
        </w:trPr>
        <w:tc>
          <w:tcPr>
            <w:tcW w:w="720" w:type="dxa"/>
            <w:vMerge/>
            <w:textDirection w:val="tbRlV"/>
            <w:vAlign w:val="center"/>
          </w:tcPr>
          <w:p w:rsidR="00661B53" w:rsidRDefault="00661B53" w:rsidP="0041208A">
            <w:pPr>
              <w:spacing w:line="240" w:lineRule="exact"/>
              <w:ind w:left="113" w:right="113"/>
              <w:jc w:val="center"/>
              <w:rPr>
                <w:b/>
                <w:szCs w:val="21"/>
              </w:rPr>
            </w:pPr>
          </w:p>
        </w:tc>
        <w:tc>
          <w:tcPr>
            <w:tcW w:w="9198" w:type="dxa"/>
          </w:tcPr>
          <w:p w:rsidR="00661B53" w:rsidRDefault="00661B53" w:rsidP="0041208A">
            <w:pPr>
              <w:spacing w:line="240" w:lineRule="exact"/>
              <w:rPr>
                <w:rFonts w:ascii="宋体" w:hAnsi="宋体"/>
                <w:b/>
                <w:sz w:val="21"/>
                <w:szCs w:val="21"/>
              </w:rPr>
            </w:pPr>
            <w:r>
              <w:rPr>
                <w:rFonts w:ascii="宋体" w:hAnsi="宋体" w:hint="eastAsia"/>
                <w:b/>
                <w:sz w:val="21"/>
                <w:szCs w:val="21"/>
              </w:rPr>
              <w:t>过程运行环境</w:t>
            </w:r>
          </w:p>
          <w:p w:rsidR="00661B53" w:rsidRDefault="00661B53" w:rsidP="0041208A">
            <w:pPr>
              <w:spacing w:line="240" w:lineRule="exact"/>
              <w:rPr>
                <w:rFonts w:ascii="宋体" w:hAnsi="宋体"/>
                <w:b/>
                <w:sz w:val="21"/>
                <w:szCs w:val="21"/>
              </w:rPr>
            </w:pPr>
            <w:r>
              <w:rPr>
                <w:rFonts w:ascii="宋体" w:hAnsi="宋体" w:hint="eastAsia"/>
                <w:sz w:val="21"/>
                <w:szCs w:val="21"/>
              </w:rPr>
              <w:t>办公场所设备布置合理，照明设施齐全，均配备了灭火器、消防栓等设施。目前工作环境符合</w:t>
            </w:r>
            <w:r>
              <w:rPr>
                <w:rFonts w:ascii="宋体" w:hAnsi="宋体" w:cs="宋体" w:hint="eastAsia"/>
                <w:sz w:val="21"/>
                <w:szCs w:val="21"/>
              </w:rPr>
              <w:t>无线电测试设备、无线电仿真设备及无线信号处理设备的设计、销售的</w:t>
            </w:r>
            <w:r>
              <w:rPr>
                <w:rFonts w:ascii="宋体" w:hAnsi="宋体" w:hint="eastAsia"/>
                <w:sz w:val="21"/>
                <w:szCs w:val="21"/>
              </w:rPr>
              <w:t>需要。</w:t>
            </w:r>
          </w:p>
        </w:tc>
      </w:tr>
      <w:tr w:rsidR="00661B53" w:rsidTr="0041208A">
        <w:trPr>
          <w:cantSplit/>
          <w:trHeight w:val="982"/>
          <w:jc w:val="center"/>
        </w:trPr>
        <w:tc>
          <w:tcPr>
            <w:tcW w:w="720" w:type="dxa"/>
            <w:vMerge/>
            <w:textDirection w:val="tbRlV"/>
            <w:vAlign w:val="center"/>
          </w:tcPr>
          <w:p w:rsidR="00661B53" w:rsidRDefault="00661B53" w:rsidP="0041208A">
            <w:pPr>
              <w:spacing w:line="240" w:lineRule="exact"/>
              <w:ind w:left="113" w:right="113"/>
              <w:jc w:val="center"/>
              <w:rPr>
                <w:b/>
                <w:szCs w:val="21"/>
              </w:rPr>
            </w:pPr>
          </w:p>
        </w:tc>
        <w:tc>
          <w:tcPr>
            <w:tcW w:w="9198" w:type="dxa"/>
          </w:tcPr>
          <w:p w:rsidR="00661B53" w:rsidRDefault="00661B53" w:rsidP="0041208A">
            <w:pPr>
              <w:spacing w:line="240" w:lineRule="exact"/>
              <w:rPr>
                <w:rFonts w:ascii="宋体" w:hAnsi="宋体"/>
                <w:b/>
                <w:sz w:val="21"/>
                <w:szCs w:val="21"/>
              </w:rPr>
            </w:pPr>
            <w:r>
              <w:rPr>
                <w:rFonts w:ascii="宋体" w:hAnsi="宋体" w:hint="eastAsia"/>
                <w:b/>
                <w:sz w:val="21"/>
                <w:szCs w:val="21"/>
              </w:rPr>
              <w:t>监视和测量资源</w:t>
            </w:r>
          </w:p>
          <w:p w:rsidR="00661B53" w:rsidRDefault="00661B53" w:rsidP="0041208A">
            <w:pPr>
              <w:spacing w:line="240" w:lineRule="exact"/>
              <w:rPr>
                <w:rFonts w:ascii="宋体" w:hAnsi="宋体"/>
                <w:b/>
                <w:sz w:val="21"/>
                <w:szCs w:val="21"/>
              </w:rPr>
            </w:pPr>
            <w:r>
              <w:rPr>
                <w:rFonts w:ascii="宋体" w:hAnsi="宋体" w:cs="宋体" w:hint="eastAsia"/>
                <w:sz w:val="21"/>
                <w:szCs w:val="21"/>
              </w:rPr>
              <w:t>配备有信号源、频谱仪、矢量网络分析仪等</w:t>
            </w:r>
          </w:p>
        </w:tc>
      </w:tr>
      <w:tr w:rsidR="00661B53" w:rsidTr="0041208A">
        <w:trPr>
          <w:cantSplit/>
          <w:trHeight w:val="1126"/>
          <w:jc w:val="center"/>
        </w:trPr>
        <w:tc>
          <w:tcPr>
            <w:tcW w:w="720" w:type="dxa"/>
            <w:vMerge/>
            <w:textDirection w:val="tbRlV"/>
            <w:vAlign w:val="center"/>
          </w:tcPr>
          <w:p w:rsidR="00661B53" w:rsidRDefault="00661B53" w:rsidP="0041208A">
            <w:pPr>
              <w:spacing w:line="240" w:lineRule="exact"/>
              <w:ind w:left="113" w:right="113"/>
              <w:jc w:val="center"/>
              <w:rPr>
                <w:b/>
                <w:szCs w:val="21"/>
              </w:rPr>
            </w:pPr>
          </w:p>
        </w:tc>
        <w:tc>
          <w:tcPr>
            <w:tcW w:w="9198" w:type="dxa"/>
          </w:tcPr>
          <w:p w:rsidR="00661B53" w:rsidRDefault="00661B53" w:rsidP="0041208A">
            <w:pPr>
              <w:spacing w:line="240" w:lineRule="exact"/>
              <w:rPr>
                <w:rFonts w:ascii="宋体" w:hAnsi="宋体"/>
                <w:b/>
                <w:sz w:val="21"/>
                <w:szCs w:val="21"/>
              </w:rPr>
            </w:pPr>
            <w:r>
              <w:rPr>
                <w:rFonts w:ascii="宋体" w:hAnsi="宋体" w:hint="eastAsia"/>
                <w:b/>
                <w:sz w:val="21"/>
                <w:szCs w:val="21"/>
              </w:rPr>
              <w:t>知识</w:t>
            </w:r>
          </w:p>
          <w:p w:rsidR="00661B53" w:rsidRDefault="00661B53" w:rsidP="0041208A">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661B53" w:rsidRDefault="00661B53" w:rsidP="0041208A">
            <w:pPr>
              <w:spacing w:line="240" w:lineRule="exact"/>
              <w:rPr>
                <w:rFonts w:ascii="宋体" w:hAnsi="宋体"/>
                <w:b/>
                <w:sz w:val="21"/>
                <w:szCs w:val="21"/>
              </w:rPr>
            </w:pPr>
            <w:r>
              <w:rPr>
                <w:rFonts w:ascii="宋体" w:hAnsi="宋体" w:cs="宋体" w:hint="eastAsia"/>
                <w:color w:val="000000"/>
                <w:sz w:val="21"/>
                <w:szCs w:val="21"/>
              </w:rPr>
              <w:t>公司明确组织知识作为公司的重要资源，按内部文件或外来文件予以受控管理。</w:t>
            </w:r>
          </w:p>
        </w:tc>
      </w:tr>
      <w:tr w:rsidR="00661B53" w:rsidTr="0041208A">
        <w:trPr>
          <w:cantSplit/>
          <w:trHeight w:val="707"/>
          <w:jc w:val="center"/>
        </w:trPr>
        <w:tc>
          <w:tcPr>
            <w:tcW w:w="720" w:type="dxa"/>
            <w:vMerge/>
            <w:textDirection w:val="tbRlV"/>
            <w:vAlign w:val="center"/>
          </w:tcPr>
          <w:p w:rsidR="00661B53" w:rsidRDefault="00661B53" w:rsidP="0041208A">
            <w:pPr>
              <w:spacing w:line="240" w:lineRule="exact"/>
              <w:ind w:left="113" w:right="113"/>
              <w:jc w:val="center"/>
              <w:rPr>
                <w:b/>
                <w:szCs w:val="21"/>
              </w:rPr>
            </w:pPr>
          </w:p>
        </w:tc>
        <w:tc>
          <w:tcPr>
            <w:tcW w:w="9198" w:type="dxa"/>
          </w:tcPr>
          <w:p w:rsidR="00661B53" w:rsidRDefault="00661B53" w:rsidP="0041208A">
            <w:pPr>
              <w:spacing w:line="240" w:lineRule="exact"/>
              <w:rPr>
                <w:rFonts w:ascii="宋体" w:hAnsi="宋体"/>
                <w:b/>
                <w:sz w:val="21"/>
                <w:szCs w:val="21"/>
              </w:rPr>
            </w:pPr>
            <w:r>
              <w:rPr>
                <w:rFonts w:ascii="宋体" w:hAnsi="宋体" w:hint="eastAsia"/>
                <w:b/>
                <w:sz w:val="21"/>
                <w:szCs w:val="21"/>
              </w:rPr>
              <w:t>环保设施：</w:t>
            </w:r>
            <w:r>
              <w:rPr>
                <w:rFonts w:ascii="宋体" w:hAnsi="宋体" w:hint="eastAsia"/>
                <w:sz w:val="20"/>
              </w:rPr>
              <w:t>消防栓、灭火器</w:t>
            </w:r>
          </w:p>
        </w:tc>
      </w:tr>
      <w:tr w:rsidR="00661B53" w:rsidTr="0041208A">
        <w:trPr>
          <w:cantSplit/>
          <w:trHeight w:val="461"/>
          <w:jc w:val="center"/>
        </w:trPr>
        <w:tc>
          <w:tcPr>
            <w:tcW w:w="720" w:type="dxa"/>
            <w:vMerge/>
            <w:textDirection w:val="tbRlV"/>
            <w:vAlign w:val="center"/>
          </w:tcPr>
          <w:p w:rsidR="00661B53" w:rsidRDefault="00661B53" w:rsidP="0041208A">
            <w:pPr>
              <w:spacing w:line="240" w:lineRule="exact"/>
              <w:ind w:left="113" w:right="113"/>
              <w:jc w:val="center"/>
              <w:rPr>
                <w:b/>
                <w:szCs w:val="21"/>
              </w:rPr>
            </w:pPr>
          </w:p>
        </w:tc>
        <w:tc>
          <w:tcPr>
            <w:tcW w:w="9198" w:type="dxa"/>
          </w:tcPr>
          <w:p w:rsidR="00661B53" w:rsidRDefault="00661B53" w:rsidP="0041208A">
            <w:pPr>
              <w:spacing w:line="240" w:lineRule="exact"/>
              <w:rPr>
                <w:rFonts w:ascii="宋体" w:hAnsi="宋体"/>
                <w:b/>
                <w:sz w:val="21"/>
                <w:szCs w:val="21"/>
              </w:rPr>
            </w:pPr>
            <w:r>
              <w:rPr>
                <w:rFonts w:ascii="宋体" w:hAnsi="宋体" w:hint="eastAsia"/>
                <w:b/>
                <w:sz w:val="21"/>
                <w:szCs w:val="21"/>
              </w:rPr>
              <w:t>职业健康安全设施：/</w:t>
            </w:r>
          </w:p>
        </w:tc>
      </w:tr>
      <w:tr w:rsidR="00661B53" w:rsidTr="0041208A">
        <w:trPr>
          <w:cantSplit/>
          <w:trHeight w:val="2118"/>
          <w:jc w:val="center"/>
        </w:trPr>
        <w:tc>
          <w:tcPr>
            <w:tcW w:w="720" w:type="dxa"/>
            <w:vMerge w:val="restart"/>
            <w:textDirection w:val="tbRlV"/>
            <w:vAlign w:val="center"/>
          </w:tcPr>
          <w:p w:rsidR="00661B53" w:rsidRDefault="00661B53" w:rsidP="0041208A">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661B53" w:rsidRDefault="00661B53" w:rsidP="0041208A">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661B53" w:rsidRDefault="00661B53" w:rsidP="0041208A">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661B53" w:rsidRDefault="00661B53" w:rsidP="0041208A">
            <w:pPr>
              <w:spacing w:line="300" w:lineRule="exact"/>
              <w:ind w:left="1" w:firstLineChars="200" w:firstLine="420"/>
              <w:rPr>
                <w:rFonts w:ascii="宋体" w:hAnsi="宋体"/>
                <w:b/>
                <w:sz w:val="21"/>
                <w:szCs w:val="21"/>
              </w:rPr>
            </w:pPr>
            <w:r>
              <w:rPr>
                <w:rFonts w:ascii="宋体" w:hAnsi="宋体" w:cs="宋体" w:hint="eastAsia"/>
                <w:color w:val="000000"/>
                <w:sz w:val="21"/>
                <w:szCs w:val="21"/>
              </w:rPr>
              <w:t>最高管理者组织制定了方针：现行的环境方针在环境手册有专门的释议，具备适宜性。通过会议、张贴等方式进行传达宣贯，管理绩效表明其方针能够通过管理体系加以有效实施、实现及动态管理，实际未发生变更。</w:t>
            </w:r>
          </w:p>
        </w:tc>
      </w:tr>
      <w:tr w:rsidR="00661B53" w:rsidTr="0041208A">
        <w:trPr>
          <w:cantSplit/>
          <w:trHeight w:val="2553"/>
          <w:jc w:val="center"/>
        </w:trPr>
        <w:tc>
          <w:tcPr>
            <w:tcW w:w="720" w:type="dxa"/>
            <w:vMerge/>
            <w:vAlign w:val="center"/>
          </w:tcPr>
          <w:p w:rsidR="00661B53" w:rsidRDefault="00661B53" w:rsidP="0041208A">
            <w:pPr>
              <w:spacing w:line="240" w:lineRule="exact"/>
              <w:jc w:val="center"/>
              <w:rPr>
                <w:b/>
                <w:szCs w:val="21"/>
              </w:rPr>
            </w:pPr>
          </w:p>
        </w:tc>
        <w:tc>
          <w:tcPr>
            <w:tcW w:w="9198" w:type="dxa"/>
          </w:tcPr>
          <w:p w:rsidR="00661B53" w:rsidRDefault="00661B53" w:rsidP="0041208A">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661B53" w:rsidRDefault="00661B53" w:rsidP="0041208A">
            <w:pPr>
              <w:spacing w:line="240" w:lineRule="exact"/>
              <w:rPr>
                <w:rFonts w:ascii="宋体" w:hAnsi="宋体"/>
                <w:b/>
                <w:sz w:val="21"/>
                <w:szCs w:val="21"/>
              </w:rPr>
            </w:pPr>
          </w:p>
          <w:p w:rsidR="00661B53" w:rsidRDefault="00661B53" w:rsidP="0041208A">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rsidR="00661B53" w:rsidRDefault="00661B53" w:rsidP="0041208A">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661B53" w:rsidRDefault="00661B53" w:rsidP="0041208A">
            <w:pPr>
              <w:spacing w:line="240" w:lineRule="exact"/>
              <w:rPr>
                <w:rFonts w:ascii="楷体_GB2312" w:eastAsia="楷体_GB2312"/>
                <w:b/>
                <w:szCs w:val="21"/>
              </w:rPr>
            </w:pPr>
          </w:p>
          <w:p w:rsidR="00661B53" w:rsidRDefault="00661B53" w:rsidP="0041208A">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p>
          <w:p w:rsidR="00661B53" w:rsidRDefault="00661B53" w:rsidP="0041208A">
            <w:pPr>
              <w:spacing w:line="240" w:lineRule="exact"/>
              <w:rPr>
                <w:rFonts w:ascii="楷体_GB2312" w:eastAsia="楷体_GB2312"/>
                <w:b/>
                <w:szCs w:val="21"/>
              </w:rPr>
            </w:pPr>
          </w:p>
          <w:p w:rsidR="00661B53" w:rsidRDefault="00661B53" w:rsidP="0041208A">
            <w:pPr>
              <w:spacing w:line="240" w:lineRule="exact"/>
              <w:rPr>
                <w:rFonts w:ascii="楷体_GB2312"/>
                <w:b/>
                <w:color w:val="000000" w:themeColor="text1"/>
                <w:sz w:val="20"/>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r>
              <w:rPr>
                <w:rFonts w:ascii="宋体" w:hAnsi="宋体" w:cs="宋体" w:hint="eastAsia"/>
                <w:color w:val="000000"/>
                <w:sz w:val="21"/>
                <w:szCs w:val="21"/>
              </w:rPr>
              <w:t>对会议通知和规定等登记处理。</w:t>
            </w:r>
          </w:p>
          <w:p w:rsidR="00661B53" w:rsidRDefault="00661B53" w:rsidP="0041208A">
            <w:pPr>
              <w:spacing w:line="240" w:lineRule="exact"/>
              <w:rPr>
                <w:rFonts w:ascii="楷体_GB2312" w:eastAsia="楷体_GB2312"/>
                <w:b/>
                <w:szCs w:val="21"/>
              </w:rPr>
            </w:pPr>
          </w:p>
          <w:p w:rsidR="00661B53" w:rsidRDefault="00661B53" w:rsidP="0041208A">
            <w:pPr>
              <w:spacing w:line="240" w:lineRule="exact"/>
              <w:rPr>
                <w:rFonts w:ascii="楷体_GB2312" w:eastAsia="楷体_GB2312"/>
                <w:b/>
                <w:szCs w:val="21"/>
              </w:rPr>
            </w:pPr>
          </w:p>
          <w:p w:rsidR="00661B53" w:rsidRDefault="00661B53" w:rsidP="0041208A">
            <w:pPr>
              <w:spacing w:line="240" w:lineRule="exact"/>
              <w:rPr>
                <w:rFonts w:ascii="宋体" w:hAnsi="宋体" w:cs="宋体"/>
                <w:color w:val="000000"/>
                <w:sz w:val="21"/>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r>
              <w:rPr>
                <w:rFonts w:ascii="宋体" w:hAnsi="宋体" w:cs="宋体" w:hint="eastAsia"/>
                <w:color w:val="000000"/>
                <w:sz w:val="21"/>
                <w:szCs w:val="21"/>
              </w:rPr>
              <w:t>主要通过网络、交流及公开信、合同等方式进行，并达成一致性意见实施有效控制。</w:t>
            </w:r>
          </w:p>
          <w:p w:rsidR="00661B53" w:rsidRDefault="00661B53" w:rsidP="0041208A">
            <w:pPr>
              <w:spacing w:line="240" w:lineRule="exact"/>
              <w:rPr>
                <w:rFonts w:ascii="楷体_GB2312" w:eastAsia="楷体_GB2312"/>
                <w:b/>
                <w:szCs w:val="21"/>
              </w:rPr>
            </w:pPr>
          </w:p>
          <w:p w:rsidR="00661B53" w:rsidRDefault="00661B53" w:rsidP="0041208A">
            <w:pPr>
              <w:spacing w:line="240" w:lineRule="exact"/>
              <w:rPr>
                <w:rFonts w:ascii="楷体_GB2312" w:eastAsia="楷体_GB2312"/>
                <w:b/>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p>
          <w:p w:rsidR="00661B53" w:rsidRDefault="00661B53" w:rsidP="0041208A">
            <w:pPr>
              <w:spacing w:line="240" w:lineRule="exact"/>
              <w:rPr>
                <w:rFonts w:ascii="宋体" w:eastAsia="楷体_GB2312" w:hAnsi="宋体"/>
                <w:b/>
                <w:sz w:val="21"/>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p>
        </w:tc>
      </w:tr>
      <w:tr w:rsidR="00661B53" w:rsidTr="0041208A">
        <w:trPr>
          <w:cantSplit/>
          <w:trHeight w:val="90"/>
          <w:jc w:val="center"/>
        </w:trPr>
        <w:tc>
          <w:tcPr>
            <w:tcW w:w="720" w:type="dxa"/>
            <w:vMerge/>
            <w:vAlign w:val="center"/>
          </w:tcPr>
          <w:p w:rsidR="00661B53" w:rsidRDefault="00661B53" w:rsidP="0041208A">
            <w:pPr>
              <w:spacing w:line="240" w:lineRule="exact"/>
              <w:jc w:val="center"/>
              <w:rPr>
                <w:b/>
                <w:szCs w:val="21"/>
              </w:rPr>
            </w:pPr>
          </w:p>
        </w:tc>
        <w:tc>
          <w:tcPr>
            <w:tcW w:w="9198" w:type="dxa"/>
          </w:tcPr>
          <w:p w:rsidR="00661B53" w:rsidRDefault="00661B53" w:rsidP="0041208A">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组织对重要过程实施控制的结果</w:t>
            </w:r>
          </w:p>
          <w:p w:rsidR="00661B53" w:rsidRDefault="00661B53" w:rsidP="0041208A">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661B53" w:rsidRDefault="00661B53" w:rsidP="0041208A">
            <w:pPr>
              <w:spacing w:line="240" w:lineRule="exact"/>
              <w:rPr>
                <w:rFonts w:ascii="宋体" w:hAnsi="宋体"/>
                <w:b/>
                <w:sz w:val="21"/>
                <w:szCs w:val="21"/>
              </w:rPr>
            </w:pPr>
            <w:r>
              <w:rPr>
                <w:rFonts w:ascii="宋体" w:hAnsi="宋体" w:hint="eastAsia"/>
                <w:b/>
                <w:sz w:val="21"/>
                <w:szCs w:val="21"/>
              </w:rPr>
              <w:t>/</w:t>
            </w:r>
          </w:p>
        </w:tc>
      </w:tr>
      <w:tr w:rsidR="00661B53" w:rsidTr="0041208A">
        <w:trPr>
          <w:cantSplit/>
          <w:trHeight w:val="1991"/>
          <w:jc w:val="center"/>
        </w:trPr>
        <w:tc>
          <w:tcPr>
            <w:tcW w:w="720" w:type="dxa"/>
            <w:vMerge/>
            <w:vAlign w:val="center"/>
          </w:tcPr>
          <w:p w:rsidR="00661B53" w:rsidRDefault="00661B53" w:rsidP="0041208A">
            <w:pPr>
              <w:spacing w:line="240" w:lineRule="exact"/>
              <w:jc w:val="center"/>
              <w:rPr>
                <w:b/>
                <w:szCs w:val="21"/>
              </w:rPr>
            </w:pPr>
          </w:p>
        </w:tc>
        <w:tc>
          <w:tcPr>
            <w:tcW w:w="9198" w:type="dxa"/>
          </w:tcPr>
          <w:p w:rsidR="00661B53" w:rsidRDefault="00661B53" w:rsidP="0041208A">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661B53" w:rsidRDefault="00661B53" w:rsidP="0041208A">
            <w:pPr>
              <w:spacing w:line="300" w:lineRule="exact"/>
              <w:rPr>
                <w:rFonts w:ascii="宋体" w:hAnsi="宋体"/>
                <w:b/>
                <w:sz w:val="21"/>
                <w:szCs w:val="21"/>
              </w:rPr>
            </w:pPr>
          </w:p>
          <w:p w:rsidR="00661B53" w:rsidRDefault="00661B53" w:rsidP="0041208A">
            <w:pPr>
              <w:spacing w:line="240" w:lineRule="exact"/>
              <w:rPr>
                <w:rFonts w:ascii="宋体" w:hAnsi="宋体"/>
                <w:b/>
                <w:sz w:val="21"/>
                <w:szCs w:val="21"/>
              </w:rPr>
            </w:pPr>
            <w:r>
              <w:rPr>
                <w:rFonts w:ascii="宋体" w:hAnsi="宋体" w:hint="eastAsia"/>
                <w:b/>
                <w:sz w:val="21"/>
                <w:szCs w:val="21"/>
              </w:rPr>
              <w:t>/</w:t>
            </w:r>
          </w:p>
          <w:p w:rsidR="00661B53" w:rsidRDefault="00661B53" w:rsidP="0041208A">
            <w:pPr>
              <w:spacing w:line="240" w:lineRule="exact"/>
              <w:rPr>
                <w:rFonts w:ascii="宋体" w:hAnsi="宋体"/>
                <w:b/>
                <w:sz w:val="21"/>
                <w:szCs w:val="21"/>
              </w:rPr>
            </w:pPr>
          </w:p>
          <w:p w:rsidR="00661B53" w:rsidRDefault="00661B53" w:rsidP="0041208A">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p w:rsidR="00661B53" w:rsidRDefault="00661B53" w:rsidP="0041208A">
            <w:pPr>
              <w:spacing w:line="240" w:lineRule="exact"/>
              <w:rPr>
                <w:rFonts w:ascii="宋体" w:hAnsi="宋体"/>
                <w:b/>
                <w:sz w:val="21"/>
                <w:szCs w:val="21"/>
              </w:rPr>
            </w:pPr>
          </w:p>
        </w:tc>
      </w:tr>
      <w:tr w:rsidR="00661B53" w:rsidTr="0041208A">
        <w:trPr>
          <w:cantSplit/>
          <w:trHeight w:val="1858"/>
          <w:jc w:val="center"/>
        </w:trPr>
        <w:tc>
          <w:tcPr>
            <w:tcW w:w="720" w:type="dxa"/>
            <w:vMerge/>
            <w:vAlign w:val="center"/>
          </w:tcPr>
          <w:p w:rsidR="00661B53" w:rsidRDefault="00661B53" w:rsidP="0041208A">
            <w:pPr>
              <w:spacing w:line="240" w:lineRule="exact"/>
              <w:jc w:val="center"/>
              <w:rPr>
                <w:b/>
                <w:szCs w:val="21"/>
              </w:rPr>
            </w:pPr>
          </w:p>
        </w:tc>
        <w:tc>
          <w:tcPr>
            <w:tcW w:w="9198" w:type="dxa"/>
          </w:tcPr>
          <w:p w:rsidR="00661B53" w:rsidRDefault="00661B53" w:rsidP="0041208A">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661B53" w:rsidRDefault="00661B53" w:rsidP="0041208A">
            <w:pPr>
              <w:spacing w:line="240" w:lineRule="exact"/>
              <w:rPr>
                <w:rFonts w:ascii="宋体" w:hAnsi="宋体"/>
                <w:b/>
                <w:sz w:val="21"/>
                <w:szCs w:val="21"/>
              </w:rPr>
            </w:pPr>
          </w:p>
          <w:p w:rsidR="00661B53" w:rsidRDefault="00661B53" w:rsidP="0041208A">
            <w:pPr>
              <w:spacing w:line="240" w:lineRule="exact"/>
              <w:rPr>
                <w:rFonts w:ascii="宋体" w:hAnsi="宋体"/>
                <w:b/>
                <w:sz w:val="21"/>
                <w:szCs w:val="21"/>
              </w:rPr>
            </w:pPr>
            <w:r>
              <w:rPr>
                <w:rFonts w:ascii="宋体" w:hAnsi="宋体" w:hint="eastAsia"/>
                <w:b/>
                <w:sz w:val="21"/>
                <w:szCs w:val="21"/>
              </w:rPr>
              <w:t>/</w:t>
            </w:r>
          </w:p>
          <w:p w:rsidR="00661B53" w:rsidRDefault="00661B53" w:rsidP="0041208A">
            <w:pPr>
              <w:spacing w:line="240" w:lineRule="exact"/>
              <w:rPr>
                <w:rFonts w:ascii="宋体" w:hAnsi="宋体"/>
                <w:b/>
                <w:sz w:val="21"/>
                <w:szCs w:val="21"/>
              </w:rPr>
            </w:pPr>
          </w:p>
          <w:p w:rsidR="00661B53" w:rsidRDefault="00661B53" w:rsidP="0041208A">
            <w:pPr>
              <w:spacing w:line="300" w:lineRule="exact"/>
              <w:rPr>
                <w:rFonts w:ascii="宋体" w:hAnsi="宋体"/>
                <w:b/>
                <w:sz w:val="21"/>
                <w:szCs w:val="21"/>
              </w:rPr>
            </w:pPr>
            <w:r>
              <w:rPr>
                <w:rFonts w:ascii="宋体" w:hAnsi="宋体" w:hint="eastAsia"/>
                <w:b/>
                <w:sz w:val="21"/>
                <w:szCs w:val="21"/>
              </w:rPr>
              <w:t>（附相关证据）：</w:t>
            </w:r>
          </w:p>
        </w:tc>
      </w:tr>
      <w:tr w:rsidR="00661B53" w:rsidTr="0041208A">
        <w:trPr>
          <w:cantSplit/>
          <w:trHeight w:val="1654"/>
          <w:jc w:val="center"/>
        </w:trPr>
        <w:tc>
          <w:tcPr>
            <w:tcW w:w="720" w:type="dxa"/>
            <w:vMerge/>
            <w:vAlign w:val="center"/>
          </w:tcPr>
          <w:p w:rsidR="00661B53" w:rsidRDefault="00661B53" w:rsidP="0041208A">
            <w:pPr>
              <w:spacing w:line="240" w:lineRule="exact"/>
              <w:jc w:val="center"/>
              <w:rPr>
                <w:b/>
                <w:szCs w:val="21"/>
              </w:rPr>
            </w:pPr>
          </w:p>
        </w:tc>
        <w:tc>
          <w:tcPr>
            <w:tcW w:w="9198" w:type="dxa"/>
          </w:tcPr>
          <w:p w:rsidR="00661B53" w:rsidRDefault="00661B53" w:rsidP="0041208A">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661B53" w:rsidRDefault="00661B53" w:rsidP="0041208A">
            <w:pPr>
              <w:spacing w:line="240" w:lineRule="exact"/>
              <w:ind w:firstLineChars="200" w:firstLine="420"/>
              <w:rPr>
                <w:rFonts w:ascii="宋体" w:hAnsi="宋体"/>
                <w:b/>
                <w:sz w:val="21"/>
                <w:szCs w:val="21"/>
              </w:rPr>
            </w:pPr>
            <w:r>
              <w:rPr>
                <w:rFonts w:ascii="宋体" w:hAnsi="宋体" w:cs="宋体" w:hint="eastAsia"/>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661B53" w:rsidTr="0041208A">
        <w:trPr>
          <w:cantSplit/>
          <w:trHeight w:val="1722"/>
          <w:jc w:val="center"/>
        </w:trPr>
        <w:tc>
          <w:tcPr>
            <w:tcW w:w="720" w:type="dxa"/>
            <w:vMerge/>
            <w:vAlign w:val="center"/>
          </w:tcPr>
          <w:p w:rsidR="00661B53" w:rsidRDefault="00661B53" w:rsidP="0041208A">
            <w:pPr>
              <w:spacing w:line="240" w:lineRule="exact"/>
              <w:jc w:val="center"/>
              <w:rPr>
                <w:b/>
                <w:szCs w:val="21"/>
              </w:rPr>
            </w:pPr>
          </w:p>
        </w:tc>
        <w:tc>
          <w:tcPr>
            <w:tcW w:w="9198" w:type="dxa"/>
          </w:tcPr>
          <w:p w:rsidR="00661B53" w:rsidRDefault="00661B53" w:rsidP="0041208A">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rsidR="00661B53" w:rsidRDefault="00661B53" w:rsidP="0041208A">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661B53" w:rsidRDefault="00661B53" w:rsidP="0041208A">
            <w:pPr>
              <w:spacing w:line="240" w:lineRule="exact"/>
              <w:ind w:firstLineChars="200" w:firstLine="420"/>
              <w:rPr>
                <w:rFonts w:ascii="宋体" w:hAnsi="宋体"/>
                <w:b/>
                <w:sz w:val="21"/>
                <w:szCs w:val="21"/>
              </w:rPr>
            </w:pPr>
            <w:r>
              <w:rPr>
                <w:rFonts w:asciiTheme="minorEastAsia" w:eastAsiaTheme="minorEastAsia" w:hAnsiTheme="minorEastAsia" w:hint="eastAsia"/>
                <w:bCs/>
                <w:iCs/>
                <w:sz w:val="21"/>
                <w:szCs w:val="21"/>
              </w:rPr>
              <w:t>组织重要环境因素为</w:t>
            </w:r>
            <w:r>
              <w:rPr>
                <w:rFonts w:ascii="宋体" w:hAnsi="宋体" w:hint="eastAsia"/>
                <w:sz w:val="21"/>
                <w:szCs w:val="21"/>
              </w:rPr>
              <w:t>潜在火灾、固废排放</w:t>
            </w:r>
            <w:r>
              <w:rPr>
                <w:rFonts w:asciiTheme="minorEastAsia" w:eastAsiaTheme="minorEastAsia" w:hAnsiTheme="minorEastAsia" w:hint="eastAsia"/>
                <w:bCs/>
                <w:iCs/>
                <w:sz w:val="21"/>
                <w:szCs w:val="21"/>
              </w:rPr>
              <w:t>，需要应对的风险和机遇相关的过程为销售、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661B53" w:rsidTr="0041208A">
        <w:trPr>
          <w:cantSplit/>
          <w:trHeight w:val="886"/>
          <w:jc w:val="center"/>
        </w:trPr>
        <w:tc>
          <w:tcPr>
            <w:tcW w:w="720" w:type="dxa"/>
            <w:vMerge/>
            <w:vAlign w:val="center"/>
          </w:tcPr>
          <w:p w:rsidR="00661B53" w:rsidRDefault="00661B53" w:rsidP="0041208A">
            <w:pPr>
              <w:spacing w:line="240" w:lineRule="exact"/>
              <w:jc w:val="center"/>
              <w:rPr>
                <w:b/>
                <w:szCs w:val="21"/>
              </w:rPr>
            </w:pPr>
          </w:p>
        </w:tc>
        <w:tc>
          <w:tcPr>
            <w:tcW w:w="9198" w:type="dxa"/>
          </w:tcPr>
          <w:p w:rsidR="00661B53" w:rsidRDefault="00661B53" w:rsidP="0041208A">
            <w:pPr>
              <w:numPr>
                <w:ilvl w:val="0"/>
                <w:numId w:val="6"/>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组织对不可接受风险实施控制的结果</w:t>
            </w:r>
          </w:p>
          <w:p w:rsidR="00661B53" w:rsidRDefault="00661B53" w:rsidP="0041208A">
            <w:pPr>
              <w:spacing w:line="240" w:lineRule="exact"/>
              <w:rPr>
                <w:rFonts w:ascii="宋体" w:hAnsi="宋体"/>
                <w:b/>
                <w:sz w:val="21"/>
                <w:szCs w:val="21"/>
              </w:rPr>
            </w:pPr>
            <w:r>
              <w:rPr>
                <w:rFonts w:ascii="宋体" w:hAnsi="宋体" w:hint="eastAsia"/>
                <w:b/>
                <w:sz w:val="21"/>
                <w:szCs w:val="21"/>
              </w:rPr>
              <w:t>/</w:t>
            </w:r>
          </w:p>
        </w:tc>
      </w:tr>
      <w:tr w:rsidR="00661B53" w:rsidTr="0041208A">
        <w:trPr>
          <w:cantSplit/>
          <w:trHeight w:val="932"/>
          <w:jc w:val="center"/>
        </w:trPr>
        <w:tc>
          <w:tcPr>
            <w:tcW w:w="720" w:type="dxa"/>
            <w:vMerge/>
            <w:vAlign w:val="center"/>
          </w:tcPr>
          <w:p w:rsidR="00661B53" w:rsidRDefault="00661B53" w:rsidP="0041208A">
            <w:pPr>
              <w:spacing w:line="240" w:lineRule="exact"/>
              <w:jc w:val="center"/>
              <w:rPr>
                <w:b/>
                <w:szCs w:val="21"/>
              </w:rPr>
            </w:pPr>
          </w:p>
        </w:tc>
        <w:tc>
          <w:tcPr>
            <w:tcW w:w="9198" w:type="dxa"/>
          </w:tcPr>
          <w:p w:rsidR="00661B53" w:rsidRDefault="00661B53" w:rsidP="0041208A">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661B53" w:rsidRDefault="00661B53" w:rsidP="0041208A">
            <w:pPr>
              <w:spacing w:line="240" w:lineRule="exact"/>
              <w:ind w:firstLineChars="200" w:firstLine="420"/>
              <w:rPr>
                <w:rFonts w:ascii="宋体" w:hAnsi="宋体"/>
                <w:b/>
                <w:sz w:val="21"/>
                <w:szCs w:val="21"/>
              </w:rPr>
            </w:pPr>
            <w:r>
              <w:rPr>
                <w:rFonts w:asciiTheme="minorEastAsia" w:eastAsiaTheme="minorEastAsia" w:hAnsiTheme="minorEastAsia" w:hint="eastAsia"/>
                <w:bCs/>
                <w:iCs/>
                <w:sz w:val="21"/>
                <w:szCs w:val="21"/>
              </w:rPr>
              <w:t>组织识别了紧急情况，应急准备和响应为潜在火灾，识别合理、有效。应急物资配备有灭火器和消防栓，编制有应急预案，并组织了演练，并对应急预案进行了评价。</w:t>
            </w:r>
          </w:p>
        </w:tc>
      </w:tr>
      <w:tr w:rsidR="00661B53" w:rsidTr="0041208A">
        <w:trPr>
          <w:cantSplit/>
          <w:trHeight w:val="961"/>
          <w:jc w:val="center"/>
        </w:trPr>
        <w:tc>
          <w:tcPr>
            <w:tcW w:w="720" w:type="dxa"/>
            <w:vMerge/>
            <w:vAlign w:val="center"/>
          </w:tcPr>
          <w:p w:rsidR="00661B53" w:rsidRDefault="00661B53" w:rsidP="0041208A">
            <w:pPr>
              <w:spacing w:line="240" w:lineRule="exact"/>
              <w:jc w:val="center"/>
              <w:rPr>
                <w:b/>
                <w:szCs w:val="21"/>
              </w:rPr>
            </w:pPr>
          </w:p>
        </w:tc>
        <w:tc>
          <w:tcPr>
            <w:tcW w:w="9198" w:type="dxa"/>
          </w:tcPr>
          <w:p w:rsidR="00661B53" w:rsidRDefault="00661B53" w:rsidP="0041208A">
            <w:pPr>
              <w:spacing w:line="240" w:lineRule="exact"/>
              <w:rPr>
                <w:rFonts w:ascii="宋体" w:hAnsi="宋体"/>
                <w:b/>
                <w:sz w:val="21"/>
                <w:szCs w:val="21"/>
              </w:rPr>
            </w:pPr>
            <w:r>
              <w:rPr>
                <w:rFonts w:ascii="宋体" w:hAnsi="宋体"/>
                <w:b/>
                <w:sz w:val="21"/>
                <w:szCs w:val="21"/>
              </w:rPr>
              <w:t xml:space="preserve">10.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661B53" w:rsidRDefault="00661B53" w:rsidP="0041208A">
            <w:pPr>
              <w:ind w:leftChars="100" w:left="240" w:firstLineChars="50" w:firstLine="105"/>
              <w:jc w:val="left"/>
              <w:rPr>
                <w:rFonts w:ascii="宋体" w:hAnsi="宋体"/>
                <w:b/>
                <w:sz w:val="21"/>
                <w:szCs w:val="21"/>
              </w:rPr>
            </w:pPr>
            <w:r>
              <w:rPr>
                <w:rFonts w:ascii="宋体" w:hAnsi="宋体" w:hint="eastAsia"/>
                <w:b/>
                <w:sz w:val="21"/>
                <w:szCs w:val="21"/>
              </w:rPr>
              <w:t>无</w:t>
            </w:r>
          </w:p>
        </w:tc>
      </w:tr>
      <w:tr w:rsidR="00661B53" w:rsidTr="0041208A">
        <w:trPr>
          <w:cantSplit/>
          <w:trHeight w:val="864"/>
          <w:jc w:val="center"/>
        </w:trPr>
        <w:tc>
          <w:tcPr>
            <w:tcW w:w="720" w:type="dxa"/>
            <w:vMerge/>
            <w:vAlign w:val="center"/>
          </w:tcPr>
          <w:p w:rsidR="00661B53" w:rsidRDefault="00661B53" w:rsidP="0041208A">
            <w:pPr>
              <w:spacing w:line="240" w:lineRule="exact"/>
              <w:jc w:val="center"/>
              <w:rPr>
                <w:b/>
                <w:szCs w:val="21"/>
              </w:rPr>
            </w:pPr>
          </w:p>
        </w:tc>
        <w:tc>
          <w:tcPr>
            <w:tcW w:w="9198" w:type="dxa"/>
          </w:tcPr>
          <w:p w:rsidR="00661B53" w:rsidRDefault="00661B53" w:rsidP="0041208A">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rsidR="00661B53" w:rsidRDefault="00661B53" w:rsidP="0041208A">
            <w:pPr>
              <w:spacing w:line="240" w:lineRule="exact"/>
              <w:rPr>
                <w:rFonts w:ascii="宋体" w:hAnsi="宋体"/>
                <w:b/>
                <w:sz w:val="21"/>
                <w:szCs w:val="21"/>
              </w:rPr>
            </w:pPr>
            <w:r>
              <w:rPr>
                <w:rFonts w:ascii="宋体" w:hAnsi="宋体" w:hint="eastAsia"/>
                <w:b/>
                <w:sz w:val="21"/>
                <w:szCs w:val="21"/>
              </w:rPr>
              <w:t>/</w:t>
            </w:r>
          </w:p>
        </w:tc>
      </w:tr>
      <w:tr w:rsidR="00661B53" w:rsidTr="0041208A">
        <w:trPr>
          <w:cantSplit/>
          <w:trHeight w:val="1526"/>
          <w:jc w:val="center"/>
        </w:trPr>
        <w:tc>
          <w:tcPr>
            <w:tcW w:w="720" w:type="dxa"/>
            <w:vMerge w:val="restart"/>
            <w:textDirection w:val="tbRlV"/>
            <w:vAlign w:val="center"/>
          </w:tcPr>
          <w:p w:rsidR="00661B53" w:rsidRDefault="00661B53" w:rsidP="0041208A">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661B53" w:rsidRDefault="00661B53" w:rsidP="0041208A">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661B53" w:rsidRDefault="00661B53" w:rsidP="0041208A">
            <w:pPr>
              <w:spacing w:line="240" w:lineRule="exact"/>
              <w:ind w:firstLineChars="150" w:firstLine="315"/>
              <w:rPr>
                <w:rFonts w:ascii="宋体" w:hAnsi="宋体"/>
                <w:b/>
                <w:sz w:val="21"/>
                <w:szCs w:val="21"/>
              </w:rPr>
            </w:pPr>
            <w:r>
              <w:rPr>
                <w:rFonts w:ascii="宋体" w:hAnsi="宋体" w:cs="宋体" w:hint="eastAsia"/>
                <w:color w:val="000000"/>
                <w:sz w:val="21"/>
                <w:szCs w:val="21"/>
              </w:rPr>
              <w:t>公司制定、发布了总体环境目标并分解到相关职能部门和层次，规定了目标值、计算方法、责任部门、检查人、考核频次等。同时，环境目标得到沟通和监视评价，通过数据的汇总统计、描述性统计等方法对目标进行了测量，总体已达到或超过了规定的目标值。通过2021年1月-2021年3月环境目标的测量，总体已达到或超过了规定的目标值。</w:t>
            </w:r>
          </w:p>
        </w:tc>
      </w:tr>
      <w:tr w:rsidR="00661B53" w:rsidTr="0041208A">
        <w:trPr>
          <w:cantSplit/>
          <w:trHeight w:val="968"/>
          <w:jc w:val="center"/>
        </w:trPr>
        <w:tc>
          <w:tcPr>
            <w:tcW w:w="720" w:type="dxa"/>
            <w:vMerge/>
            <w:textDirection w:val="tbRlV"/>
            <w:vAlign w:val="center"/>
          </w:tcPr>
          <w:p w:rsidR="00661B53" w:rsidRDefault="00661B53" w:rsidP="0041208A">
            <w:pPr>
              <w:spacing w:line="240" w:lineRule="exact"/>
              <w:ind w:left="113" w:right="113"/>
              <w:jc w:val="center"/>
              <w:rPr>
                <w:b/>
                <w:szCs w:val="21"/>
              </w:rPr>
            </w:pPr>
          </w:p>
        </w:tc>
        <w:tc>
          <w:tcPr>
            <w:tcW w:w="9198" w:type="dxa"/>
          </w:tcPr>
          <w:p w:rsidR="00661B53" w:rsidRDefault="00661B53" w:rsidP="0041208A">
            <w:pPr>
              <w:numPr>
                <w:ilvl w:val="0"/>
                <w:numId w:val="7"/>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661B53" w:rsidRDefault="00661B53" w:rsidP="0041208A">
            <w:pPr>
              <w:spacing w:line="240" w:lineRule="exact"/>
              <w:ind w:leftChars="-50" w:left="-120"/>
              <w:rPr>
                <w:rFonts w:ascii="宋体" w:hAnsi="宋体"/>
                <w:b/>
                <w:sz w:val="21"/>
                <w:szCs w:val="21"/>
              </w:rPr>
            </w:pPr>
            <w:r>
              <w:rPr>
                <w:rFonts w:ascii="宋体" w:hAnsi="宋体" w:hint="eastAsia"/>
                <w:b/>
                <w:sz w:val="21"/>
                <w:szCs w:val="21"/>
              </w:rPr>
              <w:t>/</w:t>
            </w:r>
          </w:p>
        </w:tc>
      </w:tr>
      <w:tr w:rsidR="00661B53" w:rsidTr="0041208A">
        <w:trPr>
          <w:cantSplit/>
          <w:trHeight w:val="1422"/>
          <w:jc w:val="center"/>
        </w:trPr>
        <w:tc>
          <w:tcPr>
            <w:tcW w:w="720" w:type="dxa"/>
            <w:vMerge/>
            <w:textDirection w:val="tbRlV"/>
            <w:vAlign w:val="center"/>
          </w:tcPr>
          <w:p w:rsidR="00661B53" w:rsidRDefault="00661B53" w:rsidP="0041208A">
            <w:pPr>
              <w:spacing w:line="240" w:lineRule="exact"/>
              <w:ind w:left="113" w:right="113"/>
              <w:jc w:val="center"/>
              <w:rPr>
                <w:b/>
                <w:szCs w:val="21"/>
              </w:rPr>
            </w:pPr>
          </w:p>
        </w:tc>
        <w:tc>
          <w:tcPr>
            <w:tcW w:w="9198" w:type="dxa"/>
          </w:tcPr>
          <w:p w:rsidR="00661B53" w:rsidRDefault="00661B53" w:rsidP="0041208A">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661B53" w:rsidRDefault="00661B53" w:rsidP="0041208A">
            <w:pPr>
              <w:tabs>
                <w:tab w:val="right" w:pos="9332"/>
              </w:tabs>
              <w:spacing w:line="440" w:lineRule="exact"/>
              <w:rPr>
                <w:rFonts w:ascii="宋体" w:hAnsi="宋体"/>
                <w:b/>
                <w:sz w:val="21"/>
                <w:szCs w:val="21"/>
              </w:rPr>
            </w:pPr>
            <w:r>
              <w:rPr>
                <w:rFonts w:ascii="宋体" w:hAnsi="宋体" w:cs="宋体" w:hint="eastAsia"/>
                <w:sz w:val="21"/>
                <w:szCs w:val="21"/>
              </w:rPr>
              <w:t>建立有《内部审核控制程序》，规定了内审频次一年一次，内审时间：2020年11月10日，拟定了审核实施表，明确了内审范围，内审人员经培训合格上岗，能力满足要求，未出现审核本部门情况，内审不符合项1项，</w:t>
            </w:r>
            <w:r>
              <w:rPr>
                <w:rFonts w:ascii="宋体" w:hAnsi="宋体" w:cs="宋体" w:hint="eastAsia"/>
                <w:color w:val="000000"/>
                <w:sz w:val="21"/>
                <w:szCs w:val="21"/>
              </w:rPr>
              <w:t>涉及办公室E7.2</w:t>
            </w:r>
            <w:r>
              <w:rPr>
                <w:rFonts w:ascii="宋体" w:hAnsi="宋体" w:cs="宋体" w:hint="eastAsia"/>
                <w:sz w:val="21"/>
                <w:szCs w:val="21"/>
              </w:rPr>
              <w:t>条款</w:t>
            </w:r>
            <w:r>
              <w:rPr>
                <w:rFonts w:ascii="宋体" w:hAnsi="宋体" w:hint="eastAsia"/>
                <w:sz w:val="21"/>
                <w:szCs w:val="21"/>
              </w:rPr>
              <w:t>未能提供2020年8月份的培训及效果评估记录</w:t>
            </w:r>
            <w:r>
              <w:rPr>
                <w:rFonts w:ascii="宋体" w:hAnsi="宋体" w:cs="宋体" w:hint="eastAsia"/>
                <w:sz w:val="21"/>
                <w:szCs w:val="21"/>
              </w:rPr>
              <w:t>，针对该不符合项，已及时采取纠正措施后，经内审员验证关闭。内审的有效性需要改善。</w:t>
            </w:r>
          </w:p>
        </w:tc>
      </w:tr>
      <w:tr w:rsidR="00661B53" w:rsidTr="0041208A">
        <w:trPr>
          <w:cantSplit/>
          <w:trHeight w:val="1621"/>
          <w:jc w:val="center"/>
        </w:trPr>
        <w:tc>
          <w:tcPr>
            <w:tcW w:w="720" w:type="dxa"/>
            <w:vMerge/>
            <w:textDirection w:val="tbRlV"/>
            <w:vAlign w:val="center"/>
          </w:tcPr>
          <w:p w:rsidR="00661B53" w:rsidRDefault="00661B53" w:rsidP="0041208A">
            <w:pPr>
              <w:spacing w:line="240" w:lineRule="exact"/>
              <w:ind w:left="113" w:right="113"/>
              <w:jc w:val="center"/>
              <w:rPr>
                <w:b/>
                <w:szCs w:val="21"/>
              </w:rPr>
            </w:pPr>
          </w:p>
        </w:tc>
        <w:tc>
          <w:tcPr>
            <w:tcW w:w="9198" w:type="dxa"/>
          </w:tcPr>
          <w:p w:rsidR="00661B53" w:rsidRDefault="00661B53" w:rsidP="0041208A">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661B53" w:rsidRDefault="00661B53" w:rsidP="0041208A">
            <w:pPr>
              <w:spacing w:line="240" w:lineRule="exact"/>
              <w:ind w:firstLineChars="200" w:firstLine="420"/>
              <w:rPr>
                <w:rFonts w:ascii="宋体" w:hAnsi="宋体"/>
                <w:b/>
                <w:sz w:val="21"/>
                <w:szCs w:val="21"/>
              </w:rPr>
            </w:pPr>
            <w:r>
              <w:rPr>
                <w:rFonts w:ascii="宋体" w:hAnsi="宋体" w:cs="宋体" w:hint="eastAsia"/>
                <w:sz w:val="21"/>
                <w:szCs w:val="21"/>
              </w:rPr>
              <w:t>管理评审频次为一年一次、本次管理评审于2020年</w:t>
            </w:r>
            <w:r w:rsidR="002A5264">
              <w:rPr>
                <w:rFonts w:ascii="宋体" w:hAnsi="宋体" w:cs="宋体" w:hint="eastAsia"/>
                <w:sz w:val="21"/>
                <w:szCs w:val="21"/>
              </w:rPr>
              <w:t>12</w:t>
            </w:r>
            <w:r>
              <w:rPr>
                <w:rFonts w:ascii="宋体" w:hAnsi="宋体" w:cs="宋体" w:hint="eastAsia"/>
                <w:sz w:val="21"/>
                <w:szCs w:val="21"/>
              </w:rPr>
              <w:t>月</w:t>
            </w:r>
            <w:r w:rsidR="002A5264">
              <w:rPr>
                <w:rFonts w:ascii="宋体" w:hAnsi="宋体" w:cs="宋体" w:hint="eastAsia"/>
                <w:sz w:val="21"/>
                <w:szCs w:val="21"/>
              </w:rPr>
              <w:t>6</w:t>
            </w:r>
            <w:r>
              <w:rPr>
                <w:rFonts w:ascii="宋体" w:hAnsi="宋体" w:cs="宋体" w:hint="eastAsia"/>
                <w:sz w:val="21"/>
                <w:szCs w:val="21"/>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rsidR="00661B53" w:rsidTr="0041208A">
        <w:trPr>
          <w:cantSplit/>
          <w:trHeight w:val="988"/>
          <w:jc w:val="center"/>
        </w:trPr>
        <w:tc>
          <w:tcPr>
            <w:tcW w:w="720" w:type="dxa"/>
            <w:vMerge/>
            <w:vAlign w:val="center"/>
          </w:tcPr>
          <w:p w:rsidR="00661B53" w:rsidRDefault="00661B53" w:rsidP="0041208A">
            <w:pPr>
              <w:spacing w:line="240" w:lineRule="exact"/>
              <w:jc w:val="center"/>
              <w:rPr>
                <w:b/>
                <w:sz w:val="20"/>
              </w:rPr>
            </w:pPr>
          </w:p>
        </w:tc>
        <w:tc>
          <w:tcPr>
            <w:tcW w:w="9198" w:type="dxa"/>
          </w:tcPr>
          <w:p w:rsidR="00661B53" w:rsidRDefault="00661B53" w:rsidP="00670D11">
            <w:pPr>
              <w:numPr>
                <w:ilvl w:val="0"/>
                <w:numId w:val="4"/>
              </w:numPr>
              <w:spacing w:line="240" w:lineRule="exact"/>
              <w:rPr>
                <w:rFonts w:ascii="宋体" w:hAnsi="宋体"/>
                <w:b/>
                <w:sz w:val="21"/>
                <w:szCs w:val="21"/>
              </w:rPr>
            </w:pPr>
            <w:r>
              <w:rPr>
                <w:rFonts w:ascii="宋体" w:hAnsi="宋体"/>
                <w:b/>
                <w:sz w:val="21"/>
                <w:szCs w:val="21"/>
              </w:rPr>
              <w:t xml:space="preserve"> EMS</w:t>
            </w:r>
            <w:r>
              <w:rPr>
                <w:rFonts w:ascii="宋体" w:hAnsi="宋体" w:hint="eastAsia"/>
                <w:b/>
                <w:sz w:val="21"/>
                <w:szCs w:val="21"/>
              </w:rPr>
              <w:t>是否按规定对主要污染物（污水、废气、噪声、废渣等）及排放实施了例行的监视或测量，结果是否满足相关要求？</w:t>
            </w:r>
          </w:p>
          <w:p w:rsidR="00661B53" w:rsidRDefault="00661B53" w:rsidP="0041208A">
            <w:pPr>
              <w:spacing w:line="240" w:lineRule="exact"/>
              <w:rPr>
                <w:rFonts w:ascii="宋体" w:hAnsi="宋体"/>
                <w:b/>
                <w:sz w:val="21"/>
                <w:szCs w:val="21"/>
              </w:rPr>
            </w:pPr>
            <w:r>
              <w:rPr>
                <w:rFonts w:ascii="宋体" w:hAnsi="宋体" w:hint="eastAsia"/>
                <w:b/>
                <w:sz w:val="21"/>
                <w:szCs w:val="21"/>
              </w:rPr>
              <w:t>不适应</w:t>
            </w:r>
          </w:p>
        </w:tc>
      </w:tr>
      <w:tr w:rsidR="00661B53" w:rsidTr="0041208A">
        <w:trPr>
          <w:cantSplit/>
          <w:trHeight w:val="859"/>
          <w:jc w:val="center"/>
        </w:trPr>
        <w:tc>
          <w:tcPr>
            <w:tcW w:w="720" w:type="dxa"/>
            <w:vMerge/>
            <w:vAlign w:val="center"/>
          </w:tcPr>
          <w:p w:rsidR="00661B53" w:rsidRDefault="00661B53" w:rsidP="0041208A">
            <w:pPr>
              <w:spacing w:line="240" w:lineRule="exact"/>
              <w:jc w:val="center"/>
              <w:rPr>
                <w:b/>
                <w:sz w:val="20"/>
              </w:rPr>
            </w:pPr>
          </w:p>
        </w:tc>
        <w:tc>
          <w:tcPr>
            <w:tcW w:w="9198" w:type="dxa"/>
          </w:tcPr>
          <w:p w:rsidR="00661B53" w:rsidRDefault="00661B53" w:rsidP="0041208A">
            <w:pPr>
              <w:spacing w:line="240" w:lineRule="exact"/>
              <w:ind w:left="105" w:hangingChars="50" w:hanging="105"/>
              <w:rPr>
                <w:rFonts w:ascii="宋体" w:hAnsi="宋体"/>
                <w:b/>
                <w:sz w:val="21"/>
                <w:szCs w:val="21"/>
              </w:rPr>
            </w:pPr>
            <w:r>
              <w:rPr>
                <w:rFonts w:ascii="宋体" w:hAnsi="宋体"/>
                <w:b/>
                <w:sz w:val="21"/>
                <w:szCs w:val="21"/>
              </w:rPr>
              <w:t>6.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 xml:space="preserve">) </w:t>
            </w:r>
          </w:p>
          <w:p w:rsidR="00661B53" w:rsidRDefault="00661B53" w:rsidP="0041208A">
            <w:pPr>
              <w:spacing w:line="240" w:lineRule="exact"/>
              <w:rPr>
                <w:rFonts w:ascii="宋体" w:hAnsi="宋体"/>
                <w:b/>
                <w:sz w:val="21"/>
                <w:szCs w:val="21"/>
              </w:rPr>
            </w:pPr>
            <w:r>
              <w:rPr>
                <w:rFonts w:ascii="宋体" w:hAnsi="宋体" w:hint="eastAsia"/>
                <w:b/>
                <w:sz w:val="21"/>
                <w:szCs w:val="21"/>
              </w:rPr>
              <w:t>不适应</w:t>
            </w:r>
          </w:p>
        </w:tc>
      </w:tr>
      <w:tr w:rsidR="00661B53" w:rsidTr="0041208A">
        <w:trPr>
          <w:cantSplit/>
          <w:trHeight w:val="90"/>
          <w:jc w:val="center"/>
        </w:trPr>
        <w:tc>
          <w:tcPr>
            <w:tcW w:w="720" w:type="dxa"/>
            <w:vMerge/>
            <w:vAlign w:val="center"/>
          </w:tcPr>
          <w:p w:rsidR="00661B53" w:rsidRDefault="00661B53" w:rsidP="0041208A">
            <w:pPr>
              <w:spacing w:line="240" w:lineRule="exact"/>
              <w:jc w:val="center"/>
              <w:rPr>
                <w:b/>
                <w:sz w:val="20"/>
              </w:rPr>
            </w:pPr>
          </w:p>
        </w:tc>
        <w:tc>
          <w:tcPr>
            <w:tcW w:w="9198" w:type="dxa"/>
          </w:tcPr>
          <w:p w:rsidR="00661B53" w:rsidRDefault="00661B53" w:rsidP="0041208A">
            <w:pPr>
              <w:spacing w:line="240" w:lineRule="exact"/>
              <w:ind w:left="105" w:hangingChars="50" w:hanging="105"/>
              <w:rPr>
                <w:rFonts w:ascii="宋体" w:hAnsi="宋体"/>
                <w:b/>
                <w:sz w:val="21"/>
                <w:szCs w:val="21"/>
              </w:rPr>
            </w:pPr>
            <w:r>
              <w:rPr>
                <w:rFonts w:ascii="宋体" w:hAnsi="宋体"/>
                <w:b/>
                <w:sz w:val="21"/>
                <w:szCs w:val="21"/>
              </w:rPr>
              <w:t>7. OHSMS</w:t>
            </w:r>
            <w:r>
              <w:rPr>
                <w:rFonts w:ascii="宋体" w:hAnsi="宋体" w:hint="eastAsia"/>
                <w:b/>
                <w:sz w:val="21"/>
                <w:szCs w:val="21"/>
              </w:rPr>
              <w:t>是否按规定对职业健康安全项目进行定期测量，结果是否满足相关要求：</w:t>
            </w:r>
          </w:p>
          <w:p w:rsidR="00661B53" w:rsidRDefault="00661B53" w:rsidP="0041208A">
            <w:pPr>
              <w:spacing w:line="300" w:lineRule="exact"/>
              <w:rPr>
                <w:rFonts w:ascii="宋体" w:hAnsi="宋体"/>
                <w:b/>
                <w:sz w:val="21"/>
                <w:szCs w:val="21"/>
              </w:rPr>
            </w:pPr>
            <w:r>
              <w:rPr>
                <w:rFonts w:ascii="宋体" w:hAnsi="宋体" w:hint="eastAsia"/>
                <w:b/>
                <w:sz w:val="21"/>
                <w:szCs w:val="21"/>
              </w:rPr>
              <w:t>/</w:t>
            </w:r>
          </w:p>
          <w:p w:rsidR="00661B53" w:rsidRDefault="00661B53" w:rsidP="0041208A">
            <w:pPr>
              <w:spacing w:line="240" w:lineRule="exact"/>
              <w:rPr>
                <w:rFonts w:ascii="宋体" w:hAnsi="宋体"/>
                <w:b/>
                <w:sz w:val="21"/>
                <w:szCs w:val="21"/>
              </w:rPr>
            </w:pPr>
          </w:p>
        </w:tc>
      </w:tr>
      <w:tr w:rsidR="00661B53" w:rsidTr="0041208A">
        <w:trPr>
          <w:cantSplit/>
          <w:trHeight w:val="664"/>
          <w:jc w:val="center"/>
        </w:trPr>
        <w:tc>
          <w:tcPr>
            <w:tcW w:w="720" w:type="dxa"/>
            <w:vMerge/>
            <w:vAlign w:val="center"/>
          </w:tcPr>
          <w:p w:rsidR="00661B53" w:rsidRDefault="00661B53" w:rsidP="0041208A">
            <w:pPr>
              <w:spacing w:line="240" w:lineRule="exact"/>
              <w:jc w:val="center"/>
              <w:rPr>
                <w:b/>
                <w:sz w:val="20"/>
              </w:rPr>
            </w:pPr>
          </w:p>
        </w:tc>
        <w:tc>
          <w:tcPr>
            <w:tcW w:w="9198" w:type="dxa"/>
          </w:tcPr>
          <w:p w:rsidR="00661B53" w:rsidRDefault="00661B53" w:rsidP="0041208A">
            <w:pPr>
              <w:spacing w:line="240" w:lineRule="exact"/>
              <w:rPr>
                <w:rFonts w:ascii="宋体" w:hAnsi="宋体"/>
                <w:b/>
                <w:sz w:val="21"/>
                <w:szCs w:val="21"/>
              </w:rPr>
            </w:pPr>
            <w:r>
              <w:rPr>
                <w:rFonts w:ascii="宋体" w:hAnsi="宋体"/>
                <w:b/>
                <w:sz w:val="21"/>
                <w:szCs w:val="21"/>
              </w:rPr>
              <w:t>8.OHSMS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661B53" w:rsidRDefault="00661B53" w:rsidP="0041208A">
            <w:pPr>
              <w:spacing w:line="240" w:lineRule="exact"/>
              <w:rPr>
                <w:rFonts w:ascii="宋体" w:hAnsi="宋体"/>
                <w:b/>
                <w:sz w:val="21"/>
                <w:szCs w:val="21"/>
              </w:rPr>
            </w:pPr>
            <w:r>
              <w:rPr>
                <w:rFonts w:ascii="宋体" w:hAnsi="宋体" w:hint="eastAsia"/>
                <w:b/>
                <w:sz w:val="21"/>
                <w:szCs w:val="21"/>
              </w:rPr>
              <w:t>/</w:t>
            </w:r>
          </w:p>
        </w:tc>
      </w:tr>
      <w:tr w:rsidR="00661B53" w:rsidTr="0041208A">
        <w:trPr>
          <w:cantSplit/>
          <w:trHeight w:val="850"/>
          <w:jc w:val="center"/>
        </w:trPr>
        <w:tc>
          <w:tcPr>
            <w:tcW w:w="720" w:type="dxa"/>
            <w:vMerge/>
            <w:vAlign w:val="center"/>
          </w:tcPr>
          <w:p w:rsidR="00661B53" w:rsidRDefault="00661B53" w:rsidP="0041208A">
            <w:pPr>
              <w:spacing w:line="240" w:lineRule="exact"/>
              <w:jc w:val="center"/>
              <w:rPr>
                <w:b/>
                <w:sz w:val="20"/>
              </w:rPr>
            </w:pPr>
          </w:p>
        </w:tc>
        <w:tc>
          <w:tcPr>
            <w:tcW w:w="9198" w:type="dxa"/>
          </w:tcPr>
          <w:p w:rsidR="00661B53" w:rsidRDefault="00661B53" w:rsidP="0041208A">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661B53" w:rsidTr="0041208A">
        <w:trPr>
          <w:cantSplit/>
          <w:trHeight w:val="1050"/>
          <w:jc w:val="center"/>
        </w:trPr>
        <w:tc>
          <w:tcPr>
            <w:tcW w:w="720" w:type="dxa"/>
            <w:vMerge w:val="restart"/>
            <w:vAlign w:val="center"/>
          </w:tcPr>
          <w:p w:rsidR="00661B53" w:rsidRDefault="00661B53" w:rsidP="0041208A">
            <w:pPr>
              <w:spacing w:line="240" w:lineRule="exact"/>
              <w:ind w:left="113" w:right="113"/>
              <w:jc w:val="center"/>
              <w:rPr>
                <w:rFonts w:ascii="宋体" w:hAnsi="宋体"/>
                <w:b/>
                <w:szCs w:val="21"/>
              </w:rPr>
            </w:pPr>
            <w:r>
              <w:rPr>
                <w:rFonts w:ascii="宋体" w:hAnsi="宋体" w:hint="eastAsia"/>
                <w:b/>
                <w:szCs w:val="21"/>
              </w:rPr>
              <w:t>（五)持</w:t>
            </w:r>
          </w:p>
          <w:p w:rsidR="00661B53" w:rsidRDefault="00661B53" w:rsidP="0041208A">
            <w:pPr>
              <w:spacing w:line="240" w:lineRule="exact"/>
              <w:ind w:left="113" w:right="113"/>
              <w:jc w:val="center"/>
              <w:rPr>
                <w:rFonts w:ascii="宋体" w:hAnsi="宋体"/>
                <w:b/>
                <w:szCs w:val="21"/>
              </w:rPr>
            </w:pPr>
            <w:r>
              <w:rPr>
                <w:rFonts w:ascii="宋体" w:hAnsi="宋体" w:hint="eastAsia"/>
                <w:b/>
                <w:szCs w:val="21"/>
              </w:rPr>
              <w:t>续</w:t>
            </w:r>
          </w:p>
          <w:p w:rsidR="00661B53" w:rsidRDefault="00661B53" w:rsidP="0041208A">
            <w:pPr>
              <w:spacing w:line="240" w:lineRule="exact"/>
              <w:ind w:left="113" w:right="113"/>
              <w:jc w:val="center"/>
              <w:rPr>
                <w:rFonts w:ascii="宋体" w:hAnsi="宋体"/>
                <w:b/>
                <w:szCs w:val="21"/>
              </w:rPr>
            </w:pPr>
            <w:r>
              <w:rPr>
                <w:rFonts w:ascii="宋体" w:hAnsi="宋体" w:hint="eastAsia"/>
                <w:b/>
                <w:szCs w:val="21"/>
              </w:rPr>
              <w:t>改</w:t>
            </w:r>
          </w:p>
          <w:p w:rsidR="00661B53" w:rsidRDefault="00661B53" w:rsidP="0041208A">
            <w:pPr>
              <w:spacing w:line="240" w:lineRule="exact"/>
              <w:ind w:left="113" w:right="113"/>
              <w:jc w:val="center"/>
              <w:rPr>
                <w:b/>
                <w:sz w:val="20"/>
              </w:rPr>
            </w:pPr>
            <w:r>
              <w:rPr>
                <w:rFonts w:ascii="宋体" w:hAnsi="宋体" w:hint="eastAsia"/>
                <w:b/>
                <w:szCs w:val="21"/>
              </w:rPr>
              <w:t>进</w:t>
            </w:r>
          </w:p>
        </w:tc>
        <w:tc>
          <w:tcPr>
            <w:tcW w:w="9198" w:type="dxa"/>
          </w:tcPr>
          <w:p w:rsidR="00661B53" w:rsidRDefault="00661B53" w:rsidP="0041208A">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661B53" w:rsidRDefault="00661B53" w:rsidP="0041208A">
            <w:pPr>
              <w:spacing w:line="400" w:lineRule="exact"/>
              <w:ind w:firstLineChars="200" w:firstLine="420"/>
              <w:rPr>
                <w:rFonts w:ascii="宋体" w:hAnsi="宋体" w:cs="宋体"/>
                <w:sz w:val="21"/>
                <w:szCs w:val="21"/>
              </w:rPr>
            </w:pPr>
            <w:r>
              <w:rPr>
                <w:rFonts w:ascii="宋体" w:hAnsi="宋体" w:cs="宋体" w:hint="eastAsia"/>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cs="宋体" w:hint="eastAsia"/>
                <w:sz w:val="21"/>
                <w:szCs w:val="21"/>
              </w:rPr>
              <w:t>纠正措施的有效性需要改善。</w:t>
            </w:r>
          </w:p>
          <w:p w:rsidR="00661B53" w:rsidRDefault="00661B53" w:rsidP="0041208A">
            <w:pPr>
              <w:spacing w:line="240" w:lineRule="exact"/>
              <w:rPr>
                <w:rFonts w:ascii="宋体" w:hAnsi="宋体"/>
                <w:b/>
                <w:sz w:val="21"/>
                <w:szCs w:val="21"/>
              </w:rPr>
            </w:pPr>
          </w:p>
        </w:tc>
      </w:tr>
      <w:tr w:rsidR="00661B53" w:rsidTr="0041208A">
        <w:trPr>
          <w:cantSplit/>
          <w:trHeight w:val="624"/>
          <w:jc w:val="center"/>
        </w:trPr>
        <w:tc>
          <w:tcPr>
            <w:tcW w:w="720" w:type="dxa"/>
            <w:vMerge/>
            <w:vAlign w:val="center"/>
          </w:tcPr>
          <w:p w:rsidR="00661B53" w:rsidRDefault="00661B53" w:rsidP="0041208A">
            <w:pPr>
              <w:spacing w:line="240" w:lineRule="exact"/>
              <w:jc w:val="center"/>
              <w:rPr>
                <w:b/>
                <w:sz w:val="20"/>
              </w:rPr>
            </w:pPr>
          </w:p>
        </w:tc>
        <w:tc>
          <w:tcPr>
            <w:tcW w:w="9198" w:type="dxa"/>
          </w:tcPr>
          <w:p w:rsidR="00661B53" w:rsidRDefault="00661B53" w:rsidP="0041208A">
            <w:pPr>
              <w:numPr>
                <w:ilvl w:val="0"/>
                <w:numId w:val="8"/>
              </w:numPr>
              <w:spacing w:line="240" w:lineRule="exact"/>
              <w:ind w:left="105" w:hangingChars="50" w:hanging="105"/>
              <w:rPr>
                <w:rFonts w:ascii="宋体" w:hAnsi="宋体"/>
                <w:b/>
                <w:sz w:val="21"/>
                <w:szCs w:val="21"/>
              </w:rPr>
            </w:pP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661B53" w:rsidRDefault="00661B53" w:rsidP="0041208A">
            <w:pPr>
              <w:spacing w:line="240" w:lineRule="exact"/>
              <w:ind w:leftChars="-50" w:left="-120" w:firstLineChars="200" w:firstLine="422"/>
              <w:rPr>
                <w:rFonts w:ascii="宋体" w:hAnsi="宋体"/>
                <w:b/>
                <w:sz w:val="21"/>
                <w:szCs w:val="21"/>
              </w:rPr>
            </w:pPr>
            <w:r>
              <w:rPr>
                <w:rFonts w:ascii="宋体" w:hAnsi="宋体" w:hint="eastAsia"/>
                <w:b/>
                <w:sz w:val="21"/>
                <w:szCs w:val="21"/>
              </w:rPr>
              <w:t>无</w:t>
            </w:r>
          </w:p>
          <w:p w:rsidR="00661B53" w:rsidRDefault="00661B53" w:rsidP="0041208A">
            <w:pPr>
              <w:spacing w:line="240" w:lineRule="exact"/>
              <w:rPr>
                <w:rFonts w:ascii="宋体" w:hAnsi="宋体"/>
                <w:b/>
                <w:sz w:val="21"/>
                <w:szCs w:val="21"/>
              </w:rPr>
            </w:pPr>
          </w:p>
          <w:p w:rsidR="00661B53" w:rsidRDefault="00661B53" w:rsidP="0041208A">
            <w:pPr>
              <w:spacing w:line="240" w:lineRule="exact"/>
              <w:rPr>
                <w:rFonts w:ascii="宋体" w:hAnsi="宋体"/>
                <w:b/>
                <w:sz w:val="21"/>
                <w:szCs w:val="21"/>
              </w:rPr>
            </w:pPr>
          </w:p>
        </w:tc>
      </w:tr>
      <w:tr w:rsidR="00661B53" w:rsidTr="0041208A">
        <w:trPr>
          <w:cantSplit/>
          <w:trHeight w:val="683"/>
          <w:jc w:val="center"/>
        </w:trPr>
        <w:tc>
          <w:tcPr>
            <w:tcW w:w="720" w:type="dxa"/>
            <w:vMerge/>
            <w:vAlign w:val="center"/>
          </w:tcPr>
          <w:p w:rsidR="00661B53" w:rsidRDefault="00661B53" w:rsidP="0041208A">
            <w:pPr>
              <w:spacing w:line="240" w:lineRule="exact"/>
              <w:jc w:val="center"/>
              <w:rPr>
                <w:b/>
                <w:sz w:val="20"/>
              </w:rPr>
            </w:pPr>
          </w:p>
        </w:tc>
        <w:tc>
          <w:tcPr>
            <w:tcW w:w="9198" w:type="dxa"/>
          </w:tcPr>
          <w:p w:rsidR="00661B53" w:rsidRDefault="00661B53" w:rsidP="0041208A">
            <w:pPr>
              <w:numPr>
                <w:ilvl w:val="0"/>
                <w:numId w:val="8"/>
              </w:numPr>
              <w:spacing w:line="240" w:lineRule="exact"/>
              <w:ind w:left="105" w:hangingChars="50" w:hanging="105"/>
              <w:rPr>
                <w:rFonts w:ascii="宋体" w:hAnsi="宋体"/>
                <w:b/>
                <w:sz w:val="21"/>
                <w:szCs w:val="21"/>
              </w:rPr>
            </w:pPr>
            <w:r>
              <w:rPr>
                <w:rFonts w:ascii="宋体" w:hAnsi="宋体" w:hint="eastAsia"/>
                <w:b/>
                <w:sz w:val="21"/>
                <w:szCs w:val="21"/>
              </w:rPr>
              <w:t>创新情况</w:t>
            </w:r>
          </w:p>
          <w:p w:rsidR="00661B53" w:rsidRDefault="00661B53" w:rsidP="0041208A">
            <w:pPr>
              <w:spacing w:line="240" w:lineRule="exact"/>
              <w:ind w:leftChars="-50" w:left="-120" w:firstLineChars="252" w:firstLine="531"/>
              <w:rPr>
                <w:rFonts w:ascii="宋体" w:hAnsi="宋体"/>
                <w:b/>
                <w:sz w:val="21"/>
                <w:szCs w:val="21"/>
              </w:rPr>
            </w:pPr>
            <w:r>
              <w:rPr>
                <w:rFonts w:ascii="宋体" w:hAnsi="宋体" w:hint="eastAsia"/>
                <w:b/>
                <w:sz w:val="21"/>
                <w:szCs w:val="21"/>
              </w:rPr>
              <w:t>无</w:t>
            </w:r>
          </w:p>
        </w:tc>
      </w:tr>
      <w:tr w:rsidR="00661B53" w:rsidTr="0041208A">
        <w:trPr>
          <w:cantSplit/>
          <w:trHeight w:val="750"/>
          <w:jc w:val="center"/>
        </w:trPr>
        <w:tc>
          <w:tcPr>
            <w:tcW w:w="720" w:type="dxa"/>
            <w:vMerge/>
            <w:vAlign w:val="center"/>
          </w:tcPr>
          <w:p w:rsidR="00661B53" w:rsidRDefault="00661B53" w:rsidP="0041208A">
            <w:pPr>
              <w:spacing w:line="240" w:lineRule="exact"/>
              <w:jc w:val="center"/>
              <w:rPr>
                <w:b/>
                <w:sz w:val="20"/>
              </w:rPr>
            </w:pPr>
          </w:p>
        </w:tc>
        <w:tc>
          <w:tcPr>
            <w:tcW w:w="9198" w:type="dxa"/>
          </w:tcPr>
          <w:p w:rsidR="00661B53" w:rsidRDefault="00661B53" w:rsidP="0041208A">
            <w:pPr>
              <w:numPr>
                <w:ilvl w:val="0"/>
                <w:numId w:val="8"/>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661B53" w:rsidRDefault="00661B53" w:rsidP="002A5264">
            <w:pPr>
              <w:spacing w:line="240" w:lineRule="exact"/>
              <w:ind w:leftChars="-50" w:left="-120"/>
              <w:rPr>
                <w:rFonts w:ascii="宋体" w:hAnsi="宋体"/>
                <w:b/>
                <w:sz w:val="21"/>
                <w:szCs w:val="21"/>
              </w:rPr>
            </w:pPr>
            <w:r>
              <w:rPr>
                <w:rFonts w:ascii="宋体" w:hAnsi="宋体" w:cs="宋体" w:hint="eastAsia"/>
                <w:sz w:val="21"/>
                <w:szCs w:val="21"/>
              </w:rPr>
              <w:t>上次不符合为</w:t>
            </w:r>
            <w:r w:rsidR="002A5264">
              <w:rPr>
                <w:rFonts w:ascii="宋体" w:hAnsi="宋体" w:cs="宋体" w:hint="eastAsia"/>
                <w:sz w:val="21"/>
                <w:szCs w:val="21"/>
              </w:rPr>
              <w:t>办公室</w:t>
            </w:r>
            <w:r>
              <w:rPr>
                <w:rFonts w:ascii="宋体" w:hAnsi="宋体" w:cs="宋体" w:hint="eastAsia"/>
                <w:sz w:val="21"/>
                <w:szCs w:val="21"/>
              </w:rPr>
              <w:t>E8.1条款，经本次审核验证均整改且无类似不符合情况出现。</w:t>
            </w:r>
          </w:p>
        </w:tc>
      </w:tr>
    </w:tbl>
    <w:p w:rsidR="00670D11" w:rsidRDefault="00670D11" w:rsidP="00B3160D">
      <w:pPr>
        <w:tabs>
          <w:tab w:val="left" w:pos="645"/>
        </w:tabs>
        <w:spacing w:afterLines="50" w:line="360" w:lineRule="exact"/>
        <w:rPr>
          <w:b/>
          <w:sz w:val="26"/>
          <w:szCs w:val="26"/>
        </w:rPr>
      </w:pPr>
    </w:p>
    <w:p w:rsidR="00670D11" w:rsidRDefault="00670D11" w:rsidP="00B3160D">
      <w:pPr>
        <w:tabs>
          <w:tab w:val="left" w:pos="645"/>
        </w:tabs>
        <w:spacing w:afterLines="50" w:line="360" w:lineRule="exact"/>
        <w:rPr>
          <w:b/>
          <w:sz w:val="16"/>
          <w:szCs w:val="16"/>
        </w:rPr>
      </w:pPr>
      <w:r>
        <w:rPr>
          <w:rFonts w:hint="eastAsia"/>
          <w:b/>
          <w:sz w:val="26"/>
          <w:szCs w:val="26"/>
        </w:rPr>
        <w:t>七、其它需要说明的问题</w:t>
      </w:r>
    </w:p>
    <w:p w:rsidR="00670D11" w:rsidRDefault="00670D11" w:rsidP="00670D11">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670D11" w:rsidTr="0041208A">
        <w:tc>
          <w:tcPr>
            <w:tcW w:w="5353" w:type="dxa"/>
          </w:tcPr>
          <w:p w:rsidR="00670D11" w:rsidRDefault="00670D11" w:rsidP="0041208A">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670D11" w:rsidRDefault="00670D11" w:rsidP="0041208A">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670D11" w:rsidTr="0041208A">
        <w:tc>
          <w:tcPr>
            <w:tcW w:w="5353" w:type="dxa"/>
          </w:tcPr>
          <w:p w:rsidR="00670D11" w:rsidRDefault="00670D11" w:rsidP="0041208A">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670D11" w:rsidRDefault="00670D11" w:rsidP="0041208A">
            <w:pPr>
              <w:snapToGrid w:val="0"/>
              <w:spacing w:line="360" w:lineRule="auto"/>
              <w:ind w:leftChars="-88" w:left="-211" w:firstLineChars="223" w:firstLine="537"/>
              <w:rPr>
                <w:rFonts w:ascii="宋体"/>
                <w:b/>
                <w:szCs w:val="21"/>
              </w:rPr>
            </w:pPr>
          </w:p>
        </w:tc>
      </w:tr>
      <w:tr w:rsidR="00670D11" w:rsidTr="0041208A">
        <w:tc>
          <w:tcPr>
            <w:tcW w:w="5353" w:type="dxa"/>
          </w:tcPr>
          <w:p w:rsidR="00670D11" w:rsidRDefault="00670D11" w:rsidP="0041208A">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670D11" w:rsidRDefault="00670D11" w:rsidP="0041208A">
            <w:pPr>
              <w:snapToGrid w:val="0"/>
              <w:spacing w:line="360" w:lineRule="auto"/>
              <w:ind w:leftChars="-88" w:left="-211" w:firstLineChars="223" w:firstLine="537"/>
              <w:rPr>
                <w:rFonts w:ascii="宋体"/>
                <w:b/>
                <w:color w:val="FF0000"/>
                <w:szCs w:val="21"/>
              </w:rPr>
            </w:pPr>
          </w:p>
        </w:tc>
      </w:tr>
      <w:tr w:rsidR="00670D11" w:rsidTr="0041208A">
        <w:tc>
          <w:tcPr>
            <w:tcW w:w="5353" w:type="dxa"/>
          </w:tcPr>
          <w:p w:rsidR="00670D11" w:rsidRDefault="00670D11" w:rsidP="0041208A">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670D11" w:rsidRDefault="00670D11" w:rsidP="0041208A">
            <w:pPr>
              <w:snapToGrid w:val="0"/>
              <w:spacing w:line="360" w:lineRule="auto"/>
              <w:ind w:leftChars="-88" w:left="-211" w:firstLineChars="223" w:firstLine="537"/>
              <w:rPr>
                <w:rFonts w:ascii="宋体"/>
                <w:b/>
                <w:color w:val="FF0000"/>
                <w:szCs w:val="21"/>
              </w:rPr>
            </w:pPr>
          </w:p>
        </w:tc>
      </w:tr>
    </w:tbl>
    <w:p w:rsidR="00670D11" w:rsidRDefault="00670D11" w:rsidP="00670D11">
      <w:pPr>
        <w:snapToGrid w:val="0"/>
        <w:spacing w:line="360" w:lineRule="auto"/>
        <w:ind w:leftChars="-88" w:left="-211" w:firstLineChars="223" w:firstLine="493"/>
        <w:rPr>
          <w:b/>
          <w:spacing w:val="-10"/>
          <w:szCs w:val="21"/>
        </w:rPr>
      </w:pPr>
    </w:p>
    <w:p w:rsidR="00670D11" w:rsidRDefault="00670D11" w:rsidP="00670D11">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670D11" w:rsidRDefault="00670D11" w:rsidP="00670D11">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670D11" w:rsidRDefault="00670D11" w:rsidP="00B3160D">
      <w:pPr>
        <w:tabs>
          <w:tab w:val="left" w:pos="645"/>
        </w:tabs>
        <w:spacing w:beforeLines="50" w:afterLines="50" w:line="360" w:lineRule="exact"/>
        <w:rPr>
          <w:b/>
          <w:sz w:val="16"/>
          <w:szCs w:val="16"/>
        </w:rPr>
      </w:pPr>
      <w:r>
        <w:rPr>
          <w:rFonts w:hint="eastAsia"/>
          <w:b/>
          <w:sz w:val="26"/>
          <w:szCs w:val="26"/>
        </w:rPr>
        <w:t>八、本次审核不符合项</w:t>
      </w:r>
    </w:p>
    <w:p w:rsidR="00670D11" w:rsidRPr="006A2DE6" w:rsidRDefault="00670D11" w:rsidP="00670D11">
      <w:pPr>
        <w:snapToGrid w:val="0"/>
        <w:spacing w:line="360" w:lineRule="auto"/>
        <w:ind w:leftChars="-88" w:left="-211" w:firstLineChars="223" w:firstLine="537"/>
        <w:rPr>
          <w:rFonts w:ascii="宋体" w:hAnsi="宋体"/>
          <w:b/>
          <w:szCs w:val="21"/>
        </w:rPr>
      </w:pPr>
      <w:r w:rsidRPr="006A2DE6">
        <w:rPr>
          <w:rFonts w:ascii="宋体" w:hAnsi="宋体" w:hint="eastAsia"/>
          <w:b/>
          <w:szCs w:val="21"/>
        </w:rPr>
        <w:t>本</w:t>
      </w:r>
      <w:r w:rsidRPr="006A2DE6">
        <w:rPr>
          <w:rFonts w:hint="eastAsia"/>
          <w:b/>
          <w:sz w:val="26"/>
          <w:szCs w:val="26"/>
        </w:rPr>
        <w:t>次审核共开具不符合项报告</w:t>
      </w:r>
      <w:r w:rsidRPr="006A2DE6">
        <w:rPr>
          <w:rFonts w:hint="eastAsia"/>
          <w:b/>
          <w:sz w:val="26"/>
          <w:szCs w:val="26"/>
        </w:rPr>
        <w:t>1</w:t>
      </w:r>
      <w:r w:rsidRPr="006A2DE6">
        <w:rPr>
          <w:rFonts w:hint="eastAsia"/>
          <w:b/>
          <w:sz w:val="26"/>
          <w:szCs w:val="26"/>
        </w:rPr>
        <w:t>项；其中</w:t>
      </w:r>
      <w:r w:rsidR="00F9719C" w:rsidRPr="00F9719C">
        <w:rPr>
          <w:b/>
          <w:sz w:val="26"/>
          <w:szCs w:val="26"/>
        </w:rPr>
        <w:pict>
          <v:line id="直接连接符 1" o:spid="_x0000_s1030" style="position:absolute;left:0;text-align:left;z-index:251660288;mso-position-horizontal-relative:text;mso-position-vertical-relative:text" from="210pt,16.2pt" to="210.05pt,16.2pt" o:allowincell="f"/>
        </w:pict>
      </w:r>
      <w:r w:rsidRPr="006A2DE6">
        <w:rPr>
          <w:rFonts w:hint="eastAsia"/>
          <w:b/>
          <w:sz w:val="26"/>
          <w:szCs w:val="26"/>
        </w:rPr>
        <w:t>严重不符合</w:t>
      </w:r>
      <w:r w:rsidRPr="006A2DE6">
        <w:rPr>
          <w:rFonts w:hint="eastAsia"/>
          <w:b/>
          <w:sz w:val="26"/>
          <w:szCs w:val="26"/>
        </w:rPr>
        <w:t xml:space="preserve"> 0</w:t>
      </w:r>
      <w:r w:rsidRPr="006A2DE6">
        <w:rPr>
          <w:rFonts w:hint="eastAsia"/>
          <w:b/>
          <w:sz w:val="26"/>
          <w:szCs w:val="26"/>
        </w:rPr>
        <w:t>项，一般不符合</w:t>
      </w:r>
      <w:r w:rsidRPr="006A2DE6">
        <w:rPr>
          <w:rFonts w:hint="eastAsia"/>
          <w:b/>
          <w:sz w:val="26"/>
          <w:szCs w:val="26"/>
        </w:rPr>
        <w:t xml:space="preserve"> 1</w:t>
      </w:r>
      <w:r w:rsidRPr="006A2DE6">
        <w:rPr>
          <w:rFonts w:hint="eastAsia"/>
          <w:b/>
          <w:sz w:val="26"/>
          <w:szCs w:val="26"/>
        </w:rPr>
        <w:t>项，观察项</w:t>
      </w:r>
      <w:r w:rsidRPr="006A2DE6">
        <w:rPr>
          <w:rFonts w:hint="eastAsia"/>
          <w:b/>
          <w:sz w:val="26"/>
          <w:szCs w:val="26"/>
        </w:rPr>
        <w:t>0</w:t>
      </w:r>
      <w:r w:rsidRPr="006A2DE6">
        <w:rPr>
          <w:rFonts w:hint="eastAsia"/>
          <w:b/>
          <w:sz w:val="26"/>
          <w:szCs w:val="26"/>
        </w:rPr>
        <w:t>项。不符合项分布在</w:t>
      </w:r>
      <w:r w:rsidR="006A2DE6" w:rsidRPr="006A2DE6">
        <w:rPr>
          <w:rFonts w:hint="eastAsia"/>
          <w:b/>
          <w:sz w:val="26"/>
          <w:szCs w:val="26"/>
        </w:rPr>
        <w:t>办公室</w:t>
      </w:r>
      <w:r w:rsidRPr="006A2DE6">
        <w:rPr>
          <w:rFonts w:hint="eastAsia"/>
          <w:b/>
          <w:sz w:val="26"/>
          <w:szCs w:val="26"/>
        </w:rPr>
        <w:t>部门</w:t>
      </w:r>
      <w:r w:rsidRPr="006A2DE6">
        <w:rPr>
          <w:rFonts w:hint="eastAsia"/>
          <w:b/>
          <w:sz w:val="26"/>
          <w:szCs w:val="26"/>
        </w:rPr>
        <w:t>E</w:t>
      </w:r>
      <w:r w:rsidR="006A2DE6" w:rsidRPr="006A2DE6">
        <w:rPr>
          <w:rFonts w:hint="eastAsia"/>
          <w:b/>
          <w:sz w:val="26"/>
          <w:szCs w:val="26"/>
        </w:rPr>
        <w:t>9.1</w:t>
      </w:r>
      <w:r w:rsidRPr="006A2DE6">
        <w:rPr>
          <w:rFonts w:hint="eastAsia"/>
          <w:b/>
          <w:sz w:val="26"/>
          <w:szCs w:val="26"/>
        </w:rPr>
        <w:t>.2</w:t>
      </w:r>
      <w:r w:rsidRPr="006A2DE6">
        <w:rPr>
          <w:rFonts w:hint="eastAsia"/>
          <w:b/>
          <w:sz w:val="26"/>
          <w:szCs w:val="26"/>
        </w:rPr>
        <w:t>条款，见不符合</w:t>
      </w:r>
      <w:r w:rsidRPr="006A2DE6">
        <w:rPr>
          <w:rFonts w:ascii="宋体" w:hAnsi="宋体" w:hint="eastAsia"/>
          <w:b/>
          <w:szCs w:val="21"/>
        </w:rPr>
        <w:t>项分布表。（Q/J/E/S分开填写）</w:t>
      </w:r>
    </w:p>
    <w:p w:rsidR="00670D11" w:rsidRDefault="00670D11" w:rsidP="00B3160D">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670D11" w:rsidTr="0041208A">
        <w:trPr>
          <w:cantSplit/>
          <w:trHeight w:val="3398"/>
          <w:jc w:val="center"/>
        </w:trPr>
        <w:tc>
          <w:tcPr>
            <w:tcW w:w="9523" w:type="dxa"/>
            <w:vAlign w:val="center"/>
          </w:tcPr>
          <w:p w:rsidR="00670D11" w:rsidRDefault="00670D11" w:rsidP="0041208A">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t>□</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670D11" w:rsidRDefault="00670D11" w:rsidP="0041208A">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670D11" w:rsidRDefault="00670D11" w:rsidP="0041208A">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p w:rsidR="00670D11" w:rsidRDefault="00670D11" w:rsidP="00B3160D">
            <w:pPr>
              <w:tabs>
                <w:tab w:val="left" w:pos="2552"/>
              </w:tabs>
              <w:spacing w:beforeLines="50" w:afterLines="50" w:line="280" w:lineRule="exact"/>
              <w:ind w:firstLineChars="300" w:firstLine="720"/>
              <w:rPr>
                <w:rFonts w:ascii="宋体" w:hAnsi="宋体"/>
                <w:b/>
                <w:szCs w:val="21"/>
              </w:rPr>
            </w:pPr>
            <w:r>
              <w:rPr>
                <w:rFonts w:ascii="微软雅黑" w:eastAsia="微软雅黑" w:hAnsi="微软雅黑" w:hint="eastAsia"/>
                <w:bCs/>
                <w:szCs w:val="24"/>
              </w:rPr>
              <w:t>综上所述，审核组一致认为（</w:t>
            </w:r>
            <w:r w:rsidR="002A5264">
              <w:rPr>
                <w:sz w:val="21"/>
                <w:szCs w:val="21"/>
              </w:rPr>
              <w:t>丰都县旅游开发建设管理委员会</w:t>
            </w:r>
            <w:r>
              <w:rPr>
                <w:rFonts w:ascii="微软雅黑" w:eastAsia="微软雅黑" w:hAnsi="微软雅黑" w:hint="eastAsia"/>
                <w:bCs/>
                <w:szCs w:val="24"/>
              </w:rPr>
              <w:t>）的环境管理体系</w:t>
            </w:r>
            <w:r>
              <w:rPr>
                <w:rFonts w:hint="eastAsia"/>
                <w:b/>
                <w:sz w:val="26"/>
                <w:szCs w:val="26"/>
              </w:rPr>
              <w:t>适宜、充分、</w:t>
            </w:r>
            <w:r>
              <w:rPr>
                <w:rFonts w:ascii="微软雅黑" w:eastAsia="微软雅黑" w:hAnsi="微软雅黑" w:hint="eastAsia"/>
                <w:bCs/>
                <w:szCs w:val="24"/>
              </w:rPr>
              <w:t>得到良好的实施和保持，</w:t>
            </w:r>
            <w:r>
              <w:rPr>
                <w:rFonts w:ascii="微软雅黑" w:eastAsia="微软雅黑" w:hAnsi="微软雅黑" w:hint="eastAsia"/>
                <w:spacing w:val="14"/>
                <w:szCs w:val="24"/>
              </w:rPr>
              <w:t>体系运行持续有效。</w:t>
            </w:r>
          </w:p>
        </w:tc>
      </w:tr>
      <w:tr w:rsidR="00670D11" w:rsidTr="0041208A">
        <w:trPr>
          <w:cantSplit/>
          <w:trHeight w:val="2122"/>
          <w:jc w:val="center"/>
        </w:trPr>
        <w:tc>
          <w:tcPr>
            <w:tcW w:w="9523" w:type="dxa"/>
          </w:tcPr>
          <w:p w:rsidR="00670D11" w:rsidRDefault="00670D11" w:rsidP="0041208A">
            <w:pPr>
              <w:spacing w:line="280" w:lineRule="exact"/>
              <w:rPr>
                <w:rFonts w:ascii="宋体" w:hAnsi="宋体"/>
                <w:b/>
                <w:szCs w:val="21"/>
              </w:rPr>
            </w:pPr>
            <w:r>
              <w:rPr>
                <w:rFonts w:ascii="宋体" w:hAnsi="宋体"/>
                <w:b/>
                <w:szCs w:val="21"/>
              </w:rPr>
              <w:lastRenderedPageBreak/>
              <w:t xml:space="preserve">2. </w:t>
            </w:r>
            <w:r>
              <w:rPr>
                <w:rFonts w:ascii="宋体" w:hAnsi="宋体" w:hint="eastAsia"/>
                <w:b/>
                <w:szCs w:val="21"/>
              </w:rPr>
              <w:t>审核组推荐意见：</w:t>
            </w:r>
          </w:p>
          <w:p w:rsidR="00670D11" w:rsidRDefault="00670D11" w:rsidP="0041208A">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670D11" w:rsidRDefault="00670D11" w:rsidP="0041208A">
            <w:pPr>
              <w:spacing w:line="280" w:lineRule="exact"/>
              <w:ind w:firstLineChars="150" w:firstLine="361"/>
              <w:rPr>
                <w:rFonts w:ascii="宋体" w:hAnsi="宋体"/>
                <w:b/>
                <w:szCs w:val="21"/>
              </w:rPr>
            </w:pPr>
            <w:r>
              <w:rPr>
                <w:rFonts w:ascii="宋体" w:hAnsi="宋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670D11" w:rsidRDefault="00670D11" w:rsidP="0041208A">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670D11" w:rsidRDefault="00670D11" w:rsidP="0041208A">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670D11" w:rsidRDefault="00670D11" w:rsidP="0041208A">
            <w:pPr>
              <w:spacing w:line="280" w:lineRule="exact"/>
              <w:ind w:firstLineChars="150" w:firstLine="361"/>
              <w:rPr>
                <w:rFonts w:ascii="宋体" w:hAnsi="宋体"/>
                <w:b/>
                <w:szCs w:val="21"/>
              </w:rPr>
            </w:pPr>
            <w:r>
              <w:rPr>
                <w:rFonts w:ascii="宋体" w:hAnsi="宋体" w:hint="eastAsia"/>
                <w:b/>
                <w:szCs w:val="21"/>
              </w:rPr>
              <w:t>延期推荐、不推荐或缩小认证范围的说明</w:t>
            </w:r>
            <w:r>
              <w:rPr>
                <w:rFonts w:ascii="宋体" w:hAnsi="宋体"/>
                <w:b/>
                <w:szCs w:val="21"/>
              </w:rPr>
              <w:t>:</w:t>
            </w:r>
          </w:p>
          <w:p w:rsidR="00670D11" w:rsidRDefault="00670D11" w:rsidP="0041208A">
            <w:pPr>
              <w:spacing w:line="280" w:lineRule="exact"/>
              <w:rPr>
                <w:b/>
                <w:sz w:val="26"/>
                <w:szCs w:val="26"/>
              </w:rPr>
            </w:pPr>
          </w:p>
        </w:tc>
      </w:tr>
    </w:tbl>
    <w:p w:rsidR="00670D11" w:rsidRDefault="00670D11" w:rsidP="00670D11">
      <w:pPr>
        <w:snapToGrid w:val="0"/>
        <w:spacing w:line="240" w:lineRule="exact"/>
        <w:rPr>
          <w:b/>
          <w:sz w:val="21"/>
          <w:szCs w:val="21"/>
        </w:rPr>
      </w:pPr>
    </w:p>
    <w:p w:rsidR="00670D11" w:rsidRDefault="00670D11" w:rsidP="00B3160D">
      <w:pPr>
        <w:tabs>
          <w:tab w:val="left" w:pos="645"/>
        </w:tabs>
        <w:spacing w:afterLines="50" w:line="360" w:lineRule="exact"/>
        <w:rPr>
          <w:b/>
          <w:sz w:val="26"/>
          <w:szCs w:val="26"/>
        </w:rPr>
      </w:pPr>
    </w:p>
    <w:p w:rsidR="00670D11" w:rsidRDefault="00670D11" w:rsidP="00B3160D">
      <w:pPr>
        <w:tabs>
          <w:tab w:val="left" w:pos="645"/>
        </w:tabs>
        <w:spacing w:afterLines="50" w:line="360" w:lineRule="exact"/>
        <w:rPr>
          <w:b/>
          <w:sz w:val="16"/>
          <w:szCs w:val="16"/>
        </w:rPr>
      </w:pPr>
      <w:r>
        <w:rPr>
          <w:rFonts w:hint="eastAsia"/>
          <w:b/>
          <w:sz w:val="26"/>
          <w:szCs w:val="26"/>
        </w:rPr>
        <w:t>十、不符合项纠正措施要求</w:t>
      </w:r>
    </w:p>
    <w:p w:rsidR="00670D11" w:rsidRDefault="00670D11" w:rsidP="00670D11">
      <w:pPr>
        <w:spacing w:line="360" w:lineRule="exact"/>
        <w:ind w:leftChars="220" w:left="528"/>
        <w:rPr>
          <w:b/>
          <w:sz w:val="21"/>
        </w:rPr>
      </w:pPr>
      <w:r>
        <w:rPr>
          <w:rFonts w:hint="eastAsia"/>
          <w:b/>
          <w:sz w:val="21"/>
        </w:rPr>
        <w:t>根据相关规定，请组织对一般不符合报告在</w:t>
      </w:r>
      <w:r>
        <w:rPr>
          <w:b/>
          <w:sz w:val="21"/>
          <w:u w:val="single"/>
        </w:rPr>
        <w:t xml:space="preserve"> 30</w:t>
      </w:r>
      <w:r>
        <w:rPr>
          <w:rFonts w:hint="eastAsia"/>
          <w:b/>
          <w:sz w:val="21"/>
        </w:rPr>
        <w:t>天</w:t>
      </w:r>
      <w:r>
        <w:rPr>
          <w:b/>
          <w:sz w:val="21"/>
        </w:rPr>
        <w:t>/</w:t>
      </w:r>
      <w:r>
        <w:rPr>
          <w:rFonts w:hint="eastAsia"/>
          <w:b/>
          <w:sz w:val="21"/>
        </w:rPr>
        <w:t>严重不符合在天针对不符合原因制定并实施纠正措施。验证方式见不符合项报告。</w:t>
      </w:r>
    </w:p>
    <w:p w:rsidR="00670D11" w:rsidRDefault="00670D11" w:rsidP="00B3160D">
      <w:pPr>
        <w:spacing w:beforeLines="50" w:afterLines="50"/>
        <w:ind w:leftChars="-51" w:left="-122" w:firstLineChars="46" w:firstLine="120"/>
        <w:rPr>
          <w:b/>
          <w:sz w:val="26"/>
          <w:szCs w:val="26"/>
        </w:rPr>
      </w:pPr>
    </w:p>
    <w:p w:rsidR="00670D11" w:rsidRDefault="00670D11" w:rsidP="00B3160D">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sidR="002A5264">
        <w:rPr>
          <w:rFonts w:hint="eastAsia"/>
          <w:b/>
          <w:sz w:val="26"/>
          <w:szCs w:val="26"/>
        </w:rPr>
        <w:t>无</w:t>
      </w:r>
      <w:r>
        <w:rPr>
          <w:rFonts w:hint="eastAsia"/>
          <w:b/>
          <w:sz w:val="26"/>
          <w:szCs w:val="26"/>
        </w:rPr>
        <w:t>。</w:t>
      </w:r>
    </w:p>
    <w:p w:rsidR="00670D11" w:rsidRDefault="00670D11" w:rsidP="00670D11">
      <w:pPr>
        <w:snapToGrid w:val="0"/>
        <w:spacing w:line="360" w:lineRule="exact"/>
        <w:rPr>
          <w:b/>
          <w:bCs/>
          <w:sz w:val="21"/>
          <w:szCs w:val="28"/>
        </w:rPr>
      </w:pPr>
    </w:p>
    <w:p w:rsidR="00670D11" w:rsidRDefault="002A5264" w:rsidP="00B3160D">
      <w:pPr>
        <w:tabs>
          <w:tab w:val="left" w:pos="645"/>
        </w:tabs>
        <w:spacing w:afterLines="50" w:line="360" w:lineRule="exact"/>
        <w:rPr>
          <w:b/>
          <w:sz w:val="16"/>
          <w:szCs w:val="16"/>
        </w:rPr>
      </w:pPr>
      <w:r>
        <w:rPr>
          <w:rFonts w:hint="eastAsia"/>
          <w:b/>
          <w:noProof/>
          <w:sz w:val="26"/>
          <w:szCs w:val="26"/>
        </w:rPr>
        <w:drawing>
          <wp:anchor distT="0" distB="0" distL="114300" distR="114300" simplePos="0" relativeHeight="251673600" behindDoc="0" locked="0" layoutInCell="1" allowOverlap="1">
            <wp:simplePos x="0" y="0"/>
            <wp:positionH relativeFrom="column">
              <wp:posOffset>1778000</wp:posOffset>
            </wp:positionH>
            <wp:positionV relativeFrom="paragraph">
              <wp:posOffset>254635</wp:posOffset>
            </wp:positionV>
            <wp:extent cx="367030" cy="335280"/>
            <wp:effectExtent l="19050" t="0" r="0" b="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8" cstate="print"/>
                    <a:srcRect/>
                    <a:stretch>
                      <a:fillRect/>
                    </a:stretch>
                  </pic:blipFill>
                  <pic:spPr bwMode="auto">
                    <a:xfrm>
                      <a:off x="0" y="0"/>
                      <a:ext cx="367030" cy="335280"/>
                    </a:xfrm>
                    <a:prstGeom prst="rect">
                      <a:avLst/>
                    </a:prstGeom>
                    <a:noFill/>
                    <a:ln w="9525">
                      <a:noFill/>
                      <a:miter lim="800000"/>
                      <a:headEnd/>
                      <a:tailEnd/>
                    </a:ln>
                  </pic:spPr>
                </pic:pic>
              </a:graphicData>
            </a:graphic>
          </wp:anchor>
        </w:drawing>
      </w:r>
      <w:r w:rsidR="00670D11">
        <w:rPr>
          <w:rFonts w:hint="eastAsia"/>
          <w:b/>
          <w:sz w:val="26"/>
          <w:szCs w:val="26"/>
        </w:rPr>
        <w:t>十二、审核组签字</w:t>
      </w:r>
    </w:p>
    <w:p w:rsidR="00670D11" w:rsidRDefault="00670D11" w:rsidP="00670D11">
      <w:pPr>
        <w:snapToGrid w:val="0"/>
        <w:spacing w:line="320" w:lineRule="exact"/>
        <w:ind w:firstLineChars="250" w:firstLine="527"/>
        <w:rPr>
          <w:b/>
          <w:sz w:val="21"/>
        </w:rPr>
      </w:pPr>
      <w:r>
        <w:rPr>
          <w:rFonts w:hint="eastAsia"/>
          <w:b/>
          <w:sz w:val="21"/>
        </w:rPr>
        <w:t>审核组组长（签名）：</w:t>
      </w:r>
    </w:p>
    <w:p w:rsidR="00670D11" w:rsidRDefault="002A5264" w:rsidP="00B3160D">
      <w:pPr>
        <w:snapToGrid w:val="0"/>
        <w:spacing w:beforeLines="50" w:line="320" w:lineRule="exact"/>
        <w:ind w:firstLineChars="250" w:firstLine="527"/>
        <w:rPr>
          <w:b/>
          <w:sz w:val="21"/>
        </w:rPr>
      </w:pPr>
      <w:r>
        <w:rPr>
          <w:rFonts w:hint="eastAsia"/>
          <w:b/>
          <w:noProof/>
          <w:sz w:val="21"/>
        </w:rPr>
        <w:drawing>
          <wp:anchor distT="0" distB="0" distL="114300" distR="114300" simplePos="0" relativeHeight="251675648" behindDoc="0" locked="0" layoutInCell="1" allowOverlap="1">
            <wp:simplePos x="0" y="0"/>
            <wp:positionH relativeFrom="column">
              <wp:posOffset>1778000</wp:posOffset>
            </wp:positionH>
            <wp:positionV relativeFrom="paragraph">
              <wp:posOffset>115570</wp:posOffset>
            </wp:positionV>
            <wp:extent cx="367665" cy="345440"/>
            <wp:effectExtent l="19050" t="0" r="0" b="0"/>
            <wp:wrapNone/>
            <wp:docPr id="4"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8" cstate="print"/>
                    <a:srcRect/>
                    <a:stretch>
                      <a:fillRect/>
                    </a:stretch>
                  </pic:blipFill>
                  <pic:spPr bwMode="auto">
                    <a:xfrm>
                      <a:off x="0" y="0"/>
                      <a:ext cx="367665" cy="345440"/>
                    </a:xfrm>
                    <a:prstGeom prst="rect">
                      <a:avLst/>
                    </a:prstGeom>
                    <a:noFill/>
                    <a:ln w="9525">
                      <a:noFill/>
                      <a:miter lim="800000"/>
                      <a:headEnd/>
                      <a:tailEnd/>
                    </a:ln>
                  </pic:spPr>
                </pic:pic>
              </a:graphicData>
            </a:graphic>
          </wp:anchor>
        </w:drawing>
      </w:r>
      <w:r w:rsidR="00670D11">
        <w:rPr>
          <w:rFonts w:hint="eastAsia"/>
          <w:b/>
          <w:sz w:val="21"/>
        </w:rPr>
        <w:t>审核组组员（签名）：</w:t>
      </w:r>
      <w:r w:rsidR="00670D11">
        <w:rPr>
          <w:rFonts w:hint="eastAsia"/>
          <w:b/>
          <w:sz w:val="21"/>
        </w:rPr>
        <w:t xml:space="preserve">                      </w:t>
      </w:r>
    </w:p>
    <w:p w:rsidR="00670D11" w:rsidRDefault="00670D11" w:rsidP="00B3160D">
      <w:pPr>
        <w:snapToGrid w:val="0"/>
        <w:spacing w:beforeLines="50" w:line="320" w:lineRule="exact"/>
        <w:ind w:firstLineChars="2350" w:firstLine="4954"/>
        <w:rPr>
          <w:b/>
          <w:sz w:val="21"/>
        </w:rPr>
      </w:pPr>
      <w:r>
        <w:rPr>
          <w:rFonts w:hint="eastAsia"/>
          <w:b/>
          <w:sz w:val="21"/>
        </w:rPr>
        <w:t>日期：</w:t>
      </w:r>
      <w:r>
        <w:rPr>
          <w:rFonts w:hint="eastAsia"/>
          <w:b/>
          <w:sz w:val="21"/>
        </w:rPr>
        <w:t>2021</w:t>
      </w:r>
      <w:r>
        <w:rPr>
          <w:rFonts w:hint="eastAsia"/>
          <w:b/>
          <w:sz w:val="21"/>
        </w:rPr>
        <w:t>年</w:t>
      </w:r>
      <w:r w:rsidR="002A5264">
        <w:rPr>
          <w:rFonts w:hint="eastAsia"/>
          <w:b/>
          <w:sz w:val="21"/>
        </w:rPr>
        <w:t>4</w:t>
      </w:r>
      <w:r>
        <w:rPr>
          <w:rFonts w:hint="eastAsia"/>
          <w:b/>
          <w:sz w:val="21"/>
        </w:rPr>
        <w:t>月</w:t>
      </w:r>
      <w:r w:rsidR="002A5264">
        <w:rPr>
          <w:rFonts w:hint="eastAsia"/>
          <w:b/>
          <w:sz w:val="21"/>
        </w:rPr>
        <w:t>13</w:t>
      </w:r>
      <w:r>
        <w:rPr>
          <w:rFonts w:hint="eastAsia"/>
          <w:b/>
          <w:sz w:val="21"/>
        </w:rPr>
        <w:t>日</w:t>
      </w:r>
    </w:p>
    <w:p w:rsidR="00670D11" w:rsidRDefault="00670D11" w:rsidP="00670D11">
      <w:pPr>
        <w:snapToGrid w:val="0"/>
        <w:spacing w:line="200" w:lineRule="exact"/>
        <w:ind w:firstLineChars="300" w:firstLine="482"/>
        <w:rPr>
          <w:b/>
          <w:sz w:val="16"/>
          <w:szCs w:val="16"/>
        </w:rPr>
      </w:pPr>
    </w:p>
    <w:p w:rsidR="00670D11" w:rsidRDefault="00670D11" w:rsidP="00B3160D">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670D11" w:rsidRDefault="00670D11" w:rsidP="00670D11">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 xml:space="preserve">  </w:t>
      </w:r>
      <w:r>
        <w:rPr>
          <w:b/>
          <w:sz w:val="21"/>
          <w:szCs w:val="21"/>
        </w:rPr>
        <w:t>)</w:t>
      </w:r>
      <w:r>
        <w:rPr>
          <w:rFonts w:hint="eastAsia"/>
          <w:b/>
          <w:sz w:val="21"/>
          <w:szCs w:val="21"/>
        </w:rPr>
        <w:t>个一般不符合，</w:t>
      </w:r>
      <w:r>
        <w:rPr>
          <w:b/>
          <w:sz w:val="21"/>
          <w:szCs w:val="21"/>
        </w:rPr>
        <w:t>(</w:t>
      </w:r>
      <w:r>
        <w:rPr>
          <w:rFonts w:hint="eastAsia"/>
          <w:b/>
          <w:sz w:val="21"/>
          <w:szCs w:val="21"/>
        </w:rPr>
        <w:t xml:space="preserve">  </w:t>
      </w:r>
      <w:r>
        <w:rPr>
          <w:b/>
          <w:sz w:val="21"/>
          <w:szCs w:val="21"/>
        </w:rPr>
        <w:t>)</w:t>
      </w:r>
      <w:r>
        <w:rPr>
          <w:rFonts w:hint="eastAsia"/>
          <w:b/>
          <w:sz w:val="21"/>
          <w:szCs w:val="21"/>
        </w:rPr>
        <w:t>个严重不符合，□验证合格□仍有问题</w:t>
      </w:r>
    </w:p>
    <w:p w:rsidR="00670D11" w:rsidRDefault="00670D11" w:rsidP="00670D11">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670D11" w:rsidRDefault="00670D11" w:rsidP="00670D11">
      <w:pPr>
        <w:spacing w:line="360" w:lineRule="exact"/>
        <w:ind w:firstLineChars="400" w:firstLine="843"/>
        <w:rPr>
          <w:b/>
          <w:sz w:val="21"/>
          <w:szCs w:val="21"/>
        </w:rPr>
      </w:pPr>
      <w:r>
        <w:rPr>
          <w:rFonts w:hint="eastAsia"/>
          <w:b/>
          <w:bCs/>
          <w:sz w:val="21"/>
          <w:szCs w:val="21"/>
        </w:rPr>
        <w:t>审核中发现的■</w:t>
      </w:r>
      <w:r>
        <w:rPr>
          <w:b/>
          <w:sz w:val="21"/>
          <w:szCs w:val="21"/>
        </w:rPr>
        <w:t>EMS (</w:t>
      </w:r>
      <w:r>
        <w:rPr>
          <w:rFonts w:hint="eastAsia"/>
          <w:b/>
          <w:sz w:val="21"/>
          <w:szCs w:val="21"/>
        </w:rPr>
        <w:t xml:space="preserve"> 1 </w:t>
      </w:r>
      <w:r>
        <w:rPr>
          <w:b/>
          <w:sz w:val="21"/>
          <w:szCs w:val="21"/>
        </w:rPr>
        <w:t>)</w:t>
      </w:r>
      <w:r>
        <w:rPr>
          <w:rFonts w:hint="eastAsia"/>
          <w:b/>
          <w:sz w:val="21"/>
          <w:szCs w:val="21"/>
        </w:rPr>
        <w:t>个一般不符合，</w:t>
      </w:r>
      <w:r>
        <w:rPr>
          <w:b/>
          <w:sz w:val="21"/>
          <w:szCs w:val="21"/>
        </w:rPr>
        <w:t>(</w:t>
      </w:r>
      <w:r>
        <w:rPr>
          <w:rFonts w:hint="eastAsia"/>
          <w:b/>
          <w:sz w:val="21"/>
          <w:szCs w:val="21"/>
        </w:rPr>
        <w:t xml:space="preserve"> 0</w:t>
      </w:r>
      <w:r>
        <w:rPr>
          <w:b/>
          <w:sz w:val="21"/>
          <w:szCs w:val="21"/>
        </w:rPr>
        <w:t xml:space="preserve"> )</w:t>
      </w:r>
      <w:r>
        <w:rPr>
          <w:rFonts w:hint="eastAsia"/>
          <w:b/>
          <w:sz w:val="21"/>
          <w:szCs w:val="21"/>
        </w:rPr>
        <w:t>个严重不符合，■验证合格□仍有问题</w:t>
      </w:r>
    </w:p>
    <w:p w:rsidR="00670D11" w:rsidRDefault="00670D11" w:rsidP="00670D11">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p>
    <w:p w:rsidR="00670D11" w:rsidRDefault="00670D11" w:rsidP="00670D11">
      <w:pPr>
        <w:spacing w:line="360" w:lineRule="exact"/>
        <w:ind w:firstLineChars="400" w:firstLine="843"/>
        <w:rPr>
          <w:b/>
          <w:sz w:val="21"/>
          <w:szCs w:val="21"/>
        </w:rPr>
      </w:pPr>
    </w:p>
    <w:p w:rsidR="00670D11" w:rsidRDefault="00670D11" w:rsidP="00B3160D">
      <w:pPr>
        <w:spacing w:beforeLines="50" w:line="400" w:lineRule="exact"/>
        <w:rPr>
          <w:b/>
          <w:sz w:val="21"/>
          <w:szCs w:val="21"/>
          <w:u w:val="single"/>
        </w:rPr>
      </w:pPr>
      <w:r>
        <w:rPr>
          <w:rFonts w:hint="eastAsia"/>
          <w:b/>
          <w:sz w:val="21"/>
          <w:szCs w:val="21"/>
        </w:rPr>
        <w:t>存在问题说明及意见：</w:t>
      </w:r>
    </w:p>
    <w:p w:rsidR="00670D11" w:rsidRDefault="00670D11" w:rsidP="00670D11">
      <w:pPr>
        <w:spacing w:line="400" w:lineRule="exact"/>
        <w:rPr>
          <w:b/>
          <w:sz w:val="21"/>
          <w:szCs w:val="21"/>
          <w:u w:val="single"/>
        </w:rPr>
      </w:pPr>
    </w:p>
    <w:p w:rsidR="00670D11" w:rsidRDefault="00670D11" w:rsidP="00B3160D">
      <w:pPr>
        <w:spacing w:beforeLines="50"/>
        <w:ind w:firstLineChars="300" w:firstLine="632"/>
        <w:rPr>
          <w:b/>
          <w:sz w:val="21"/>
          <w:szCs w:val="21"/>
        </w:rPr>
      </w:pPr>
      <w:r>
        <w:rPr>
          <w:b/>
          <w:sz w:val="21"/>
          <w:szCs w:val="21"/>
        </w:rPr>
        <w:t>2.</w:t>
      </w:r>
      <w:r>
        <w:rPr>
          <w:rFonts w:hint="eastAsia"/>
          <w:b/>
          <w:sz w:val="21"/>
          <w:szCs w:val="21"/>
        </w:rPr>
        <w:t>验证结论：</w:t>
      </w:r>
    </w:p>
    <w:p w:rsidR="00670D11" w:rsidRDefault="00670D11" w:rsidP="00B3160D">
      <w:pPr>
        <w:tabs>
          <w:tab w:val="left" w:pos="6880"/>
          <w:tab w:val="left" w:pos="7740"/>
          <w:tab w:val="left" w:pos="8385"/>
        </w:tabs>
        <w:snapToGrid w:val="0"/>
        <w:spacing w:beforeLines="50"/>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670D11" w:rsidRDefault="002A5264" w:rsidP="00670D11">
      <w:pPr>
        <w:spacing w:line="360" w:lineRule="auto"/>
        <w:ind w:left="600"/>
        <w:rPr>
          <w:b/>
          <w:sz w:val="21"/>
          <w:szCs w:val="21"/>
          <w:u w:val="single"/>
        </w:rPr>
      </w:pPr>
      <w:r>
        <w:rPr>
          <w:rFonts w:hint="eastAsia"/>
          <w:b/>
          <w:noProof/>
          <w:sz w:val="21"/>
          <w:szCs w:val="21"/>
        </w:rPr>
        <w:drawing>
          <wp:anchor distT="0" distB="0" distL="114300" distR="114300" simplePos="0" relativeHeight="251677696" behindDoc="0" locked="0" layoutInCell="1" allowOverlap="1">
            <wp:simplePos x="0" y="0"/>
            <wp:positionH relativeFrom="column">
              <wp:posOffset>1259840</wp:posOffset>
            </wp:positionH>
            <wp:positionV relativeFrom="paragraph">
              <wp:posOffset>64770</wp:posOffset>
            </wp:positionV>
            <wp:extent cx="367030" cy="345440"/>
            <wp:effectExtent l="19050" t="0" r="0" b="0"/>
            <wp:wrapNone/>
            <wp:docPr id="5"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8" cstate="print"/>
                    <a:srcRect/>
                    <a:stretch>
                      <a:fillRect/>
                    </a:stretch>
                  </pic:blipFill>
                  <pic:spPr bwMode="auto">
                    <a:xfrm>
                      <a:off x="0" y="0"/>
                      <a:ext cx="367030" cy="345440"/>
                    </a:xfrm>
                    <a:prstGeom prst="rect">
                      <a:avLst/>
                    </a:prstGeom>
                    <a:noFill/>
                    <a:ln w="9525">
                      <a:noFill/>
                      <a:miter lim="800000"/>
                      <a:headEnd/>
                      <a:tailEnd/>
                    </a:ln>
                  </pic:spPr>
                </pic:pic>
              </a:graphicData>
            </a:graphic>
          </wp:anchor>
        </w:drawing>
      </w:r>
      <w:r w:rsidR="00670D11">
        <w:rPr>
          <w:rFonts w:hint="eastAsia"/>
          <w:b/>
          <w:sz w:val="21"/>
          <w:szCs w:val="21"/>
        </w:rPr>
        <w:t>组长签字：</w:t>
      </w:r>
      <w:r w:rsidR="00670D11">
        <w:rPr>
          <w:rFonts w:hint="eastAsia"/>
          <w:b/>
          <w:sz w:val="21"/>
          <w:szCs w:val="21"/>
        </w:rPr>
        <w:t xml:space="preserve">                       </w:t>
      </w:r>
    </w:p>
    <w:p w:rsidR="00670D11" w:rsidRDefault="00670D11" w:rsidP="00670D11">
      <w:pPr>
        <w:ind w:left="783" w:hangingChars="300" w:hanging="783"/>
        <w:rPr>
          <w:b/>
          <w:sz w:val="26"/>
          <w:szCs w:val="26"/>
        </w:rPr>
      </w:pPr>
    </w:p>
    <w:p w:rsidR="00670D11" w:rsidRDefault="00670D11" w:rsidP="00670D11">
      <w:pPr>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670D11" w:rsidRDefault="00670D11" w:rsidP="00B3160D">
      <w:pPr>
        <w:snapToGrid w:val="0"/>
        <w:spacing w:beforeLines="50" w:afterLines="50" w:line="360" w:lineRule="exact"/>
        <w:rPr>
          <w:b/>
          <w:sz w:val="26"/>
          <w:szCs w:val="26"/>
        </w:rPr>
      </w:pPr>
      <w:r>
        <w:rPr>
          <w:rFonts w:hint="eastAsia"/>
          <w:b/>
          <w:sz w:val="26"/>
          <w:szCs w:val="26"/>
        </w:rPr>
        <w:t>十五、审核报告的发放范围：</w:t>
      </w:r>
    </w:p>
    <w:p w:rsidR="00670D11" w:rsidRDefault="00670D11" w:rsidP="00670D11">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670D11" w:rsidRDefault="00670D11" w:rsidP="00670D11">
      <w:pPr>
        <w:snapToGrid w:val="0"/>
        <w:spacing w:line="320" w:lineRule="exact"/>
        <w:ind w:firstLineChars="150" w:firstLine="316"/>
        <w:rPr>
          <w:b/>
          <w:sz w:val="21"/>
        </w:rPr>
      </w:pPr>
      <w:r>
        <w:rPr>
          <w:rFonts w:hint="eastAsia"/>
          <w:b/>
          <w:sz w:val="21"/>
        </w:rPr>
        <w:lastRenderedPageBreak/>
        <w:t>北京国标联合认证有限公司</w:t>
      </w:r>
      <w:r>
        <w:rPr>
          <w:b/>
          <w:sz w:val="21"/>
        </w:rPr>
        <w:t>1</w:t>
      </w:r>
      <w:r>
        <w:rPr>
          <w:rFonts w:hint="eastAsia"/>
          <w:b/>
          <w:sz w:val="21"/>
        </w:rPr>
        <w:t>份</w:t>
      </w:r>
    </w:p>
    <w:p w:rsidR="00670D11" w:rsidRDefault="00670D11" w:rsidP="00B3160D">
      <w:pPr>
        <w:snapToGrid w:val="0"/>
        <w:spacing w:beforeLines="50" w:afterLines="50" w:line="360" w:lineRule="exact"/>
        <w:rPr>
          <w:rFonts w:ascii="宋体"/>
          <w:b/>
          <w:sz w:val="16"/>
          <w:szCs w:val="16"/>
        </w:rPr>
      </w:pPr>
      <w:r>
        <w:rPr>
          <w:rFonts w:hint="eastAsia"/>
          <w:b/>
          <w:sz w:val="26"/>
          <w:szCs w:val="26"/>
        </w:rPr>
        <w:t>十六、</w:t>
      </w:r>
      <w:r>
        <w:rPr>
          <w:rFonts w:ascii="宋体" w:hAnsi="宋体" w:hint="eastAsia"/>
          <w:b/>
          <w:sz w:val="26"/>
          <w:szCs w:val="26"/>
        </w:rPr>
        <w:t>附件</w:t>
      </w:r>
    </w:p>
    <w:p w:rsidR="00670D11" w:rsidRDefault="00670D11" w:rsidP="00670D11">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670D11" w:rsidRDefault="00670D11" w:rsidP="00670D11">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670D11" w:rsidRDefault="00670D11" w:rsidP="00670D11">
      <w:pPr>
        <w:spacing w:line="320" w:lineRule="exact"/>
        <w:rPr>
          <w:b/>
          <w:bCs/>
          <w:sz w:val="16"/>
          <w:szCs w:val="16"/>
        </w:rPr>
      </w:pPr>
      <w:r>
        <w:rPr>
          <w:b/>
          <w:bCs/>
          <w:sz w:val="21"/>
          <w:szCs w:val="28"/>
        </w:rPr>
        <w:t>3.</w:t>
      </w:r>
      <w:r>
        <w:rPr>
          <w:rFonts w:ascii="宋体" w:hAnsi="宋体" w:hint="eastAsia"/>
          <w:b/>
          <w:bCs/>
          <w:sz w:val="21"/>
          <w:szCs w:val="28"/>
        </w:rPr>
        <w:t>其他</w:t>
      </w:r>
    </w:p>
    <w:p w:rsidR="00670D11" w:rsidRDefault="00670D11" w:rsidP="00B3160D">
      <w:pPr>
        <w:spacing w:beforeLines="50" w:afterLines="50"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670D11" w:rsidRDefault="00670D11" w:rsidP="00670D11">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670D11" w:rsidRDefault="00670D11" w:rsidP="00670D11">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670D11" w:rsidRDefault="00670D11" w:rsidP="00670D11">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670D11" w:rsidRDefault="00670D11" w:rsidP="00670D11">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670D11" w:rsidRDefault="00670D11" w:rsidP="00670D11">
      <w:pPr>
        <w:snapToGrid w:val="0"/>
        <w:jc w:val="left"/>
        <w:rPr>
          <w:b/>
          <w:sz w:val="21"/>
          <w:szCs w:val="21"/>
        </w:rPr>
      </w:pPr>
    </w:p>
    <w:p w:rsidR="00670D11" w:rsidRDefault="00670D11" w:rsidP="00670D11">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670D11" w:rsidRDefault="00670D11" w:rsidP="00670D11">
      <w:pPr>
        <w:snapToGrid w:val="0"/>
        <w:ind w:firstLineChars="147" w:firstLine="354"/>
        <w:jc w:val="left"/>
        <w:rPr>
          <w:rFonts w:ascii="方正仿宋简体" w:eastAsia="方正仿宋简体"/>
          <w:b/>
        </w:rPr>
      </w:pPr>
    </w:p>
    <w:p w:rsidR="00670D11" w:rsidRDefault="00670D11" w:rsidP="00670D11">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670D11" w:rsidRDefault="00670D11" w:rsidP="00670D11"/>
    <w:p w:rsidR="005B46B4" w:rsidRDefault="008D2C27" w:rsidP="00F9719C">
      <w:pPr>
        <w:tabs>
          <w:tab w:val="left" w:pos="645"/>
        </w:tabs>
        <w:spacing w:afterLines="50" w:line="360" w:lineRule="exact"/>
      </w:pPr>
    </w:p>
    <w:sectPr w:rsidR="005B46B4" w:rsidSect="00320102">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C27" w:rsidRDefault="008D2C27" w:rsidP="009471AF">
      <w:r>
        <w:separator/>
      </w:r>
    </w:p>
  </w:endnote>
  <w:endnote w:type="continuationSeparator" w:id="0">
    <w:p w:rsidR="008D2C27" w:rsidRDefault="008D2C27" w:rsidP="009471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C27" w:rsidRDefault="008D2C27" w:rsidP="009471AF">
      <w:r>
        <w:separator/>
      </w:r>
    </w:p>
  </w:footnote>
  <w:footnote w:type="continuationSeparator" w:id="0">
    <w:p w:rsidR="008D2C27" w:rsidRDefault="008D2C27" w:rsidP="009471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F9719C" w:rsidP="00670D11">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F9719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5E385C" w:rsidRPr="00390345">
      <w:rPr>
        <w:rStyle w:val="CharChar1"/>
        <w:rFonts w:hint="default"/>
      </w:rPr>
      <w:t>北京国标联合认证有限公司</w:t>
    </w:r>
    <w:r w:rsidR="005E385C" w:rsidRPr="00390345">
      <w:rPr>
        <w:rStyle w:val="CharChar1"/>
        <w:rFonts w:hint="default"/>
      </w:rPr>
      <w:tab/>
    </w:r>
    <w:r w:rsidR="005E385C" w:rsidRPr="00390345">
      <w:rPr>
        <w:rStyle w:val="CharChar1"/>
        <w:rFonts w:hint="default"/>
      </w:rPr>
      <w:tab/>
    </w:r>
    <w:r w:rsidR="005E385C">
      <w:rPr>
        <w:rStyle w:val="CharChar1"/>
        <w:rFonts w:hint="default"/>
      </w:rPr>
      <w:tab/>
    </w:r>
  </w:p>
  <w:p w:rsidR="004209E6" w:rsidRPr="004209E6" w:rsidRDefault="00F9719C"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5E385C"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5E385C" w:rsidRPr="00390345">
      <w:rPr>
        <w:rStyle w:val="CharChar1"/>
        <w:rFonts w:hint="default"/>
        <w:w w:val="90"/>
      </w:rPr>
      <w:t>Beijing International Standard united Certification Co.,Ltd.</w:t>
    </w:r>
    <w:r w:rsidR="005E385C" w:rsidRPr="007757F3">
      <w:rPr>
        <w:rFonts w:hint="eastAsia"/>
        <w:sz w:val="18"/>
        <w:szCs w:val="18"/>
      </w:rPr>
      <w:t>ISC-B-I</w:t>
    </w:r>
    <w:r w:rsidR="005E385C">
      <w:rPr>
        <w:rFonts w:hint="eastAsia"/>
        <w:sz w:val="18"/>
        <w:szCs w:val="18"/>
      </w:rPr>
      <w:t>I-1</w:t>
    </w:r>
    <w:r w:rsidR="005E385C">
      <w:rPr>
        <w:sz w:val="18"/>
        <w:szCs w:val="18"/>
      </w:rPr>
      <w:t>3</w:t>
    </w:r>
    <w:r w:rsidR="005E385C" w:rsidRPr="007757F3">
      <w:rPr>
        <w:rFonts w:hint="eastAsia"/>
        <w:sz w:val="18"/>
        <w:szCs w:val="18"/>
      </w:rPr>
      <w:t>管理体系审核记录表</w:t>
    </w:r>
    <w:r w:rsidR="005E385C">
      <w:rPr>
        <w:rFonts w:hint="eastAsia"/>
        <w:sz w:val="18"/>
        <w:szCs w:val="18"/>
      </w:rPr>
      <w:t>(03</w:t>
    </w:r>
    <w:r w:rsidR="005E385C">
      <w:rPr>
        <w:rFonts w:hint="eastAsia"/>
        <w:sz w:val="18"/>
        <w:szCs w:val="18"/>
      </w:rPr>
      <w:t>版</w:t>
    </w:r>
    <w:r w:rsidR="005E385C">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A4795A"/>
    <w:multiLevelType w:val="singleLevel"/>
    <w:tmpl w:val="86A4795A"/>
    <w:lvl w:ilvl="0">
      <w:start w:val="8"/>
      <w:numFmt w:val="decimal"/>
      <w:suff w:val="space"/>
      <w:lvlText w:val="%1."/>
      <w:lvlJc w:val="left"/>
    </w:lvl>
  </w:abstractNum>
  <w:abstractNum w:abstractNumId="1">
    <w:nsid w:val="E89D2F20"/>
    <w:multiLevelType w:val="singleLevel"/>
    <w:tmpl w:val="E89D2F20"/>
    <w:lvl w:ilvl="0">
      <w:start w:val="2"/>
      <w:numFmt w:val="decimal"/>
      <w:lvlText w:val="%1."/>
      <w:lvlJc w:val="left"/>
      <w:pPr>
        <w:tabs>
          <w:tab w:val="left" w:pos="312"/>
        </w:tabs>
      </w:pPr>
    </w:lvl>
  </w:abstractNum>
  <w:abstractNum w:abstractNumId="2">
    <w:nsid w:val="EEC03D50"/>
    <w:multiLevelType w:val="singleLevel"/>
    <w:tmpl w:val="EEC03D50"/>
    <w:lvl w:ilvl="0">
      <w:start w:val="1"/>
      <w:numFmt w:val="decimal"/>
      <w:suff w:val="nothing"/>
      <w:lvlText w:val="%1）"/>
      <w:lvlJc w:val="left"/>
    </w:lvl>
  </w:abstractNum>
  <w:abstractNum w:abstractNumId="3">
    <w:nsid w:val="FF9FF377"/>
    <w:multiLevelType w:val="singleLevel"/>
    <w:tmpl w:val="FF9FF377"/>
    <w:lvl w:ilvl="0">
      <w:start w:val="2"/>
      <w:numFmt w:val="decimal"/>
      <w:lvlText w:val="%1."/>
      <w:lvlJc w:val="left"/>
      <w:pPr>
        <w:tabs>
          <w:tab w:val="left" w:pos="312"/>
        </w:tabs>
      </w:pPr>
    </w:lvl>
  </w:abstractNum>
  <w:abstractNum w:abstractNumId="4">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5">
    <w:nsid w:val="2E63DEEC"/>
    <w:multiLevelType w:val="singleLevel"/>
    <w:tmpl w:val="2E63DEEC"/>
    <w:lvl w:ilvl="0">
      <w:start w:val="3"/>
      <w:numFmt w:val="decimal"/>
      <w:lvlText w:val="%1."/>
      <w:lvlJc w:val="left"/>
      <w:pPr>
        <w:tabs>
          <w:tab w:val="left" w:pos="312"/>
        </w:tabs>
      </w:pPr>
    </w:lvl>
  </w:abstractNum>
  <w:abstractNum w:abstractNumId="6">
    <w:nsid w:val="48D96EA0"/>
    <w:multiLevelType w:val="singleLevel"/>
    <w:tmpl w:val="48D96EA0"/>
    <w:lvl w:ilvl="0">
      <w:start w:val="2"/>
      <w:numFmt w:val="decimal"/>
      <w:suff w:val="nothing"/>
      <w:lvlText w:val="%1、"/>
      <w:lvlJc w:val="left"/>
    </w:lvl>
  </w:abstractNum>
  <w:abstractNum w:abstractNumId="7">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7"/>
  </w:num>
  <w:num w:numId="2">
    <w:abstractNumId w:val="4"/>
  </w:num>
  <w:num w:numId="3">
    <w:abstractNumId w:val="6"/>
  </w:num>
  <w:num w:numId="4">
    <w:abstractNumId w:val="5"/>
  </w:num>
  <w:num w:numId="5">
    <w:abstractNumId w:val="2"/>
  </w:num>
  <w:num w:numId="6">
    <w:abstractNumId w:val="0"/>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71AF"/>
    <w:rsid w:val="001C5B73"/>
    <w:rsid w:val="0025458F"/>
    <w:rsid w:val="002A5264"/>
    <w:rsid w:val="004A143E"/>
    <w:rsid w:val="005E385C"/>
    <w:rsid w:val="00661B53"/>
    <w:rsid w:val="00670D11"/>
    <w:rsid w:val="006A2DE6"/>
    <w:rsid w:val="007C6305"/>
    <w:rsid w:val="00846C90"/>
    <w:rsid w:val="008D2C27"/>
    <w:rsid w:val="009471AF"/>
    <w:rsid w:val="00AA1517"/>
    <w:rsid w:val="00B3160D"/>
    <w:rsid w:val="00DB10CF"/>
    <w:rsid w:val="00F537DC"/>
    <w:rsid w:val="00F971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3" type="connector" idref="#_x0000_s1036"/>
        <o:r id="V:Rule4"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10</Pages>
  <Words>1114</Words>
  <Characters>6356</Characters>
  <Application>Microsoft Office Word</Application>
  <DocSecurity>0</DocSecurity>
  <Lines>52</Lines>
  <Paragraphs>14</Paragraphs>
  <ScaleCrop>false</ScaleCrop>
  <Company>微软中国</Company>
  <LinksUpToDate>false</LinksUpToDate>
  <CharactersWithSpaces>7456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49</cp:revision>
  <cp:lastPrinted>2019-04-18T08:15:00Z</cp:lastPrinted>
  <dcterms:created xsi:type="dcterms:W3CDTF">2016-02-29T05:10:00Z</dcterms:created>
  <dcterms:modified xsi:type="dcterms:W3CDTF">2021-04-17T01:46:00Z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