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0167-2019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岐山县恒通机械制造厂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2019年10月27日 上午至2019年10月27日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