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韶关市卓一办公家具有限责任公司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褚敏杰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02.01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韶关市卓一办公家具有限责任公司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韶关市浈江区金汇大道88号鑫金汇建材家居广场条铺20栋229号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512000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韶关市浈江区金汇大道88号鑫金汇建材家居广场条铺20栋229号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512000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谭江洪</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18826336082</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张玖忠</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张伟娇</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办公家具的销售所涉及的售后服务（销售的技术支持、配送安装、维修服务、退换货、投诉处理）。（五星级）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02.01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2020-10-20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