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255-2021-SA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韶关市卓一办公家具有限责任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