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ascii="宋体" w:cs="Times New Roman"/>
          <w:b/>
          <w:bCs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88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9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095"/>
        <w:gridCol w:w="1155"/>
        <w:gridCol w:w="1650"/>
        <w:gridCol w:w="1350"/>
        <w:gridCol w:w="1590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318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大庆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新顺丰</w:t>
            </w:r>
            <w:r>
              <w:rPr>
                <w:rFonts w:hint="eastAsia" w:ascii="宋体" w:hAnsi="宋体"/>
                <w:color w:val="000000"/>
                <w:szCs w:val="21"/>
              </w:rPr>
              <w:t>石油科技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开发</w:t>
            </w:r>
            <w:r>
              <w:rPr>
                <w:rFonts w:hint="eastAsia" w:ascii="宋体" w:hAnsi="宋体"/>
                <w:color w:val="000000"/>
                <w:szCs w:val="21"/>
              </w:rPr>
              <w:t>有限公司</w:t>
            </w:r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李修权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宋体"/>
              </w:rPr>
              <w:t>准确度等级</w:t>
            </w:r>
            <w:r>
              <w:rPr>
                <w:rFonts w:hint="eastAsia" w:cs="宋体"/>
                <w:lang w:val="en-US" w:eastAsia="zh-CN"/>
              </w:rPr>
              <w:t>/最大允许误差/测量不确定度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万能角度尺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XSFLA03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～320°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´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里氏硬度计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XSFFF01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HLN11D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/>
                <w:i/>
                <w:color w:val="000000"/>
                <w:kern w:val="0"/>
                <w:sz w:val="22"/>
              </w:rPr>
              <w:t>U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/>
                <w:szCs w:val="21"/>
              </w:rPr>
              <w:t>HLD</w:t>
            </w:r>
          </w:p>
          <w:p>
            <w:pPr>
              <w:ind w:firstLine="720" w:firstLineChars="400"/>
              <w:jc w:val="both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bookmarkStart w:id="0" w:name="_GoBack"/>
            <w:bookmarkEnd w:id="0"/>
            <w:r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536HLD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4HLD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k=2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784HLD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4HLD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k=2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XSFLS06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25)mm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2.0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 k=2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XSFFP01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6)MPm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0.8%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k=2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XSFFP03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60)MPm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0.8%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k=2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XSFFP02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25)MPm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0.8%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k=2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XSFLS02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0.01mm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k=2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XSFLS01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～150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0.01mm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k=2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内径百分表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XSFLS04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～160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2.8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k=2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2.3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k=2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center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110"/>
        <w:gridCol w:w="1140"/>
        <w:gridCol w:w="1650"/>
        <w:gridCol w:w="1350"/>
        <w:gridCol w:w="1590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ascii="宋体" w:cs="Times New Roman"/>
                <w:i w:val="0"/>
                <w:iCs w:val="0"/>
                <w:color w:val="auto"/>
                <w:lang w:val="en-US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XSFLS07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50)mm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2.0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 k=2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1227" w:type="dxa"/>
            <w:gridSpan w:val="9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ind w:firstLine="735" w:firstLineChars="350"/>
              <w:rPr>
                <w:rFonts w:hint="eastAsia" w:ascii="Times New Roman" w:hAnsi="Times New Roman" w:cs="宋体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（抽查有效文件、溯源原始记录、证书报告，进行评价，说明理由）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抽查企业10台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测量设备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送检至有相应资质的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机构检定、校准，量值溯源符合文件要求。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并在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2018年11月15日进行了计量间隔确认调整，调整为24个月。</w:t>
            </w:r>
          </w:p>
          <w:p>
            <w:pPr>
              <w:wordWrap w:val="0"/>
              <w:jc w:val="both"/>
              <w:rPr>
                <w:rFonts w:hint="eastAsia" w:ascii="宋体" w:cs="Times New Roman" w:eastAsiaTheme="minorEastAsia"/>
                <w:b/>
                <w:bCs/>
                <w:color w:val="auto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227" w:type="dxa"/>
            <w:gridSpan w:val="9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2019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  <w:r>
              <w:rPr>
                <w:rFonts w:hint="eastAsia" w:ascii="宋体" w:hAnsi="宋体" w:eastAsia="宋体" w:cs="宋体"/>
              </w:rPr>
              <w:t>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2019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  <w:r>
              <w:rPr>
                <w:rFonts w:hint="eastAsia" w:ascii="Times New Roman" w:hAnsi="Times New Roman" w:cs="宋体"/>
                <w:lang w:eastAsia="zh-CN"/>
              </w:rPr>
              <w:t>上午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cs="宋体"/>
              </w:rPr>
              <w:t>部门代表签字：</w:t>
            </w:r>
          </w:p>
        </w:tc>
      </w:tr>
    </w:tbl>
    <w:p>
      <w:pPr>
        <w:spacing w:before="240" w:after="240"/>
        <w:ind w:firstLine="2800" w:firstLineChars="140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C202D7"/>
    <w:rsid w:val="0A0014CB"/>
    <w:rsid w:val="0A6310E1"/>
    <w:rsid w:val="0A9E2E3D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BC4A25"/>
    <w:rsid w:val="160F68B3"/>
    <w:rsid w:val="16A736F1"/>
    <w:rsid w:val="16DB245A"/>
    <w:rsid w:val="1A155942"/>
    <w:rsid w:val="1A7349E6"/>
    <w:rsid w:val="1B90712D"/>
    <w:rsid w:val="1C175E62"/>
    <w:rsid w:val="1E4777E0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34087B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7CF02EC"/>
    <w:rsid w:val="381F5BA7"/>
    <w:rsid w:val="3834156D"/>
    <w:rsid w:val="3A7C2C44"/>
    <w:rsid w:val="3AB260A4"/>
    <w:rsid w:val="3E445435"/>
    <w:rsid w:val="3ED95800"/>
    <w:rsid w:val="3F04448D"/>
    <w:rsid w:val="3F9A56D5"/>
    <w:rsid w:val="41361EEC"/>
    <w:rsid w:val="4206500A"/>
    <w:rsid w:val="42B41254"/>
    <w:rsid w:val="43B473A8"/>
    <w:rsid w:val="43D666FA"/>
    <w:rsid w:val="444F3540"/>
    <w:rsid w:val="44D9387E"/>
    <w:rsid w:val="45713F9F"/>
    <w:rsid w:val="476B1C27"/>
    <w:rsid w:val="4A77221D"/>
    <w:rsid w:val="4B416954"/>
    <w:rsid w:val="4B7C002F"/>
    <w:rsid w:val="4B9A5C1D"/>
    <w:rsid w:val="4C200BE7"/>
    <w:rsid w:val="4F1204A0"/>
    <w:rsid w:val="51554606"/>
    <w:rsid w:val="54697A53"/>
    <w:rsid w:val="54954B72"/>
    <w:rsid w:val="54964BF9"/>
    <w:rsid w:val="54B62356"/>
    <w:rsid w:val="54F00911"/>
    <w:rsid w:val="568E6A30"/>
    <w:rsid w:val="56AC0165"/>
    <w:rsid w:val="5BC923ED"/>
    <w:rsid w:val="5C98550A"/>
    <w:rsid w:val="5E254428"/>
    <w:rsid w:val="5F537EB1"/>
    <w:rsid w:val="60A73F87"/>
    <w:rsid w:val="624F6551"/>
    <w:rsid w:val="649A2842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2962A6B"/>
    <w:rsid w:val="732258E4"/>
    <w:rsid w:val="777571F9"/>
    <w:rsid w:val="784B4F7F"/>
    <w:rsid w:val="79097CF8"/>
    <w:rsid w:val="794D3E6A"/>
    <w:rsid w:val="79E24574"/>
    <w:rsid w:val="79FD24A5"/>
    <w:rsid w:val="7A481864"/>
    <w:rsid w:val="7B18314A"/>
    <w:rsid w:val="7BB21708"/>
    <w:rsid w:val="7C194E41"/>
    <w:rsid w:val="7CBF5C87"/>
    <w:rsid w:val="7D754E90"/>
    <w:rsid w:val="7D926361"/>
    <w:rsid w:val="7E5533AA"/>
    <w:rsid w:val="7ED32791"/>
    <w:rsid w:val="7F234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2019-11-02T13:33:35Z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