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783"/>
        <w:gridCol w:w="982"/>
        <w:gridCol w:w="1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重庆阳正环保科技股份有限公司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152"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982" w:type="dxa"/>
            <w:vAlign w:val="center"/>
          </w:tcPr>
          <w:p>
            <w:pPr>
              <w:widowControl/>
              <w:jc w:val="left"/>
              <w:rPr>
                <w:sz w:val="22"/>
                <w:szCs w:val="22"/>
              </w:rPr>
            </w:pPr>
            <w:r>
              <w:rPr>
                <w:rFonts w:hint="eastAsia"/>
                <w:b/>
                <w:sz w:val="22"/>
                <w:szCs w:val="22"/>
              </w:rPr>
              <w:t>合同编号</w:t>
            </w:r>
          </w:p>
        </w:tc>
        <w:tc>
          <w:tcPr>
            <w:tcW w:w="1830" w:type="dxa"/>
            <w:vAlign w:val="center"/>
          </w:tcPr>
          <w:p>
            <w:pPr>
              <w:widowControl/>
              <w:jc w:val="left"/>
              <w:rPr>
                <w:sz w:val="22"/>
                <w:szCs w:val="22"/>
              </w:rPr>
            </w:pPr>
            <w:bookmarkStart w:id="5" w:name="合同编号"/>
            <w:r>
              <w:rPr>
                <w:sz w:val="22"/>
                <w:szCs w:val="22"/>
              </w:rPr>
              <w:t>0259-2019-O-2021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O:监查1,Q:监查1,E:监查1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tcBorders/>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2021.4.5上午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w:t>
            </w:r>
            <w:r>
              <w:rPr>
                <w:rFonts w:hint="eastAsia"/>
                <w:b/>
                <w:sz w:val="22"/>
                <w:szCs w:val="22"/>
                <w:lang w:val="en-US" w:eastAsia="zh-CN"/>
              </w:rPr>
              <w:t>2021.4.5下午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7" w:name="_GoBack"/>
            <w:bookmarkEnd w:id="7"/>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2021.4.5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A63F7"/>
    <w:rsid w:val="78D74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2021-04-06T02:08:26Z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92724E4D99CA4BD1A34D93F42B925EDE</vt:lpwstr>
  </property>
</Properties>
</file>