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20989-2025-QEO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山东禾纳谷智能科技有限公司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范岩修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91371500MA7K8M7L85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山东禾纳谷智能科技有限公司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山东省聊城市高新区许营镇东外环以西、南外环以北现代装配式产业园西区北侧办公楼一层101室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山东省聊城市高新区许营镇东外环以西、南外环以北现代装配式产业园西厂房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E:小型挖掘机、电动手推车的研发、生产所涉及场所的相关环境管理活动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Q:小型挖掘机、电动手推车的研发、生产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O:小型挖掘机、电动手推车的研发、生产所涉及场所的相关职业健康安全管理活动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山东禾纳谷智能科技有限公司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山东省聊城市高新区许营镇东外环以西、南外环以北现代装配式产业园西区北侧办公楼一层101室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山东省聊城市高新区许营镇东外环以西、南外环以北现代装配式产业园西厂房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E:小型挖掘机、电动手推车的研发、生产所涉及场所的相关环境管理活动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Q:小型挖掘机、电动手推车的研发、生产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O:小型挖掘机、电动手推车的研发、生产所涉及场所的相关职业健康安全管理活动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08593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