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襄阳博航金属磨料有限公司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0197-2021-Q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276" w:lineRule="auto"/>
              <w:jc w:val="left"/>
              <w:rPr>
                <w:rFonts w:hint="eastAsia"/>
                <w:b/>
                <w:sz w:val="22"/>
                <w:szCs w:val="22"/>
              </w:rPr>
            </w:pPr>
            <w:r>
              <w:rPr>
                <w:rFonts w:hint="eastAsia"/>
                <w:b/>
                <w:sz w:val="22"/>
                <w:szCs w:val="22"/>
              </w:rPr>
              <w:t>姓名</w:t>
            </w:r>
          </w:p>
        </w:tc>
        <w:tc>
          <w:tcPr>
            <w:tcW w:w="1184" w:type="dxa"/>
            <w:vAlign w:val="center"/>
          </w:tcPr>
          <w:p>
            <w:pPr>
              <w:snapToGrid w:val="0"/>
              <w:spacing w:line="276" w:lineRule="auto"/>
              <w:jc w:val="left"/>
              <w:rPr>
                <w:rFonts w:hint="eastAsia"/>
                <w:b/>
                <w:sz w:val="22"/>
                <w:szCs w:val="22"/>
              </w:rPr>
            </w:pPr>
            <w:r>
              <w:rPr>
                <w:rFonts w:hint="eastAsia"/>
                <w:b/>
                <w:sz w:val="22"/>
                <w:szCs w:val="22"/>
              </w:rPr>
              <w:t>职务</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2021-N1QMS-4014142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关宁</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ISC-JSZJ-271</w:t>
            </w:r>
          </w:p>
          <w:p>
            <w:pPr>
              <w:snapToGrid w:val="0"/>
              <w:spacing w:line="276" w:lineRule="auto"/>
              <w:jc w:val="left"/>
              <w:rPr>
                <w:rFonts w:hint="eastAsia"/>
                <w:b/>
                <w:sz w:val="22"/>
                <w:szCs w:val="22"/>
              </w:rPr>
            </w:pPr>
            <w:r>
              <w:rPr>
                <w:rFonts w:hint="eastAsia"/>
                <w:b/>
                <w:sz w:val="22"/>
                <w:szCs w:val="22"/>
              </w:rPr>
              <w:t>丹江口市金裕钢丸有限公司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2021.3.31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2021.3.31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2021.3.31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9A72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2021-04-02T14:37:25Z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5BD1BAD2B28D483093FF6546AB46B46E</vt:lpwstr>
  </property>
</Properties>
</file>