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0505-2019-E</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重庆新博智机电有限公司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杨珍全</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29.03.01</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环境管理体系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重庆新博智机电有限公司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重庆市江津区德感街道石稻路5号(重庆市海伦地毯2号车间1层1号)</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400000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重庆市江津区德感街道石稻路5号(重庆市海伦地毯2号车间1层1号)</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400000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李世福</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13500381024</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谢龙飞</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扶勇</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汽车转向柱、汽车转向器的销售及其相关环境管理活动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29.03.01</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