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成都斯威特设备制造有限公司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r>
              <w:rPr>
                <w:rFonts w:hint="eastAsia"/>
                <w:sz w:val="22"/>
                <w:szCs w:val="22"/>
                <w:lang w:eastAsia="zh-CN"/>
              </w:rPr>
              <w:t>■</w:t>
            </w:r>
            <w:r>
              <w:rPr>
                <w:rFonts w:hint="eastAsia"/>
                <w:sz w:val="22"/>
                <w:szCs w:val="22"/>
              </w:rPr>
              <w:t xml:space="preserve">受审核方管理体系文件 (手册版本号：)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0190-2021-Q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张心</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none"/>
              </w:rPr>
            </w:pPr>
          </w:p>
        </w:tc>
        <w:tc>
          <w:tcPr>
            <w:tcW w:w="1184" w:type="dxa"/>
            <w:vAlign w:val="center"/>
          </w:tcPr>
          <w:p>
            <w:pPr>
              <w:snapToGrid w:val="0"/>
              <w:spacing w:line="320" w:lineRule="exact"/>
              <w:ind w:left="572"/>
              <w:rPr>
                <w:b/>
                <w:sz w:val="22"/>
                <w:szCs w:val="22"/>
                <w:highlight w:val="none"/>
              </w:rPr>
            </w:pPr>
          </w:p>
        </w:tc>
        <w:tc>
          <w:tcPr>
            <w:tcW w:w="5595" w:type="dxa"/>
            <w:gridSpan w:val="3"/>
            <w:vAlign w:val="center"/>
          </w:tcPr>
          <w:p>
            <w:pPr>
              <w:snapToGrid w:val="0"/>
              <w:spacing w:line="320" w:lineRule="exact"/>
              <w:ind w:left="1309"/>
              <w:rPr>
                <w:b/>
                <w:sz w:val="22"/>
                <w:szCs w:val="22"/>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635"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b/>
                <w:sz w:val="22"/>
                <w:szCs w:val="22"/>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2"/>
                <w:szCs w:val="22"/>
              </w:rPr>
              <w:t>2021年03月26日</w:t>
            </w:r>
            <w:r>
              <w:rPr>
                <w:rFonts w:hint="eastAsia"/>
                <w:b/>
                <w:sz w:val="22"/>
                <w:szCs w:val="22"/>
                <w:lang w:val="en-US" w:eastAsia="zh-CN"/>
              </w:rPr>
              <w:t>下午13：30</w:t>
            </w:r>
          </w:p>
          <w:p>
            <w:pPr>
              <w:snapToGrid w:val="0"/>
              <w:spacing w:line="276" w:lineRule="auto"/>
              <w:jc w:val="left"/>
              <w:rPr>
                <w:rFonts w:hint="default"/>
                <w:b/>
                <w:sz w:val="22"/>
                <w:szCs w:val="22"/>
                <w:lang w:val="en-US" w:eastAsia="zh-CN"/>
              </w:rPr>
            </w:pPr>
            <w:r>
              <w:rPr>
                <w:rFonts w:hint="eastAsia"/>
                <w:b/>
                <w:sz w:val="22"/>
                <w:szCs w:val="22"/>
              </w:rPr>
              <w:t>2、审核结束日期：2021年03月26日</w:t>
            </w:r>
            <w:r>
              <w:rPr>
                <w:rFonts w:hint="eastAsia"/>
                <w:b/>
                <w:sz w:val="22"/>
                <w:szCs w:val="22"/>
                <w:lang w:val="en-US" w:eastAsia="zh-CN"/>
              </w:rPr>
              <w:t>下午17：30</w:t>
            </w:r>
            <w:bookmarkStart w:id="4" w:name="_GoBack"/>
            <w:bookmarkEnd w:id="4"/>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4" w:firstLineChars="450"/>
              <w:rPr>
                <w:sz w:val="16"/>
                <w:szCs w:val="16"/>
              </w:rPr>
            </w:pPr>
            <w:r>
              <w:rPr>
                <w:rFonts w:hint="eastAsia"/>
                <w:b/>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color w:val="000000"/>
                <w:szCs w:val="21"/>
              </w:rPr>
              <w:t>2021年03月26日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C130BCD"/>
    <w:rsid w:val="645B40A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2</TotalTime>
  <ScaleCrop>false</ScaleCrop>
  <LinksUpToDate>false</LinksUpToDate>
  <CharactersWithSpaces>602</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2021-04-01T03:10:36Z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62A900DE168F4C838B0697817638392E</vt:lpwstr>
  </property>
</Properties>
</file>