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1981835</wp:posOffset>
                  </wp:positionH>
                  <wp:positionV relativeFrom="paragraph">
                    <wp:posOffset>313690</wp:posOffset>
                  </wp:positionV>
                  <wp:extent cx="767080" cy="379730"/>
                  <wp:effectExtent l="0" t="0" r="10160" b="127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5"/>
                          <a:srcRect l="19829" t="27682" r="28673" b="20988"/>
                          <a:stretch>
                            <a:fillRect/>
                          </a:stretch>
                        </pic:blipFill>
                        <pic:spPr>
                          <a:xfrm>
                            <a:off x="0" y="0"/>
                            <a:ext cx="767080" cy="37973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1301115</wp:posOffset>
                  </wp:positionH>
                  <wp:positionV relativeFrom="paragraph">
                    <wp:posOffset>328930</wp:posOffset>
                  </wp:positionV>
                  <wp:extent cx="605155" cy="379095"/>
                  <wp:effectExtent l="0" t="0" r="444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605155" cy="3790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2827020</wp:posOffset>
                  </wp:positionH>
                  <wp:positionV relativeFrom="paragraph">
                    <wp:posOffset>76200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2021年3月30日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07049B"/>
    <w:rsid w:val="65A84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2021-03-30T04:58:30Z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7F2ADF0C4DCA408596377B3D5C131BD1</vt:lpwstr>
  </property>
</Properties>
</file>