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重庆容安钢材加工有限公司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2021年03月27日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2021年03月27日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2021年03月27日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4E3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2021-03-28T04:41:20Z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99130188C3ED4D5DB8C15E44AC9A6962</vt:lpwstr>
  </property>
</Properties>
</file>