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重庆居易智能科技有限公司</w:t>
            </w:r>
            <w:bookmarkEnd w:id="2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28.07.01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28.07.01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施工准备→施工机具设备进场→</w:t>
            </w:r>
            <w:r>
              <w:rPr>
                <w:rFonts w:hint="eastAsia"/>
                <w:b/>
                <w:sz w:val="20"/>
                <w:lang w:val="en-US" w:eastAsia="zh-CN"/>
              </w:rPr>
              <w:t>线路敷设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</w:rPr>
              <w:t>楼宇对讲系统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</w:rPr>
              <w:t>→监控对讲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</w:rPr>
              <w:t>→停车场系统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</w:rPr>
              <w:t>→人行翼闸系统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</w:rPr>
              <w:t>→UPS供电系统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</w:rPr>
              <w:t>→无线WIFI系统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</w:rPr>
              <w:t>→背景音乐系统</w:t>
            </w:r>
            <w:r>
              <w:rPr>
                <w:rFonts w:hint="eastAsia"/>
                <w:b/>
                <w:sz w:val="20"/>
                <w:lang w:val="en-US" w:eastAsia="zh-CN"/>
              </w:rPr>
              <w:t>安装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系统测试</w:t>
            </w:r>
            <w:r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项目验收</w:t>
            </w:r>
            <w:r>
              <w:rPr>
                <w:rFonts w:hint="eastAsia"/>
                <w:b/>
                <w:sz w:val="20"/>
              </w:rPr>
              <w:t>→交工。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隐蔽工程施工。大楼土建.由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司预留预埋，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施工时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再对预留预埋管进行穿线施工。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sz w:val="21"/>
                <w:szCs w:val="21"/>
                <w:lang w:val="en-US" w:eastAsia="zh-CN"/>
              </w:rPr>
              <w:t>需确认过程：楼宇（可视）对讲系统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sz w:val="21"/>
                <w:szCs w:val="21"/>
              </w:rPr>
              <w:t>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本次审核不涉及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本次审核不涉及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 建筑电气工程施工质量验收规范   GB50303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 智能建筑工程质量验收规范  GB50339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3 电气装置安装工程施工及验收规范      GBJ232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4 民用闭路监视电视系统工程技术规范 GB50198－94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5 有线电视系统工程技术规范 GB50200－94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6 安全防范工程程序与要求 GA/T75－94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7 电子计算机机房设计规范 GB 50174－93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8 计算机信息系统安全保护等级划分准则 GB17859-1999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9 中华人民共和国计算机信息系统安全保护条例  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 xml:space="preserve">10 电气设备安装工程电缆安装及验收标准  GB50168-96 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产品执行的国家现行标准、规范</w:t>
            </w:r>
            <w:r>
              <w:rPr>
                <w:rFonts w:hint="eastAsia"/>
                <w:b/>
                <w:sz w:val="20"/>
                <w:lang w:val="en-US" w:eastAsia="zh-CN"/>
              </w:rPr>
              <w:t>要求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无需型式检验。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>李凤仪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2021年3月28日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82102C"/>
    <w:rsid w:val="21042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2021-04-09T02:59:23Z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9BE7AA053C944986A7440FF96C82EAA9</vt:lpwstr>
  </property>
</Properties>
</file>