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92AB" w14:textId="556DD620" w:rsidR="000401FF" w:rsidRDefault="0026457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12E98" w14:paraId="5DEE36E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01F792B" w14:textId="77777777" w:rsidR="00830456" w:rsidRDefault="0026457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027858AB" w14:textId="77777777" w:rsidR="00830456" w:rsidRDefault="0026457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 w:rsidR="00212E98" w14:paraId="472B3DE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6BDA1F4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03FACA30" w14:textId="77777777" w:rsidR="000401FF" w:rsidRDefault="0026457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1"/>
          </w:p>
        </w:tc>
      </w:tr>
      <w:tr w:rsidR="00212E98" w14:paraId="4B0625D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0F36032" w14:textId="77777777" w:rsidR="00830456" w:rsidRDefault="0026457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3BE59B8" w14:textId="77777777" w:rsidR="00830456" w:rsidRDefault="0026457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马秋花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884D5D6" w14:textId="77777777" w:rsidR="00830456" w:rsidRDefault="0026457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4B0C6575" w14:textId="77777777" w:rsidR="00830456" w:rsidRDefault="0026457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13333270991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359D16DE" w14:textId="77777777" w:rsidR="00830456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6683028F" w14:textId="77777777" w:rsidR="00830456" w:rsidRDefault="0026457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062554</w:t>
            </w:r>
            <w:bookmarkEnd w:id="4"/>
          </w:p>
        </w:tc>
      </w:tr>
      <w:tr w:rsidR="00212E98" w14:paraId="236F90FE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5E615D9" w14:textId="77777777" w:rsidR="00830456" w:rsidRDefault="0026457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26E10BE3" w14:textId="77777777" w:rsidR="00830456" w:rsidRDefault="00BE05B4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2291C614" w14:textId="77777777" w:rsidR="00830456" w:rsidRDefault="0026457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4D68B319" w14:textId="77777777" w:rsidR="00830456" w:rsidRDefault="00BE05B4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44ABAB03" w14:textId="77777777" w:rsidR="00830456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8CC5F45" w14:textId="77777777" w:rsidR="00830456" w:rsidRDefault="0026457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honghegongsi668@163.com</w:t>
            </w:r>
            <w:bookmarkEnd w:id="7"/>
          </w:p>
        </w:tc>
      </w:tr>
      <w:tr w:rsidR="00212E98" w14:paraId="196E1876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0A1A1939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264654FC" w14:textId="77777777" w:rsidR="000401FF" w:rsidRDefault="0026457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733700A4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20207D28" w14:textId="77777777" w:rsidR="000401FF" w:rsidRDefault="0026457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12E98" w14:paraId="44F0ABBF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2FAD31CC" w14:textId="77777777" w:rsidR="000401FF" w:rsidRDefault="0026457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25C2B2A" w14:textId="79A53502" w:rsidR="000401FF" w:rsidRDefault="00F920B3">
            <w:pPr>
              <w:rPr>
                <w:sz w:val="20"/>
              </w:rPr>
            </w:pPr>
            <w:bookmarkStart w:id="12" w:name="审核类型ZB"/>
            <w:bookmarkEnd w:id="12"/>
            <w:r w:rsidRPr="00F920B3">
              <w:rPr>
                <w:rFonts w:hint="eastAsia"/>
                <w:sz w:val="20"/>
              </w:rPr>
              <w:t>现场补充审核</w:t>
            </w:r>
          </w:p>
        </w:tc>
      </w:tr>
      <w:tr w:rsidR="00212E98" w14:paraId="56E55660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5FF98EC8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156A78F8" w14:textId="77777777" w:rsidR="00F920B3" w:rsidRPr="00F920B3" w:rsidRDefault="00F920B3" w:rsidP="00F920B3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sz w:val="21"/>
                <w:szCs w:val="21"/>
              </w:rPr>
            </w:pPr>
            <w:r w:rsidRPr="00F920B3">
              <w:rPr>
                <w:rFonts w:hint="eastAsia"/>
                <w:sz w:val="21"/>
                <w:szCs w:val="21"/>
                <w:lang w:val="de-DE"/>
              </w:rPr>
              <w:t>■</w:t>
            </w:r>
            <w:r w:rsidRPr="00F920B3">
              <w:rPr>
                <w:rFonts w:ascii="宋体" w:hAnsi="宋体" w:hint="eastAsia"/>
                <w:sz w:val="21"/>
                <w:szCs w:val="21"/>
              </w:rPr>
              <w:t>保持认证注册资格：验证组织管理体系是否持续有效运行，以确定是否推荐继续保持认证注册资格</w:t>
            </w:r>
          </w:p>
          <w:p w14:paraId="34AC73DB" w14:textId="30AF8994" w:rsidR="000401FF" w:rsidRDefault="00F920B3" w:rsidP="00F920B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 w:rsidRPr="00F920B3">
              <w:rPr>
                <w:rFonts w:hint="eastAsia"/>
                <w:sz w:val="21"/>
                <w:szCs w:val="21"/>
                <w:lang w:val="de-DE"/>
              </w:rPr>
              <w:t>■</w:t>
            </w:r>
            <w:r w:rsidRPr="00F920B3">
              <w:rPr>
                <w:rFonts w:ascii="宋体" w:hAnsi="宋体" w:hint="eastAsia"/>
                <w:sz w:val="21"/>
                <w:szCs w:val="21"/>
              </w:rPr>
              <w:t>其它：对远程初次审核的现场补充验证。</w:t>
            </w:r>
          </w:p>
        </w:tc>
      </w:tr>
      <w:tr w:rsidR="00212E98" w14:paraId="7BDB5A70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372F7518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32ABF9DA" w14:textId="77777777" w:rsidR="000401FF" w:rsidRDefault="0026457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通讯塑料管材、线路铁件、钢绞线、树脂井盖、电话线、机箱机柜的生产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0A9CFBC3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37319F8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31B8066D" w14:textId="77777777" w:rsidR="000401FF" w:rsidRDefault="0026457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14.02.01;14.02.03;17.12.01;17.12.03;17.12.05;19.11.02</w:t>
            </w:r>
            <w:bookmarkEnd w:id="14"/>
          </w:p>
        </w:tc>
      </w:tr>
      <w:tr w:rsidR="00212E98" w14:paraId="61DEC66B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29296889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349C0E56" w14:textId="77777777" w:rsidR="00272FFB" w:rsidRPr="00272FFB" w:rsidRDefault="0026457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12E98" w14:paraId="1D5DD0BF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3A6ED428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8CDE1D7" w14:textId="77777777" w:rsidR="000401FF" w:rsidRDefault="0026457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12E98" w14:paraId="6B4CDB31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331DE87C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1D6CA043" w14:textId="6D10C19F" w:rsidR="000401FF" w:rsidRDefault="00F920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√</w:t>
            </w:r>
            <w:r w:rsidR="0026457A">
              <w:rPr>
                <w:rFonts w:hint="eastAsia"/>
                <w:b/>
                <w:sz w:val="20"/>
              </w:rPr>
              <w:t>普通话</w:t>
            </w:r>
            <w:r w:rsidR="0026457A">
              <w:rPr>
                <w:rFonts w:hint="eastAsia"/>
                <w:sz w:val="20"/>
                <w:lang w:val="de-DE"/>
              </w:rPr>
              <w:t>□</w:t>
            </w:r>
            <w:r w:rsidR="0026457A">
              <w:rPr>
                <w:rFonts w:hint="eastAsia"/>
                <w:b/>
                <w:sz w:val="20"/>
              </w:rPr>
              <w:t>英语</w:t>
            </w:r>
            <w:r w:rsidR="0026457A">
              <w:rPr>
                <w:rFonts w:hint="eastAsia"/>
                <w:sz w:val="20"/>
                <w:lang w:val="de-DE"/>
              </w:rPr>
              <w:t>□</w:t>
            </w:r>
            <w:r w:rsidR="0026457A">
              <w:rPr>
                <w:rFonts w:hint="eastAsia"/>
                <w:b/>
                <w:sz w:val="20"/>
              </w:rPr>
              <w:t>其他</w:t>
            </w:r>
          </w:p>
        </w:tc>
      </w:tr>
      <w:tr w:rsidR="00212E98" w14:paraId="554088DF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7E81D11F" w14:textId="77777777" w:rsidR="000401FF" w:rsidRDefault="002645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2E98" w14:paraId="78371010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27CFC188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840552C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7105FDD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1A3A63D3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4D145484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1FFB3501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32D342B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12E98" w14:paraId="650DC2BE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37029BA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30FDB557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0228C52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186DE4BB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4AECA396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14.02.01,14.02.03,17.12.01,17.12.03,17.12.05,19.11.02</w:t>
            </w:r>
          </w:p>
        </w:tc>
        <w:tc>
          <w:tcPr>
            <w:tcW w:w="1275" w:type="dxa"/>
            <w:gridSpan w:val="3"/>
            <w:vAlign w:val="center"/>
          </w:tcPr>
          <w:p w14:paraId="734CA088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5DB788F3" w14:textId="77777777" w:rsidR="00272FFB" w:rsidRDefault="0026457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212E98" w14:paraId="3AE54A1B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5BF4E583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15C168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A9A56C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53BF6A0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8714285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C11E5D3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5AA8CB8" w14:textId="77777777" w:rsidR="00272FFB" w:rsidRDefault="00BE05B4" w:rsidP="00272FFB">
            <w:pPr>
              <w:rPr>
                <w:sz w:val="20"/>
              </w:rPr>
            </w:pPr>
          </w:p>
        </w:tc>
      </w:tr>
      <w:tr w:rsidR="00212E98" w14:paraId="38EB90CA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0958D0CB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4EAD33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5752DE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9130A94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A89BA63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C05404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D63CE3B" w14:textId="77777777" w:rsidR="00272FFB" w:rsidRDefault="00BE05B4" w:rsidP="00272FFB">
            <w:pPr>
              <w:rPr>
                <w:sz w:val="20"/>
              </w:rPr>
            </w:pPr>
          </w:p>
        </w:tc>
      </w:tr>
      <w:tr w:rsidR="00212E98" w14:paraId="0BB9E7C7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401E69AD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C8F8F2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0359B8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195C0B5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290EC9EE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6571B3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9C7A962" w14:textId="77777777" w:rsidR="00272FFB" w:rsidRDefault="00BE05B4" w:rsidP="00272FFB">
            <w:pPr>
              <w:rPr>
                <w:sz w:val="20"/>
              </w:rPr>
            </w:pPr>
          </w:p>
        </w:tc>
      </w:tr>
      <w:tr w:rsidR="00212E98" w14:paraId="14AE6055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5FD623B" w14:textId="77777777" w:rsidR="00272FFB" w:rsidRDefault="0026457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12E98" w14:paraId="1A147E06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0B249C4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2C4901C" w14:textId="6AF0BBCC" w:rsidR="00272FFB" w:rsidRDefault="0052722A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4513A5" wp14:editId="1F38AEB2">
                  <wp:extent cx="368300" cy="26145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36" cy="26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59D96CF2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5355F01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B8A49BB" w14:textId="767BE759" w:rsidR="00272FFB" w:rsidRDefault="00F920B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33B76C2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B47B2A4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589CFFF7" w14:textId="77777777" w:rsidR="00272FFB" w:rsidRDefault="00BE05B4" w:rsidP="00272FFB"/>
        </w:tc>
      </w:tr>
      <w:tr w:rsidR="00212E98" w14:paraId="0436D000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1F33771C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146D393A" w14:textId="696C04A5" w:rsidR="00272FFB" w:rsidRDefault="00F920B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3731692448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D39278F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54AF6959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8695159" w14:textId="77777777" w:rsidR="00272FFB" w:rsidRDefault="00BE05B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2B62B141" w14:textId="77777777" w:rsidR="00272FFB" w:rsidRDefault="00BE05B4" w:rsidP="00272FFB"/>
        </w:tc>
      </w:tr>
      <w:tr w:rsidR="00212E98" w14:paraId="65394EEA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45D64B1E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90CA3CD" w14:textId="24A6EE65" w:rsidR="00272FFB" w:rsidRDefault="00F920B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021.3.29</w:t>
            </w:r>
          </w:p>
        </w:tc>
        <w:tc>
          <w:tcPr>
            <w:tcW w:w="1134" w:type="dxa"/>
            <w:gridSpan w:val="3"/>
            <w:vAlign w:val="center"/>
          </w:tcPr>
          <w:p w14:paraId="04F4CA84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3E09D1AA" w14:textId="0BA8B335" w:rsidR="00272FFB" w:rsidRDefault="00F920B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021.3.24</w:t>
            </w:r>
          </w:p>
        </w:tc>
        <w:tc>
          <w:tcPr>
            <w:tcW w:w="1418" w:type="dxa"/>
            <w:gridSpan w:val="3"/>
            <w:vAlign w:val="center"/>
          </w:tcPr>
          <w:p w14:paraId="19BD4AF1" w14:textId="77777777" w:rsidR="00272FFB" w:rsidRDefault="002645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0DF0AD69" w14:textId="240D930E" w:rsidR="00272FFB" w:rsidRDefault="00F920B3" w:rsidP="00272FFB">
            <w:r>
              <w:rPr>
                <w:rFonts w:hint="eastAsia"/>
              </w:rPr>
              <w:t>2</w:t>
            </w:r>
            <w:r>
              <w:t>021.3.29</w:t>
            </w:r>
          </w:p>
        </w:tc>
      </w:tr>
    </w:tbl>
    <w:p w14:paraId="46F5B69F" w14:textId="77777777" w:rsidR="00F920B3" w:rsidRDefault="00F920B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53688DDB" w14:textId="77777777" w:rsidR="00F920B3" w:rsidRDefault="00F920B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22BDA94C" w14:textId="77777777" w:rsidR="00F920B3" w:rsidRDefault="00F920B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CA68A1B" w14:textId="77777777" w:rsidR="00F920B3" w:rsidRDefault="00F920B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2954292" w14:textId="61148E5E" w:rsidR="000401FF" w:rsidRDefault="0026457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446"/>
        <w:gridCol w:w="6336"/>
        <w:gridCol w:w="1278"/>
      </w:tblGrid>
      <w:tr w:rsidR="00E41A6D" w:rsidRPr="00E41A6D" w14:paraId="21EB8EC1" w14:textId="77777777" w:rsidTr="004E071A">
        <w:trPr>
          <w:cantSplit/>
          <w:trHeight w:val="401"/>
          <w:jc w:val="center"/>
        </w:trPr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381788" w14:textId="77777777" w:rsidR="00E41A6D" w:rsidRPr="00E41A6D" w:rsidRDefault="00E41A6D" w:rsidP="00E41A6D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E41A6D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E41A6D" w:rsidRPr="00E41A6D" w14:paraId="1CAC2EB0" w14:textId="77777777" w:rsidTr="004E071A">
        <w:trPr>
          <w:cantSplit/>
          <w:trHeight w:val="396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64D04D7D" w14:textId="77777777" w:rsidR="00E41A6D" w:rsidRPr="00E41A6D" w:rsidRDefault="00E41A6D" w:rsidP="00E41A6D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E41A6D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 w14:paraId="2639AA46" w14:textId="77777777" w:rsidR="00E41A6D" w:rsidRPr="00E41A6D" w:rsidRDefault="00E41A6D" w:rsidP="00E41A6D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E41A6D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 w14:paraId="0D460E8F" w14:textId="77777777" w:rsidR="00E41A6D" w:rsidRPr="00E41A6D" w:rsidRDefault="00E41A6D" w:rsidP="00E41A6D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E41A6D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53A9303B" w14:textId="77777777" w:rsidR="00E41A6D" w:rsidRPr="00E41A6D" w:rsidRDefault="00E41A6D" w:rsidP="00E41A6D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E41A6D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E41A6D" w:rsidRPr="00E41A6D" w14:paraId="543AF310" w14:textId="77777777" w:rsidTr="004E071A">
        <w:trPr>
          <w:cantSplit/>
          <w:trHeight w:val="483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1487D4F5" w14:textId="3F9BE0CF" w:rsidR="00E41A6D" w:rsidRPr="00E41A6D" w:rsidRDefault="00E41A6D" w:rsidP="00E41A6D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  <w:r w:rsidRPr="00E41A6D">
              <w:rPr>
                <w:rFonts w:hint="eastAsia"/>
                <w:b/>
                <w:sz w:val="21"/>
                <w:szCs w:val="21"/>
              </w:rPr>
              <w:t>2021.</w:t>
            </w:r>
            <w:r w:rsidR="005352EC">
              <w:rPr>
                <w:b/>
                <w:sz w:val="21"/>
                <w:szCs w:val="21"/>
              </w:rPr>
              <w:t>3</w:t>
            </w:r>
            <w:r w:rsidRPr="00E41A6D">
              <w:rPr>
                <w:rFonts w:hint="eastAsia"/>
                <w:b/>
                <w:sz w:val="21"/>
                <w:szCs w:val="21"/>
              </w:rPr>
              <w:t>.2</w:t>
            </w:r>
            <w:r w:rsidR="005352EC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446" w:type="dxa"/>
            <w:vAlign w:val="center"/>
          </w:tcPr>
          <w:p w14:paraId="3A016544" w14:textId="3E7F8157" w:rsidR="00E41A6D" w:rsidRPr="00E41A6D" w:rsidRDefault="005352EC" w:rsidP="00E41A6D">
            <w:pPr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15</w:t>
            </w:r>
          </w:p>
        </w:tc>
        <w:tc>
          <w:tcPr>
            <w:tcW w:w="6336" w:type="dxa"/>
            <w:vAlign w:val="center"/>
          </w:tcPr>
          <w:p w14:paraId="6296A643" w14:textId="77777777" w:rsidR="00E41A6D" w:rsidRPr="00E41A6D" w:rsidRDefault="00E41A6D" w:rsidP="00E41A6D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E41A6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487539E5" w14:textId="60082210" w:rsidR="00E41A6D" w:rsidRPr="00E41A6D" w:rsidRDefault="00E41A6D" w:rsidP="00E41A6D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E41A6D">
              <w:rPr>
                <w:sz w:val="21"/>
                <w:szCs w:val="21"/>
              </w:rPr>
              <w:t>ISC-263722</w:t>
            </w:r>
          </w:p>
        </w:tc>
      </w:tr>
      <w:tr w:rsidR="00E41A6D" w:rsidRPr="00E41A6D" w14:paraId="21A4608A" w14:textId="77777777" w:rsidTr="00CD243D">
        <w:trPr>
          <w:cantSplit/>
          <w:trHeight w:val="1868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748B83BA" w14:textId="77777777" w:rsidR="00E41A6D" w:rsidRPr="00E41A6D" w:rsidRDefault="00E41A6D" w:rsidP="00E41A6D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7496B63" w14:textId="20781CE0" w:rsidR="00E41A6D" w:rsidRPr="00E41A6D" w:rsidRDefault="005352EC" w:rsidP="00E41A6D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15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9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0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46A96F55" w14:textId="77777777" w:rsidR="00E41A6D" w:rsidRPr="00E41A6D" w:rsidRDefault="00E41A6D" w:rsidP="00E41A6D">
            <w:pPr>
              <w:spacing w:line="260" w:lineRule="exact"/>
              <w:rPr>
                <w:sz w:val="21"/>
                <w:szCs w:val="21"/>
              </w:rPr>
            </w:pPr>
            <w:r w:rsidRPr="00E41A6D"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管理评审；总则；持续改进</w:t>
            </w:r>
          </w:p>
          <w:p w14:paraId="5E20B04A" w14:textId="77777777" w:rsidR="00AD739B" w:rsidRDefault="00E41A6D" w:rsidP="00E41A6D">
            <w:pPr>
              <w:spacing w:line="260" w:lineRule="exact"/>
              <w:rPr>
                <w:sz w:val="21"/>
                <w:szCs w:val="21"/>
              </w:rPr>
            </w:pPr>
            <w:r w:rsidRPr="00E41A6D">
              <w:rPr>
                <w:rFonts w:hint="eastAsia"/>
                <w:sz w:val="21"/>
                <w:szCs w:val="21"/>
              </w:rPr>
              <w:t>涉及条款：</w:t>
            </w:r>
          </w:p>
          <w:p w14:paraId="6D20FCD2" w14:textId="5A5707E7" w:rsidR="00E41A6D" w:rsidRPr="00E41A6D" w:rsidRDefault="008D2E23" w:rsidP="00E41A6D">
            <w:pPr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bCs/>
                <w:sz w:val="21"/>
                <w:szCs w:val="21"/>
              </w:rPr>
              <w:t>5.1/5.2/5.3/6.1/6.2/</w:t>
            </w:r>
            <w:r>
              <w:rPr>
                <w:rFonts w:hint="eastAsia"/>
                <w:bCs/>
                <w:sz w:val="21"/>
                <w:szCs w:val="21"/>
              </w:rPr>
              <w:t>6.3/</w:t>
            </w:r>
            <w:r>
              <w:rPr>
                <w:bCs/>
                <w:sz w:val="21"/>
                <w:szCs w:val="21"/>
              </w:rPr>
              <w:t>7.1</w:t>
            </w:r>
            <w:r w:rsidR="00AD739B">
              <w:rPr>
                <w:bCs/>
                <w:sz w:val="21"/>
                <w:szCs w:val="21"/>
              </w:rPr>
              <w:t>.1</w:t>
            </w:r>
            <w:r>
              <w:rPr>
                <w:bCs/>
                <w:sz w:val="21"/>
                <w:szCs w:val="21"/>
              </w:rPr>
              <w:t>/9.1.1/9.3/10.1/10.3</w:t>
            </w:r>
          </w:p>
        </w:tc>
        <w:tc>
          <w:tcPr>
            <w:tcW w:w="1278" w:type="dxa"/>
            <w:tcBorders>
              <w:right w:val="single" w:sz="8" w:space="0" w:color="auto"/>
            </w:tcBorders>
          </w:tcPr>
          <w:p w14:paraId="2590088A" w14:textId="71C57970" w:rsidR="00E41A6D" w:rsidRPr="00E41A6D" w:rsidRDefault="00E41A6D" w:rsidP="00E41A6D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5775CB">
              <w:t>ISC-263722</w:t>
            </w:r>
          </w:p>
        </w:tc>
      </w:tr>
      <w:tr w:rsidR="00E41A6D" w:rsidRPr="00E41A6D" w14:paraId="51DE0DAC" w14:textId="77777777" w:rsidTr="00CD243D">
        <w:trPr>
          <w:cantSplit/>
          <w:trHeight w:val="1931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3A184FC5" w14:textId="77777777" w:rsidR="00E41A6D" w:rsidRPr="00E41A6D" w:rsidRDefault="00E41A6D" w:rsidP="00E41A6D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1B916E6" w14:textId="2C6D14F7" w:rsidR="00E41A6D" w:rsidRPr="00E41A6D" w:rsidRDefault="005352EC" w:rsidP="00E41A6D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0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0</w:t>
            </w:r>
            <w:r w:rsidR="00E41A6D" w:rsidRPr="00E41A6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44B069B2" w14:textId="77777777" w:rsidR="00E41A6D" w:rsidRPr="00E41A6D" w:rsidRDefault="00E41A6D" w:rsidP="00E41A6D">
            <w:pPr>
              <w:spacing w:line="260" w:lineRule="exact"/>
              <w:rPr>
                <w:sz w:val="21"/>
                <w:szCs w:val="21"/>
              </w:rPr>
            </w:pPr>
            <w:r w:rsidRPr="00E41A6D">
              <w:rPr>
                <w:rFonts w:hint="eastAsia"/>
                <w:sz w:val="21"/>
                <w:szCs w:val="21"/>
              </w:rPr>
              <w:t>办公室：</w:t>
            </w:r>
            <w:r w:rsidRPr="00E41A6D">
              <w:rPr>
                <w:sz w:val="21"/>
                <w:szCs w:val="21"/>
              </w:rPr>
              <w:t>组织的岗位、职责权限；目标、指标管理方案；危险源识别评价；法律法规要求；文件化信息；能力；意识；沟通；</w:t>
            </w:r>
            <w:r w:rsidRPr="00E41A6D">
              <w:rPr>
                <w:rFonts w:hint="eastAsia"/>
                <w:sz w:val="21"/>
                <w:szCs w:val="21"/>
              </w:rPr>
              <w:t>参与、协商</w:t>
            </w:r>
            <w:r w:rsidRPr="00E41A6D">
              <w:rPr>
                <w:sz w:val="21"/>
                <w:szCs w:val="21"/>
              </w:rPr>
              <w:t>；</w:t>
            </w:r>
            <w:r w:rsidRPr="00E41A6D">
              <w:rPr>
                <w:rFonts w:hint="eastAsia"/>
                <w:sz w:val="21"/>
                <w:szCs w:val="21"/>
              </w:rPr>
              <w:t>工作人员的参与；</w:t>
            </w:r>
            <w:r w:rsidRPr="00E41A6D">
              <w:rPr>
                <w:sz w:val="21"/>
                <w:szCs w:val="21"/>
              </w:rPr>
              <w:t>运行策划和控制；应急准备和响应；监视和测量；合</w:t>
            </w:r>
            <w:proofErr w:type="gramStart"/>
            <w:r w:rsidRPr="00E41A6D">
              <w:rPr>
                <w:sz w:val="21"/>
                <w:szCs w:val="21"/>
              </w:rPr>
              <w:t>规</w:t>
            </w:r>
            <w:proofErr w:type="gramEnd"/>
            <w:r w:rsidRPr="00E41A6D">
              <w:rPr>
                <w:sz w:val="21"/>
                <w:szCs w:val="21"/>
              </w:rPr>
              <w:t>性评价；内部审核</w:t>
            </w:r>
            <w:r w:rsidRPr="00E41A6D">
              <w:rPr>
                <w:rFonts w:hint="eastAsia"/>
                <w:sz w:val="21"/>
                <w:szCs w:val="21"/>
              </w:rPr>
              <w:t>；</w:t>
            </w:r>
            <w:r w:rsidRPr="00E41A6D">
              <w:rPr>
                <w:sz w:val="21"/>
                <w:szCs w:val="21"/>
              </w:rPr>
              <w:t>不合格及纠正措施控制；</w:t>
            </w:r>
          </w:p>
          <w:p w14:paraId="3ED399F8" w14:textId="77777777" w:rsidR="00E41A6D" w:rsidRPr="00E41A6D" w:rsidRDefault="00E41A6D" w:rsidP="00E41A6D">
            <w:pPr>
              <w:spacing w:line="260" w:lineRule="exact"/>
              <w:rPr>
                <w:sz w:val="21"/>
                <w:szCs w:val="21"/>
              </w:rPr>
            </w:pPr>
            <w:r w:rsidRPr="00E41A6D">
              <w:rPr>
                <w:rFonts w:hint="eastAsia"/>
                <w:sz w:val="21"/>
                <w:szCs w:val="21"/>
              </w:rPr>
              <w:t>涉及条款：</w:t>
            </w:r>
          </w:p>
          <w:p w14:paraId="56C6A3CC" w14:textId="4AC4E670" w:rsidR="00E41A6D" w:rsidRPr="00E41A6D" w:rsidRDefault="003E4CA2" w:rsidP="00E41A6D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/6.2/7.1.2/7.1.6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9.1.3/9.2/10.2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78" w:type="dxa"/>
            <w:tcBorders>
              <w:right w:val="single" w:sz="8" w:space="0" w:color="auto"/>
            </w:tcBorders>
          </w:tcPr>
          <w:p w14:paraId="1D86A7BF" w14:textId="432C06F1" w:rsidR="00E41A6D" w:rsidRPr="00E41A6D" w:rsidRDefault="00E41A6D" w:rsidP="00E41A6D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5775CB">
              <w:t>ISC-263722</w:t>
            </w:r>
          </w:p>
        </w:tc>
      </w:tr>
      <w:tr w:rsidR="005352EC" w:rsidRPr="00E41A6D" w14:paraId="652E81AE" w14:textId="77777777" w:rsidTr="00CD243D">
        <w:trPr>
          <w:cantSplit/>
          <w:trHeight w:val="1931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10E63D5C" w14:textId="77777777" w:rsidR="005352EC" w:rsidRPr="00E41A6D" w:rsidRDefault="005352EC" w:rsidP="00E41A6D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BCCA91E" w14:textId="137A49CC" w:rsidR="005352EC" w:rsidRDefault="005352EC" w:rsidP="00E41A6D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07183"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0-11</w:t>
            </w:r>
            <w:r w:rsidR="00B07183">
              <w:rPr>
                <w:rFonts w:ascii="宋体" w:hAnsi="宋体" w:hint="eastAsia"/>
                <w:sz w:val="21"/>
                <w:szCs w:val="21"/>
              </w:rPr>
              <w:t>：</w:t>
            </w:r>
            <w:r w:rsidR="00B07183"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6336" w:type="dxa"/>
            <w:vAlign w:val="center"/>
          </w:tcPr>
          <w:p w14:paraId="03C06779" w14:textId="77777777" w:rsidR="005352EC" w:rsidRPr="005352EC" w:rsidRDefault="005352EC" w:rsidP="005352EC">
            <w:pPr>
              <w:spacing w:line="260" w:lineRule="exact"/>
              <w:rPr>
                <w:sz w:val="21"/>
                <w:szCs w:val="21"/>
              </w:rPr>
            </w:pPr>
            <w:r w:rsidRPr="005352EC">
              <w:rPr>
                <w:rFonts w:hint="eastAsia"/>
                <w:sz w:val="21"/>
                <w:szCs w:val="21"/>
              </w:rPr>
              <w:t>生产技术部：组织的岗位、职责权限；目标；基础设施；运行环境；监视和测量资源；运行的策划和控制；产品和服务的设计和开发；生产和服务提供的控制；标识和</w:t>
            </w:r>
            <w:proofErr w:type="gramStart"/>
            <w:r w:rsidRPr="005352EC">
              <w:rPr>
                <w:rFonts w:hint="eastAsia"/>
                <w:sz w:val="21"/>
                <w:szCs w:val="21"/>
              </w:rPr>
              <w:t>可</w:t>
            </w:r>
            <w:proofErr w:type="gramEnd"/>
            <w:r w:rsidRPr="005352EC">
              <w:rPr>
                <w:rFonts w:hint="eastAsia"/>
                <w:sz w:val="21"/>
                <w:szCs w:val="21"/>
              </w:rPr>
              <w:t>追溯性；产品防护；变更的控制；产品和服务的放行；不合格输出的控制；</w:t>
            </w:r>
          </w:p>
          <w:p w14:paraId="074E2E01" w14:textId="77777777" w:rsidR="005352EC" w:rsidRPr="005352EC" w:rsidRDefault="005352EC" w:rsidP="005352EC">
            <w:pPr>
              <w:spacing w:line="260" w:lineRule="exact"/>
              <w:rPr>
                <w:sz w:val="21"/>
                <w:szCs w:val="21"/>
              </w:rPr>
            </w:pPr>
            <w:r w:rsidRPr="005352EC">
              <w:rPr>
                <w:rFonts w:hint="eastAsia"/>
                <w:sz w:val="21"/>
                <w:szCs w:val="21"/>
              </w:rPr>
              <w:t>涉及条款：</w:t>
            </w:r>
          </w:p>
          <w:p w14:paraId="2580D4AB" w14:textId="5653F2C5" w:rsidR="005352EC" w:rsidRPr="00E41A6D" w:rsidRDefault="003E4CA2" w:rsidP="005352EC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5.3/6.2/7.1.3/7.1.4/7.1.5/8.1/8.3/8.5.1/8.6/8.7</w:t>
            </w:r>
          </w:p>
        </w:tc>
        <w:tc>
          <w:tcPr>
            <w:tcW w:w="1278" w:type="dxa"/>
            <w:tcBorders>
              <w:right w:val="single" w:sz="8" w:space="0" w:color="auto"/>
            </w:tcBorders>
          </w:tcPr>
          <w:p w14:paraId="5A6B65D5" w14:textId="0DB60950" w:rsidR="005352EC" w:rsidRPr="005775CB" w:rsidRDefault="005352EC" w:rsidP="00E41A6D">
            <w:pPr>
              <w:spacing w:line="260" w:lineRule="exact"/>
              <w:jc w:val="center"/>
            </w:pPr>
            <w:r w:rsidRPr="005352EC">
              <w:t>ISC-263722</w:t>
            </w:r>
          </w:p>
        </w:tc>
      </w:tr>
      <w:tr w:rsidR="00E41A6D" w:rsidRPr="00E41A6D" w14:paraId="7AAFC36A" w14:textId="77777777" w:rsidTr="00CD243D">
        <w:trPr>
          <w:cantSplit/>
          <w:trHeight w:val="1053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4EBF5DAB" w14:textId="77777777" w:rsidR="00E41A6D" w:rsidRPr="00E41A6D" w:rsidRDefault="00E41A6D" w:rsidP="00E41A6D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1E794F53" w14:textId="462B59DA" w:rsidR="00E41A6D" w:rsidRPr="00E41A6D" w:rsidRDefault="00E41A6D" w:rsidP="00E41A6D">
            <w:pPr>
              <w:spacing w:line="260" w:lineRule="exact"/>
              <w:rPr>
                <w:b/>
                <w:sz w:val="21"/>
                <w:szCs w:val="21"/>
              </w:rPr>
            </w:pPr>
            <w:r w:rsidRPr="00E41A6D">
              <w:rPr>
                <w:rFonts w:ascii="宋体" w:hAnsi="宋体" w:hint="eastAsia"/>
                <w:sz w:val="21"/>
                <w:szCs w:val="21"/>
              </w:rPr>
              <w:t>1</w:t>
            </w:r>
            <w:r w:rsidR="005352EC">
              <w:rPr>
                <w:rFonts w:ascii="宋体" w:hAnsi="宋体"/>
                <w:sz w:val="21"/>
                <w:szCs w:val="21"/>
              </w:rPr>
              <w:t>1</w:t>
            </w:r>
            <w:r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00</w:t>
            </w:r>
            <w:r w:rsidRPr="00E41A6D">
              <w:rPr>
                <w:rFonts w:ascii="宋体" w:hAnsi="宋体" w:hint="eastAsia"/>
                <w:sz w:val="21"/>
                <w:szCs w:val="21"/>
              </w:rPr>
              <w:t>-1</w:t>
            </w:r>
            <w:r w:rsidR="005352EC">
              <w:rPr>
                <w:rFonts w:ascii="宋体" w:hAnsi="宋体"/>
                <w:sz w:val="21"/>
                <w:szCs w:val="21"/>
              </w:rPr>
              <w:t>1</w:t>
            </w:r>
            <w:r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45</w:t>
            </w:r>
          </w:p>
        </w:tc>
        <w:tc>
          <w:tcPr>
            <w:tcW w:w="6336" w:type="dxa"/>
            <w:vAlign w:val="center"/>
          </w:tcPr>
          <w:p w14:paraId="2EE4F3B4" w14:textId="77777777" w:rsidR="00E41A6D" w:rsidRPr="00E41A6D" w:rsidRDefault="00E41A6D" w:rsidP="00E41A6D">
            <w:pPr>
              <w:spacing w:line="260" w:lineRule="exact"/>
              <w:rPr>
                <w:sz w:val="21"/>
                <w:szCs w:val="21"/>
              </w:rPr>
            </w:pPr>
            <w:r w:rsidRPr="00E41A6D">
              <w:rPr>
                <w:rFonts w:hint="eastAsia"/>
                <w:sz w:val="21"/>
                <w:szCs w:val="21"/>
              </w:rPr>
              <w:t>供销部：组织的岗位、职责权限；目标、指标管理方案；危险源识别评价；运行的策划和控制；应急准备和响应</w:t>
            </w:r>
          </w:p>
          <w:p w14:paraId="2065FDFC" w14:textId="6D954F79" w:rsidR="00E41A6D" w:rsidRPr="00E41A6D" w:rsidRDefault="00E41A6D" w:rsidP="00E41A6D">
            <w:pPr>
              <w:spacing w:line="260" w:lineRule="exact"/>
              <w:rPr>
                <w:sz w:val="21"/>
                <w:szCs w:val="21"/>
              </w:rPr>
            </w:pPr>
            <w:r w:rsidRPr="00E41A6D">
              <w:rPr>
                <w:rFonts w:hint="eastAsia"/>
                <w:sz w:val="21"/>
                <w:szCs w:val="21"/>
              </w:rPr>
              <w:t>涉及条款：</w:t>
            </w:r>
            <w:r w:rsidR="003E4CA2">
              <w:rPr>
                <w:rFonts w:hint="eastAsia"/>
                <w:sz w:val="21"/>
                <w:szCs w:val="21"/>
              </w:rPr>
              <w:t>5.3/6.2/8.2/8.4/9.1.2</w:t>
            </w:r>
          </w:p>
        </w:tc>
        <w:tc>
          <w:tcPr>
            <w:tcW w:w="1278" w:type="dxa"/>
            <w:tcBorders>
              <w:right w:val="single" w:sz="8" w:space="0" w:color="auto"/>
            </w:tcBorders>
          </w:tcPr>
          <w:p w14:paraId="03CD6BDE" w14:textId="77E4A6A1" w:rsidR="00E41A6D" w:rsidRPr="00E41A6D" w:rsidRDefault="00E41A6D" w:rsidP="00E41A6D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5775CB">
              <w:t>ISC-263722</w:t>
            </w:r>
          </w:p>
        </w:tc>
      </w:tr>
      <w:tr w:rsidR="00E41A6D" w:rsidRPr="00E41A6D" w14:paraId="0E1F3171" w14:textId="77777777" w:rsidTr="00CD243D">
        <w:trPr>
          <w:cantSplit/>
          <w:trHeight w:val="1053"/>
          <w:jc w:val="center"/>
        </w:trPr>
        <w:tc>
          <w:tcPr>
            <w:tcW w:w="1186" w:type="dxa"/>
          </w:tcPr>
          <w:p w14:paraId="43E8BA4F" w14:textId="77777777" w:rsidR="00E41A6D" w:rsidRPr="00E41A6D" w:rsidRDefault="00E41A6D" w:rsidP="00E41A6D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2404BD4" w14:textId="769D5F0F" w:rsidR="00E41A6D" w:rsidRPr="00E41A6D" w:rsidRDefault="00E41A6D" w:rsidP="00E41A6D">
            <w:pPr>
              <w:spacing w:line="260" w:lineRule="exact"/>
              <w:rPr>
                <w:b/>
                <w:sz w:val="21"/>
                <w:szCs w:val="21"/>
              </w:rPr>
            </w:pPr>
            <w:r w:rsidRPr="00E41A6D">
              <w:rPr>
                <w:rFonts w:ascii="宋体" w:hAnsi="宋体" w:hint="eastAsia"/>
                <w:sz w:val="21"/>
                <w:szCs w:val="21"/>
              </w:rPr>
              <w:t>1</w:t>
            </w:r>
            <w:r w:rsidR="005352EC">
              <w:rPr>
                <w:rFonts w:ascii="宋体" w:hAnsi="宋体"/>
                <w:sz w:val="21"/>
                <w:szCs w:val="21"/>
              </w:rPr>
              <w:t>1</w:t>
            </w:r>
            <w:r w:rsidRPr="00E41A6D">
              <w:rPr>
                <w:rFonts w:ascii="宋体" w:hAnsi="宋体" w:hint="eastAsia"/>
                <w:sz w:val="21"/>
                <w:szCs w:val="21"/>
              </w:rPr>
              <w:t>:</w:t>
            </w:r>
            <w:r w:rsidR="00B07183">
              <w:rPr>
                <w:rFonts w:ascii="宋体" w:hAnsi="宋体"/>
                <w:sz w:val="21"/>
                <w:szCs w:val="21"/>
              </w:rPr>
              <w:t>45</w:t>
            </w:r>
            <w:r w:rsidRPr="00E41A6D">
              <w:rPr>
                <w:rFonts w:ascii="宋体" w:hAnsi="宋体" w:hint="eastAsia"/>
                <w:sz w:val="21"/>
                <w:szCs w:val="21"/>
              </w:rPr>
              <w:t>-1</w:t>
            </w:r>
            <w:r w:rsidR="005352EC">
              <w:rPr>
                <w:rFonts w:ascii="宋体" w:hAnsi="宋体"/>
                <w:sz w:val="21"/>
                <w:szCs w:val="21"/>
              </w:rPr>
              <w:t>2</w:t>
            </w:r>
            <w:r w:rsidRPr="00E41A6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07A9E9C6" w14:textId="77777777" w:rsidR="00E41A6D" w:rsidRPr="00E41A6D" w:rsidRDefault="00E41A6D" w:rsidP="00E41A6D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E41A6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</w:tcPr>
          <w:p w14:paraId="1C79F7AC" w14:textId="41989ABD" w:rsidR="00E41A6D" w:rsidRPr="00E41A6D" w:rsidRDefault="00E41A6D" w:rsidP="00E41A6D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5775CB">
              <w:t>ISC-263722</w:t>
            </w:r>
          </w:p>
        </w:tc>
      </w:tr>
    </w:tbl>
    <w:p w14:paraId="6B8F47D2" w14:textId="2B624F04" w:rsidR="00F920B3" w:rsidRDefault="00F920B3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757E23BE" w14:textId="032E2152" w:rsidR="00E41A6D" w:rsidRDefault="00E41A6D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1BC0EC7B" w14:textId="77777777" w:rsidR="00E41A6D" w:rsidRDefault="00E41A6D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2AE6B92" w14:textId="77777777" w:rsidR="000401FF" w:rsidRDefault="0026457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861BA8C" w14:textId="77777777" w:rsidR="00272FFB" w:rsidRPr="00272FFB" w:rsidRDefault="0026457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83E6606" w14:textId="77777777" w:rsidR="00272FFB" w:rsidRPr="00272FFB" w:rsidRDefault="0026457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CDCD3DD" w14:textId="77777777" w:rsidR="00272FFB" w:rsidRPr="00272FFB" w:rsidRDefault="0026457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EB89D66" w14:textId="77777777" w:rsidR="00272FFB" w:rsidRPr="00272FFB" w:rsidRDefault="0026457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B7B4346" w14:textId="77777777" w:rsidR="000401FF" w:rsidRPr="00272FFB" w:rsidRDefault="0026457A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80EE1" w14:textId="77777777" w:rsidR="00BE05B4" w:rsidRDefault="00BE05B4">
      <w:r>
        <w:separator/>
      </w:r>
    </w:p>
  </w:endnote>
  <w:endnote w:type="continuationSeparator" w:id="0">
    <w:p w14:paraId="07950E11" w14:textId="77777777" w:rsidR="00BE05B4" w:rsidRDefault="00BE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D7687" w14:textId="77777777" w:rsidR="00BE05B4" w:rsidRDefault="00BE05B4">
      <w:r>
        <w:separator/>
      </w:r>
    </w:p>
  </w:footnote>
  <w:footnote w:type="continuationSeparator" w:id="0">
    <w:p w14:paraId="52FF96AB" w14:textId="77777777" w:rsidR="00BE05B4" w:rsidRDefault="00BE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159B6" w14:textId="77777777" w:rsidR="00BD72F2" w:rsidRDefault="00BE05B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BDC86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4A88B394" w14:textId="77777777" w:rsidR="00BD72F2" w:rsidRPr="000B51BD" w:rsidRDefault="0026457A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457A">
      <w:rPr>
        <w:noProof/>
      </w:rPr>
      <w:drawing>
        <wp:anchor distT="0" distB="0" distL="114300" distR="114300" simplePos="0" relativeHeight="251660288" behindDoc="1" locked="0" layoutInCell="1" allowOverlap="1" wp14:anchorId="761AE4E9" wp14:editId="00CCC40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457A" w:rsidRPr="00390345">
      <w:rPr>
        <w:rStyle w:val="CharChar1"/>
        <w:rFonts w:hint="default"/>
      </w:rPr>
      <w:t>北京国标联合认证有限公司</w:t>
    </w:r>
    <w:r w:rsidR="0026457A" w:rsidRPr="00390345">
      <w:rPr>
        <w:rStyle w:val="CharChar1"/>
        <w:rFonts w:hint="default"/>
      </w:rPr>
      <w:tab/>
    </w:r>
    <w:r w:rsidR="0026457A" w:rsidRPr="00390345">
      <w:rPr>
        <w:rStyle w:val="CharChar1"/>
        <w:rFonts w:hint="default"/>
      </w:rPr>
      <w:tab/>
    </w:r>
  </w:p>
  <w:p w14:paraId="19AB74E2" w14:textId="77777777" w:rsidR="00BD72F2" w:rsidRPr="00BD72F2" w:rsidRDefault="0026457A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61AFCCCE" w14:textId="77777777" w:rsidR="00BD72F2" w:rsidRDefault="00BE05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E98"/>
    <w:rsid w:val="00212E98"/>
    <w:rsid w:val="0026457A"/>
    <w:rsid w:val="003E4CA2"/>
    <w:rsid w:val="0052722A"/>
    <w:rsid w:val="005352EC"/>
    <w:rsid w:val="005F17F2"/>
    <w:rsid w:val="0061062E"/>
    <w:rsid w:val="007D2A05"/>
    <w:rsid w:val="008D2E23"/>
    <w:rsid w:val="00AD739B"/>
    <w:rsid w:val="00B07183"/>
    <w:rsid w:val="00B917F9"/>
    <w:rsid w:val="00BE05B4"/>
    <w:rsid w:val="00D02645"/>
    <w:rsid w:val="00DB77D9"/>
    <w:rsid w:val="00E41A6D"/>
    <w:rsid w:val="00EE38FF"/>
    <w:rsid w:val="00F9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3391175"/>
  <w15:docId w15:val="{49DA6B2D-1592-497A-BE7E-3DF00015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293</Words>
  <Characters>1674</Characters>
  <Application>Microsoft Office Word</Application>
  <DocSecurity>0</DocSecurity>
  <Lines>13</Lines>
  <Paragraphs>3</Paragraphs>
  <ScaleCrop>false</ScaleCrop>
  <Company>微软中国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36</cp:revision>
  <dcterms:created xsi:type="dcterms:W3CDTF">2015-06-17T14:31:00Z</dcterms:created>
  <dcterms:modified xsi:type="dcterms:W3CDTF">2021-03-31T00:11:00Z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