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江苏新荣鹏石油机械有限公司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18.05.02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刘敬钦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18.05.02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盘根盒、泄油器、螺杆钻具及配件、石油钻采配件的生产</w:t>
            </w:r>
            <w:r>
              <w:rPr>
                <w:rFonts w:hint="eastAsia"/>
                <w:b w:val="0"/>
                <w:bCs/>
                <w:sz w:val="20"/>
                <w:lang w:eastAsia="zh-CN"/>
              </w:rPr>
              <w:t>：</w:t>
            </w:r>
            <w:r>
              <w:rPr>
                <w:rFonts w:hint="eastAsia"/>
                <w:b w:val="0"/>
                <w:bCs/>
                <w:sz w:val="20"/>
              </w:rPr>
              <w:t>下料→粗加工→→精加工→成品检验→打码及产品标识→包装入库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  <w:t>生产任务未按时完成，设备故障，工人操作不当，控制措施：生产和服务控制程序、设备操作规程、作业指导书；特殊过程为焊接，是否从人员、设备、工艺等方面进行了确认。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  <w:t>《螺杆钻具》SY/T 5383-2010、《螺杆钻具橡胶定子》HG/T 4382-2012、《螺杆钻具使用、维修和管理》SY/T 5547-2012、《石油钻采设备的可靠性通用规则》SY/T 5687-1995、计量法、产品质量法、安全生产法、环境保护法、消防法等。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  <w:t>外观、硬度、螺纹等，要求符合上述产品标准。不需要进行型式检验。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18"/>
          <w:szCs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4140200</wp:posOffset>
            </wp:positionH>
            <wp:positionV relativeFrom="paragraph">
              <wp:posOffset>95885</wp:posOffset>
            </wp:positionV>
            <wp:extent cx="543560" cy="450215"/>
            <wp:effectExtent l="0" t="0" r="0" b="0"/>
            <wp:wrapNone/>
            <wp:docPr id="1" name="图片 1" descr="签名-郭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签名-郭力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450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/>
          <w:b/>
          <w:sz w:val="20"/>
          <w:lang w:val="en-US" w:eastAsia="zh-CN"/>
        </w:rPr>
        <w:t>刘敬钦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</w:t>
      </w:r>
      <w:r>
        <w:rPr>
          <w:rFonts w:hint="eastAsia" w:ascii="宋体"/>
          <w:b/>
          <w:sz w:val="18"/>
          <w:szCs w:val="18"/>
        </w:rPr>
        <w:t xml:space="preserve">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2021.3.25</w:t>
      </w:r>
      <w:r>
        <w:rPr>
          <w:rFonts w:hint="eastAsia"/>
          <w:b/>
          <w:sz w:val="18"/>
          <w:szCs w:val="18"/>
        </w:rPr>
        <w:t xml:space="preserve">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2021.3.25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6" w:name="_GoBack"/>
      <w:bookmarkEnd w:id="6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5B23A3B"/>
    <w:rsid w:val="41923617"/>
    <w:rsid w:val="7B0129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郭力</cp:lastModifiedBy>
  <dcterms:modified xsi:type="dcterms:W3CDTF">2021-03-24T13:25:40Z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