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eastAsia="隶书"/>
          <w:b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pacing w:val="-2"/>
                <w:szCs w:val="21"/>
              </w:rPr>
              <w:t>█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spacing w:val="-2"/>
                <w:szCs w:val="21"/>
              </w:rPr>
              <w:sym w:font="Wingdings" w:char="00A8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spacing w:val="-2"/>
                <w:szCs w:val="21"/>
              </w:rPr>
              <w:sym w:font="Wingdings" w:char="00A8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█</w:t>
            </w:r>
            <w:r>
              <w:rPr>
                <w:rFonts w:hint="eastAsia"/>
                <w:b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szCs w:val="21"/>
              </w:rPr>
              <w:sym w:font="Wingdings" w:char="00A8"/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次监督   □再认证   □</w:t>
            </w:r>
            <w:r>
              <w:rPr>
                <w:b/>
                <w:szCs w:val="21"/>
              </w:rPr>
              <w:t>证书转换</w:t>
            </w:r>
            <w:r>
              <w:rPr>
                <w:rFonts w:hint="eastAsia"/>
                <w:b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color w:val="000000"/>
                <w:szCs w:val="21"/>
              </w:rPr>
              <w:t>佛山华谱测智能科技有限公司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" w:name="法人"/>
            <w:r>
              <w:t>莫爵徽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hint="eastAsia" w:ascii="方正仿宋简体" w:eastAsia="方正仿宋简体"/>
                <w:b/>
                <w:color w:val="FF0000"/>
              </w:rPr>
              <w:t>查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行政部，未提供行政部办公用电脑的维护保养记录，</w:t>
            </w:r>
            <w:r>
              <w:rPr>
                <w:rFonts w:hint="eastAsia" w:ascii="方正仿宋简体" w:eastAsia="方正仿宋简体"/>
                <w:b/>
                <w:color w:val="FF0000"/>
              </w:rPr>
              <w:t>不符合</w:t>
            </w:r>
          </w:p>
          <w:p>
            <w:pPr>
              <w:pStyle w:val="2"/>
            </w:pPr>
          </w:p>
          <w:p>
            <w:pPr>
              <w:snapToGrid w:val="0"/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▉</w:t>
            </w:r>
            <w:r>
              <w:rPr>
                <w:rFonts w:hint="eastAsia"/>
                <w:b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szCs w:val="21"/>
              </w:rPr>
              <w:t>标准7.1.3条款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sz w:val="22"/>
                <w:szCs w:val="22"/>
              </w:rPr>
              <w:t xml:space="preserve">ISO14001:2015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sym w:font="Wingdings" w:char="00A8"/>
            </w:r>
            <w:r>
              <w:rPr>
                <w:b/>
                <w:sz w:val="22"/>
                <w:szCs w:val="22"/>
              </w:rPr>
              <w:t>GB/T</w:t>
            </w:r>
            <w:r>
              <w:rPr>
                <w:rFonts w:hint="eastAsia"/>
                <w:b/>
                <w:sz w:val="22"/>
                <w:szCs w:val="22"/>
              </w:rPr>
              <w:t>45</w:t>
            </w:r>
            <w:r>
              <w:rPr>
                <w:b/>
                <w:sz w:val="22"/>
                <w:szCs w:val="22"/>
              </w:rPr>
              <w:t>001-20</w:t>
            </w:r>
            <w:r>
              <w:rPr>
                <w:rFonts w:hint="eastAsia"/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█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>202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 xml:space="preserve">1.3.26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>1.3.26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 xml:space="preserve">  日 期：202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>1.3.26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2021.3.26</w:t>
            </w:r>
          </w:p>
        </w:tc>
      </w:tr>
    </w:tbl>
    <w:p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hint="eastAsia" w:ascii="方正仿宋简体" w:eastAsia="方正仿宋简体"/>
                <w:b/>
                <w:color w:val="FF0000"/>
              </w:rPr>
              <w:t>查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行政部，未提供行政部办公用电脑的维护保养记录，</w:t>
            </w:r>
            <w:r>
              <w:rPr>
                <w:rFonts w:hint="eastAsia" w:ascii="方正仿宋简体" w:eastAsia="方正仿宋简体"/>
                <w:b/>
                <w:color w:val="FF0000"/>
              </w:rPr>
              <w:t>不符合</w:t>
            </w:r>
          </w:p>
          <w:p>
            <w:pPr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szCs w:val="21"/>
              </w:rPr>
              <w:t>标准7.1.3条款的要求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1）ISO9001:2015  </w:t>
            </w:r>
            <w:r>
              <w:rPr>
                <w:rFonts w:hint="eastAsia" w:ascii="宋体" w:hAnsi="宋体"/>
                <w:szCs w:val="21"/>
              </w:rPr>
              <w:t>标准7.1.3条款的要求</w:t>
            </w:r>
          </w:p>
          <w:p>
            <w:pPr>
              <w:pStyle w:val="2"/>
            </w:pPr>
            <w:r>
              <w:rPr>
                <w:rFonts w:hint="eastAsia"/>
              </w:rPr>
              <w:t>2）对现场进行整改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</w:t>
            </w:r>
            <w:r>
              <w:rPr>
                <w:rFonts w:hint="eastAsia"/>
                <w:b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szCs w:val="21"/>
              </w:rPr>
              <w:t>标准7.1.3条款的要求</w:t>
            </w:r>
            <w:r>
              <w:rPr>
                <w:rFonts w:hint="eastAsia" w:eastAsia="方正仿宋简体"/>
                <w:b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</w:rPr>
              <w:t>通过学习，加深对</w:t>
            </w:r>
            <w:r>
              <w:rPr>
                <w:rFonts w:hint="eastAsia"/>
                <w:b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szCs w:val="21"/>
              </w:rPr>
              <w:t>标准7.1.3条款的要求的要求</w:t>
            </w:r>
            <w:r>
              <w:rPr>
                <w:rFonts w:hint="eastAsia" w:hAnsi="宋体"/>
                <w:b/>
                <w:sz w:val="22"/>
                <w:szCs w:val="22"/>
              </w:rPr>
              <w:t>的</w:t>
            </w:r>
            <w:r>
              <w:rPr>
                <w:rFonts w:hint="eastAsia" w:eastAsia="方正仿宋简体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</w:t>
            </w:r>
            <w:r>
              <w:rPr>
                <w:rFonts w:hint="eastAsia" w:ascii="方正仿宋简体" w:eastAsia="方正仿宋简体"/>
                <w:b/>
                <w:color w:val="FF0000"/>
              </w:rPr>
              <w:t>：202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1.3.26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受审核方纠正措施有效性的验证：</w:t>
            </w:r>
          </w:p>
          <w:p/>
          <w:p/>
          <w:p>
            <w:r>
              <w:rPr>
                <w:rFonts w:hint="eastAsia"/>
              </w:rPr>
              <w:t>纠正措施有效。</w:t>
            </w:r>
          </w:p>
          <w:p/>
          <w:p/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验证人：            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  <w:color w:val="FF0000"/>
                <w:lang w:val="en-US" w:eastAsia="zh-CN"/>
              </w:rPr>
              <w:t xml:space="preserve">    </w:t>
            </w:r>
            <w:r>
              <w:rPr>
                <w:rFonts w:hint="eastAsia"/>
                <w:color w:val="FF0000"/>
              </w:rPr>
              <w:t xml:space="preserve"> 日期：</w:t>
            </w:r>
            <w:r>
              <w:rPr>
                <w:rFonts w:hint="eastAsia"/>
                <w:color w:val="FF0000"/>
                <w:lang w:val="en-US" w:eastAsia="zh-CN"/>
              </w:rPr>
              <w:t>2021.3.26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 </w:t>
            </w:r>
          </w:p>
        </w:tc>
      </w:tr>
    </w:tbl>
    <w:p>
      <w:pPr>
        <w:rPr>
          <w:rFonts w:eastAsia="方正仿宋简体"/>
          <w:b/>
        </w:rPr>
      </w:pP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            </w:t>
      </w:r>
      <w:r>
        <w:rPr>
          <w:rFonts w:hint="eastAsia" w:eastAsia="方正仿宋简体"/>
          <w:b/>
          <w:color w:val="FF0000"/>
        </w:rPr>
        <w:t>日期</w:t>
      </w:r>
      <w:r>
        <w:rPr>
          <w:rFonts w:hint="eastAsia" w:eastAsia="方正仿宋简体"/>
          <w:b/>
          <w:color w:val="FF0000"/>
          <w:lang w:eastAsia="zh-CN"/>
        </w:rPr>
        <w:t>：</w:t>
      </w:r>
      <w:r>
        <w:rPr>
          <w:rFonts w:hint="eastAsia" w:eastAsia="方正仿宋简体"/>
          <w:b/>
          <w:color w:val="FF0000"/>
          <w:lang w:val="en-US" w:eastAsia="zh-CN"/>
        </w:rPr>
        <w:t>2021.3.26</w:t>
      </w:r>
      <w:bookmarkStart w:id="2" w:name="_GoBack"/>
      <w:bookmarkEnd w:id="2"/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spacing w:val="-2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7D22B0F"/>
    <w:rsid w:val="102E78D0"/>
    <w:rsid w:val="14947E26"/>
    <w:rsid w:val="14A50F8C"/>
    <w:rsid w:val="14B94327"/>
    <w:rsid w:val="156D3A16"/>
    <w:rsid w:val="16CD6A04"/>
    <w:rsid w:val="1B704E60"/>
    <w:rsid w:val="1E5B0504"/>
    <w:rsid w:val="1E6261C3"/>
    <w:rsid w:val="2063031A"/>
    <w:rsid w:val="27C97B94"/>
    <w:rsid w:val="283A23C4"/>
    <w:rsid w:val="2F5B4623"/>
    <w:rsid w:val="2FDD6FFE"/>
    <w:rsid w:val="322F5267"/>
    <w:rsid w:val="43C470A4"/>
    <w:rsid w:val="47A30431"/>
    <w:rsid w:val="4875219F"/>
    <w:rsid w:val="4DD84B0B"/>
    <w:rsid w:val="54E6561E"/>
    <w:rsid w:val="56D2103E"/>
    <w:rsid w:val="5BFB7329"/>
    <w:rsid w:val="692C342E"/>
    <w:rsid w:val="6F675ED0"/>
    <w:rsid w:val="75610544"/>
    <w:rsid w:val="75C709F8"/>
    <w:rsid w:val="76D869CE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0</TotalTime>
  <ScaleCrop>false</ScaleCrop>
  <LinksUpToDate>false</LinksUpToDate>
  <CharactersWithSpaces>1102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2021-03-25T05:29:10Z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DFD018ABB59C4F07A395BC8575CA1DB1</vt:lpwstr>
  </property>
</Properties>
</file>