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泉州新名城建材贸易有限公司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10618-2025-QEO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2023-N1QMS-1300966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2023-N1EMS-1300966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2023-N1QMS-1288497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2023-N1EMS-1288497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2023-N1OHSMS-1288497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2025年06月03日 08:30至2025年06月04日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69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