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青岛物界新材料有限公司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10630-2025-Q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2025年08月18日 08:30至2025年08月18日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27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