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辽宁省海洋水产科学研究院</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石敏、孙倩、郑延英</w:t>
            </w:r>
            <w:r>
              <w:rPr>
                <w:rFonts w:hint="eastAsia"/>
                <w:sz w:val="21"/>
                <w:szCs w:val="21"/>
              </w:rPr>
              <w:t xml:space="preserve">  </w:t>
            </w:r>
            <w:r w:rsidRPr="007F49B5">
              <w:rPr>
                <w:rFonts w:hint="eastAsia"/>
                <w:sz w:val="21"/>
                <w:szCs w:val="21"/>
              </w:rPr>
              <w:t>郑延英</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