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567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青岛纽贝尔新材料科技有限公司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5131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2025年12月10日下午至2025年12月10日下午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2025年12月10日下午至2025年12月10日下午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445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