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安徽省鑫华晴工贸有限责任公司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操共青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13805563189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3370714553@qq.com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塑料编织袋（食品包装用除外），塑料集装袋、塑料打包带、AX级压力管道；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醇的销售（仅限许可范围内）</w:t>
            </w:r>
          </w:p>
          <w:p>
            <w:r>
              <w:t>E：塑料编织袋（食品包装用除外），塑料集装袋、塑料打包带、AX级压力管道；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醇的销售（仅限许可范围内）所涉及场所的相关环境管理活动</w:t>
            </w:r>
          </w:p>
          <w:p>
            <w:r>
              <w:t>O：塑料编织袋（食品包装用除外），塑料集装袋、塑料打包带、AX级压力管道；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醇的销售（仅限许可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Q：04.02.00;14.02.01;14.02.02;17.05.02;17.12.04;29.11.05;31.04.01</w:t>
            </w:r>
          </w:p>
          <w:p>
            <w:r>
              <w:t>E：04.02.00;14.02.01;14.02.02;17.05.02;17.12.04;29.11.05;31.04.01</w:t>
            </w:r>
          </w:p>
          <w:p>
            <w:r>
              <w:t>O：04.02.00;14.02.01;14.02.02;17.05.02;17.12.04;29.11.05;31.04.01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2021年03月23日 上午至2021年03月23日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Q:17.05.02,17.12.04,29.11.05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E:14.02.01,14.02.02,17.05.02,17.12.04,29.11.05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O:17.05.02,17.12.04,29.11.05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马佳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Q:04.02.00,31.04.01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E:04.02.00,31.04.01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O:04.02.00,31.04.01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13701012828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Q:14.02.01,14.02.02,17.12.04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E:14.02.01,14.02.02,17.12.04,29.11.05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O:14.02.01,14.02.02,17.12.04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(中餐)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  <w:bookmarkStart w:id="14" w:name="_GoBack"/>
            <w:bookmarkEnd w:id="14"/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C82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2021-03-22T02:24:58Z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532C21BA666F49F382D1F8670219D325</vt:lpwstr>
  </property>
</Properties>
</file>