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：张淑芳，   陪同人员：</w:t>
            </w:r>
            <w:r>
              <w:rPr>
                <w:rFonts w:hint="eastAsia"/>
                <w:color w:val="auto"/>
                <w:sz w:val="24"/>
                <w:szCs w:val="24"/>
                <w:highlight w:val="none"/>
                <w:lang w:val="en-US" w:eastAsia="zh-CN"/>
              </w:rPr>
              <w:t>闫可维</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2021年03月24日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s="宋体"/>
                <w:color w:val="auto"/>
                <w:szCs w:val="21"/>
              </w:rPr>
              <w:t xml:space="preserve">顾客 </w:t>
            </w:r>
            <w:r>
              <w:rPr>
                <w:rFonts w:hint="eastAsia" w:ascii="宋体" w:hAnsi="宋体"/>
                <w:color w:val="auto"/>
                <w:szCs w:val="21"/>
              </w:rPr>
              <w:t>、政府机构、审核机构、供方等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抽相关方顾客的需求和期望：方案设计质量符合顾客要求；项目及时交付；服务价格合理等。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管理体系的范围确认：</w:t>
            </w:r>
          </w:p>
          <w:p>
            <w:pPr>
              <w:rPr>
                <w:rFonts w:hint="eastAsia"/>
                <w:color w:val="auto"/>
              </w:rPr>
            </w:pPr>
            <w:r>
              <w:rPr>
                <w:rFonts w:ascii="宋体" w:hAnsi="宋体"/>
                <w:b/>
                <w:color w:val="auto"/>
                <w:sz w:val="20"/>
              </w:rPr>
              <w:t>QMS:</w:t>
            </w:r>
            <w:r>
              <w:rPr>
                <w:rFonts w:hint="eastAsia" w:ascii="宋体" w:hAnsi="宋体"/>
                <w:color w:val="auto"/>
                <w:szCs w:val="21"/>
              </w:rPr>
              <w:t>资质范围内的测绘服务。</w:t>
            </w:r>
          </w:p>
          <w:p>
            <w:pPr>
              <w:pStyle w:val="2"/>
              <w:rPr>
                <w:rFonts w:hint="eastAsia"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hint="eastAsia" w:ascii="宋体" w:hAnsi="宋体" w:cs="宋体"/>
                <w:color w:val="auto"/>
                <w:szCs w:val="21"/>
              </w:rPr>
            </w:pPr>
          </w:p>
          <w:p>
            <w:pPr>
              <w:pStyle w:val="2"/>
              <w:rPr>
                <w:rFonts w:ascii="宋体" w:hAnsi="宋体" w:cs="宋体"/>
                <w:color w:val="auto"/>
                <w:szCs w:val="21"/>
              </w:rPr>
            </w:pPr>
            <w:r>
              <w:rPr>
                <w:rFonts w:hint="eastAsia" w:ascii="宋体" w:hAnsi="宋体" w:cs="宋体"/>
                <w:color w:val="auto"/>
                <w:szCs w:val="24"/>
              </w:rPr>
              <w:t>经确认，测绘服务过程中特殊过程：测绘服务过程，关键工序为：测绘服务过程  无外包过程。</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总经理：张淑芳；管代：吕梦力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w:t>
            </w:r>
            <w:r>
              <w:rPr>
                <w:rFonts w:hint="eastAsia" w:asciiTheme="minorEastAsia" w:hAnsiTheme="minorEastAsia" w:eastAsiaTheme="minorEastAsia" w:cstheme="minorEastAsia"/>
                <w:color w:val="auto"/>
                <w:szCs w:val="21"/>
              </w:rPr>
              <w:t>环境、职业健康安全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spacing w:line="400" w:lineRule="exact"/>
              <w:jc w:val="left"/>
              <w:rPr>
                <w:rFonts w:ascii="宋体" w:hAnsi="宋体" w:cs="宋体"/>
                <w:color w:val="auto"/>
                <w:szCs w:val="21"/>
              </w:rPr>
            </w:pPr>
            <w:r>
              <w:rPr>
                <w:rFonts w:hint="eastAsia" w:ascii="宋体" w:hAnsi="宋体" w:cs="宋体"/>
                <w:color w:val="auto"/>
                <w:szCs w:val="21"/>
              </w:rPr>
              <w:t>“科技领先、铸就品牌；遵守法规 、保障健康安全；预防污染、保护生态环境；持续改进、确保顾客满意”。</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Q6.1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《环境因素和危险源识别、评价控制程序》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1）固废排放；2）潜在火灾。</w:t>
            </w:r>
          </w:p>
          <w:p>
            <w:pPr>
              <w:tabs>
                <w:tab w:val="center" w:pos="3169"/>
              </w:tabs>
              <w:spacing w:line="400" w:lineRule="exact"/>
              <w:jc w:val="left"/>
              <w:rPr>
                <w:color w:val="auto"/>
                <w:szCs w:val="21"/>
              </w:rPr>
            </w:pPr>
            <w:r>
              <w:rPr>
                <w:rFonts w:hint="eastAsia" w:ascii="宋体" w:hAnsi="宋体" w:cs="宋体"/>
                <w:color w:val="auto"/>
                <w:szCs w:val="21"/>
              </w:rPr>
              <w:t>1、抽查控制固废排放的实施步骤：1）</w:t>
            </w:r>
            <w:r>
              <w:rPr>
                <w:rFonts w:hint="eastAsia"/>
                <w:color w:val="auto"/>
                <w:szCs w:val="21"/>
              </w:rPr>
              <w:t>根据需要增设固体废弃物的放置场地与设施（如固废分类垃圾桶），加强管理、实现固体废弃物的分类管理</w:t>
            </w:r>
            <w:r>
              <w:rPr>
                <w:rFonts w:hint="eastAsia" w:ascii="宋体" w:hAnsi="宋体" w:cs="宋体"/>
                <w:color w:val="auto"/>
                <w:szCs w:val="21"/>
              </w:rPr>
              <w:t>；2）</w:t>
            </w:r>
            <w:r>
              <w:rPr>
                <w:rFonts w:hint="eastAsia"/>
                <w:color w:val="auto"/>
                <w:szCs w:val="21"/>
              </w:rPr>
              <w:t>编制《固体废弃物管理程序》，并组织评审</w:t>
            </w:r>
            <w:r>
              <w:rPr>
                <w:rFonts w:hint="eastAsia" w:ascii="宋体" w:hAnsi="宋体" w:cs="宋体"/>
                <w:color w:val="auto"/>
                <w:szCs w:val="21"/>
              </w:rPr>
              <w:t>；3）</w:t>
            </w:r>
            <w:r>
              <w:rPr>
                <w:rFonts w:hint="eastAsia"/>
                <w:color w:val="auto"/>
                <w:szCs w:val="21"/>
              </w:rPr>
              <w:t>建立《</w:t>
            </w:r>
            <w:r>
              <w:rPr>
                <w:rFonts w:hint="eastAsia" w:ascii="宋体" w:hAnsi="宋体"/>
                <w:color w:val="auto"/>
                <w:szCs w:val="21"/>
              </w:rPr>
              <w:t>废弃物管理程序</w:t>
            </w:r>
            <w:r>
              <w:rPr>
                <w:rFonts w:hint="eastAsia"/>
                <w:color w:val="auto"/>
                <w:szCs w:val="21"/>
              </w:rPr>
              <w:t>》评审。</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rFonts w:ascii="宋体" w:hAnsi="宋体" w:cs="宋体"/>
                <w:color w:val="auto"/>
                <w:szCs w:val="21"/>
              </w:rPr>
            </w:pPr>
          </w:p>
          <w:p>
            <w:pPr>
              <w:rPr>
                <w:b/>
                <w:color w:val="auto"/>
                <w:szCs w:val="21"/>
              </w:rPr>
            </w:pPr>
          </w:p>
        </w:tc>
        <w:tc>
          <w:tcPr>
            <w:tcW w:w="10004" w:type="dxa"/>
          </w:tcPr>
          <w:p>
            <w:pPr>
              <w:pStyle w:val="3"/>
              <w:spacing w:line="360" w:lineRule="auto"/>
              <w:ind w:right="151" w:rightChars="72"/>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质量目标：   考核情况（</w:t>
            </w:r>
            <w:r>
              <w:rPr>
                <w:rFonts w:hint="eastAsia" w:ascii="宋体" w:hAnsi="宋体" w:eastAsiaTheme="minorEastAsia"/>
                <w:color w:val="auto"/>
                <w:szCs w:val="21"/>
                <w:lang w:eastAsia="zh-CN"/>
              </w:rPr>
              <w:t>2020年06月-2021年02月</w:t>
            </w:r>
            <w:r>
              <w:rPr>
                <w:rFonts w:hint="eastAsia" w:ascii="宋体" w:hAnsi="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1）项目成果验收合格率 100%；            实测：100%</w:t>
            </w:r>
          </w:p>
          <w:p>
            <w:pPr>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2）顾客满意率≥95%；                    实测：9</w:t>
            </w:r>
            <w:r>
              <w:rPr>
                <w:rFonts w:hint="eastAsia" w:ascii="宋体" w:hAnsi="宋体" w:cs="宋体"/>
                <w:color w:val="auto"/>
                <w:szCs w:val="21"/>
                <w:lang w:val="en-US" w:eastAsia="zh-CN"/>
              </w:rPr>
              <w:t>7分</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2020年06月-2021年02月</w:t>
            </w:r>
            <w:r>
              <w:rPr>
                <w:rFonts w:hint="eastAsia" w:ascii="宋体" w:hAnsi="宋体"/>
                <w:color w:val="auto"/>
                <w:kern w:val="2"/>
                <w:sz w:val="21"/>
                <w:szCs w:val="21"/>
              </w:rPr>
              <w:t>对目标进行考核，考核情况为：</w:t>
            </w:r>
          </w:p>
          <w:p>
            <w:pPr>
              <w:pStyle w:val="9"/>
              <w:spacing w:line="400" w:lineRule="exact"/>
              <w:rPr>
                <w:rFonts w:ascii="宋体" w:hAnsi="宋体"/>
                <w:color w:val="auto"/>
                <w:szCs w:val="21"/>
              </w:rPr>
            </w:pPr>
            <w:r>
              <w:rPr>
                <w:rFonts w:hint="eastAsia" w:ascii="宋体" w:hAnsi="宋体"/>
                <w:color w:val="auto"/>
                <w:kern w:val="2"/>
                <w:sz w:val="21"/>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环境和职业健康安全绩效监测程序</w:t>
            </w:r>
            <w:r>
              <w:rPr>
                <w:rFonts w:hint="eastAsia" w:ascii="宋体" w:hAnsi="宋体" w:cs="宋体"/>
                <w:color w:val="auto"/>
                <w:szCs w:val="21"/>
              </w:rPr>
              <w:t>》</w:t>
            </w:r>
          </w:p>
          <w:p>
            <w:pPr>
              <w:tabs>
                <w:tab w:val="center" w:pos="3169"/>
              </w:tabs>
              <w:spacing w:line="400" w:lineRule="exact"/>
              <w:jc w:val="left"/>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《内部审核程序》</w:t>
            </w:r>
          </w:p>
          <w:p>
            <w:pPr>
              <w:tabs>
                <w:tab w:val="center" w:pos="3169"/>
              </w:tabs>
              <w:spacing w:line="400" w:lineRule="exact"/>
              <w:jc w:val="left"/>
              <w:rPr>
                <w:rFonts w:hint="eastAsia" w:ascii="宋体" w:hAnsi="宋体"/>
                <w:color w:val="auto"/>
                <w:szCs w:val="21"/>
              </w:rPr>
            </w:pPr>
            <w:r>
              <w:rPr>
                <w:rFonts w:hint="eastAsia" w:ascii="宋体" w:hAnsi="宋体"/>
                <w:color w:val="auto"/>
                <w:szCs w:val="21"/>
              </w:rPr>
              <w:t>（3）《管理评审程序》</w:t>
            </w:r>
          </w:p>
          <w:p>
            <w:pPr>
              <w:tabs>
                <w:tab w:val="center" w:pos="3169"/>
              </w:tabs>
              <w:spacing w:line="400" w:lineRule="exact"/>
              <w:jc w:val="left"/>
              <w:rPr>
                <w:rFonts w:hint="eastAsia" w:ascii="宋体" w:hAnsi="宋体"/>
                <w:color w:val="auto"/>
                <w:szCs w:val="21"/>
              </w:rPr>
            </w:pPr>
            <w:r>
              <w:rPr>
                <w:rFonts w:hint="eastAsia" w:ascii="宋体" w:hAnsi="宋体"/>
                <w:color w:val="auto"/>
                <w:szCs w:val="21"/>
              </w:rPr>
              <w:t>（4）《应急准备和响应控制程序》</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（5）《合规性评价程序》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2021.3.18（</w:t>
            </w:r>
            <w:r>
              <w:rPr>
                <w:rFonts w:hint="eastAsia" w:ascii="宋体" w:hAnsi="宋体" w:cs="宋体"/>
                <w:color w:val="auto"/>
                <w:szCs w:val="21"/>
                <w:lang w:val="en-US" w:eastAsia="zh-CN"/>
              </w:rPr>
              <w:t>上次评审时间：</w:t>
            </w:r>
            <w:r>
              <w:rPr>
                <w:rFonts w:hint="eastAsia" w:ascii="宋体" w:hAnsi="宋体"/>
                <w:color w:val="auto"/>
                <w:szCs w:val="21"/>
              </w:rPr>
              <w:t>2020年3月21日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主持人：张淑芳总经理</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ascii="宋体" w:hAnsi="宋体" w:cs="宋体"/>
                <w:color w:val="auto"/>
                <w:kern w:val="0"/>
                <w:sz w:val="24"/>
              </w:rPr>
              <w:t>a</w:t>
            </w:r>
            <w:r>
              <w:rPr>
                <w:rFonts w:hint="eastAsia" w:ascii="宋体" w:hAnsi="宋体" w:cs="宋体"/>
                <w:color w:val="auto"/>
                <w:szCs w:val="21"/>
              </w:rPr>
              <w:t>）以往管理评审所采取措施的实施情况</w:t>
            </w:r>
            <w:r>
              <w:rPr>
                <w:rFonts w:hint="eastAsia" w:ascii="宋体" w:hAnsi="宋体" w:cs="宋体"/>
                <w:color w:val="auto"/>
                <w:szCs w:val="21"/>
                <w:lang w:eastAsia="zh-CN"/>
              </w:rPr>
              <w:t>（</w:t>
            </w:r>
            <w:r>
              <w:rPr>
                <w:rFonts w:hint="eastAsia" w:ascii="宋体" w:hAnsi="宋体" w:cs="宋体"/>
                <w:color w:val="auto"/>
                <w:szCs w:val="21"/>
                <w:lang w:val="en-US" w:eastAsia="zh-CN"/>
              </w:rPr>
              <w:t>已开展培训，实施有效</w:t>
            </w:r>
            <w:r>
              <w:rPr>
                <w:rFonts w:hint="eastAsia" w:ascii="宋体" w:hAnsi="宋体" w:cs="宋体"/>
                <w:color w:val="auto"/>
                <w:szCs w:val="21"/>
                <w:lang w:eastAsia="zh-CN"/>
              </w:rPr>
              <w:t>）</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b）与管理体系相关的内外部因素的变化；包括合规义务，重要环境因素；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c）有关管理体系绩效和有效性的信息，包括下列趋势性信息：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1）顾客满意和相关方的反馈，包括抱怨；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2）目标的实现程度；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3）过程绩效以及产品和服务的符合性；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4）不合格以及纠正措施；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5）监视和测量结果；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6）审核结果；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7）外部供方的绩效。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d）资源的充分性；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e）应对风险和机遇所采取措施的有效性（见6.1）；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f）持续改进的机会。</w:t>
            </w:r>
          </w:p>
          <w:p>
            <w:pPr>
              <w:tabs>
                <w:tab w:val="center" w:pos="3169"/>
              </w:tabs>
              <w:spacing w:line="400" w:lineRule="exact"/>
              <w:ind w:left="420" w:leftChars="200"/>
              <w:jc w:val="left"/>
              <w:rPr>
                <w:rFonts w:ascii="宋体" w:hAnsi="宋体" w:cs="宋体"/>
                <w:color w:val="auto"/>
                <w:szCs w:val="21"/>
              </w:rPr>
            </w:pPr>
            <w:r>
              <w:rPr>
                <w:rFonts w:hint="eastAsia" w:ascii="宋体" w:hAnsi="宋体" w:cs="宋体"/>
                <w:color w:val="auto"/>
                <w:szCs w:val="21"/>
              </w:rPr>
              <w:t>改进的建议：</w:t>
            </w:r>
            <w:r>
              <w:rPr>
                <w:rFonts w:hint="eastAsia" w:ascii="宋体" w:hAnsi="宋体"/>
                <w:color w:val="auto"/>
                <w:kern w:val="0"/>
                <w:szCs w:val="21"/>
              </w:rPr>
              <w:t>1）</w:t>
            </w:r>
            <w:r>
              <w:rPr>
                <w:rFonts w:hint="eastAsia" w:ascii="宋体" w:hAnsi="宋体" w:cs="宋体"/>
                <w:color w:val="auto"/>
                <w:szCs w:val="21"/>
                <w:lang w:eastAsia="zh-CN"/>
              </w:rPr>
              <w:t>人员安全环保意识淡薄，加强培训</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p>
            <w:pPr>
              <w:pStyle w:val="2"/>
              <w:rPr>
                <w:color w:val="auto"/>
              </w:rPr>
            </w:pPr>
          </w:p>
          <w:p>
            <w:pPr>
              <w:pStyle w:val="2"/>
              <w:rPr>
                <w:color w:val="auto"/>
              </w:rPr>
            </w:pPr>
            <w:r>
              <w:rPr>
                <w:rFonts w:hint="eastAsia"/>
                <w:color w:val="auto"/>
              </w:rPr>
              <w:t>管理评审改进措施验证：</w:t>
            </w:r>
          </w:p>
          <w:p>
            <w:pPr>
              <w:tabs>
                <w:tab w:val="center" w:pos="3169"/>
              </w:tabs>
              <w:spacing w:line="400" w:lineRule="exact"/>
              <w:ind w:left="420" w:leftChars="200"/>
              <w:jc w:val="left"/>
              <w:rPr>
                <w:rFonts w:ascii="宋体" w:hAnsi="宋体" w:cs="宋体"/>
                <w:color w:val="auto"/>
                <w:szCs w:val="21"/>
              </w:rPr>
            </w:pPr>
            <w:r>
              <w:rPr>
                <w:rFonts w:hint="eastAsia" w:ascii="宋体" w:hAnsi="宋体"/>
                <w:color w:val="auto"/>
                <w:szCs w:val="21"/>
              </w:rPr>
              <w:t>公司全体人员加强</w:t>
            </w:r>
            <w:r>
              <w:rPr>
                <w:rFonts w:hint="eastAsia" w:ascii="宋体" w:hAnsi="宋体"/>
                <w:color w:val="auto"/>
                <w:szCs w:val="21"/>
                <w:lang w:eastAsia="zh-CN"/>
              </w:rPr>
              <w:t>环保安全意识培训</w:t>
            </w:r>
            <w:r>
              <w:rPr>
                <w:rFonts w:hint="eastAsia" w:ascii="宋体" w:hAnsi="宋体"/>
                <w:color w:val="auto"/>
                <w:szCs w:val="21"/>
              </w:rPr>
              <w:t>，由</w:t>
            </w:r>
            <w:r>
              <w:rPr>
                <w:rFonts w:hint="eastAsia" w:ascii="宋体" w:hAnsi="宋体"/>
                <w:color w:val="auto"/>
                <w:szCs w:val="21"/>
                <w:lang w:eastAsia="zh-CN"/>
              </w:rPr>
              <w:t>综合管理部</w:t>
            </w:r>
            <w:r>
              <w:rPr>
                <w:rFonts w:hint="eastAsia" w:ascii="宋体" w:hAnsi="宋体"/>
                <w:color w:val="auto"/>
                <w:szCs w:val="21"/>
              </w:rPr>
              <w:t>具体负责，策划在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Cs w:val="21"/>
                <w:lang w:val="en-US" w:eastAsia="zh-CN"/>
              </w:rPr>
              <w:t>6</w:t>
            </w:r>
            <w:r>
              <w:rPr>
                <w:rFonts w:hint="eastAsia" w:ascii="宋体" w:hAnsi="宋体"/>
                <w:color w:val="auto"/>
                <w:szCs w:val="21"/>
              </w:rPr>
              <w:t>月开始对新员工入职培训实施；</w:t>
            </w:r>
            <w:r>
              <w:rPr>
                <w:rFonts w:hint="eastAsia" w:ascii="宋体" w:hAnsi="宋体"/>
                <w:color w:val="auto"/>
                <w:szCs w:val="21"/>
                <w:lang w:val="en-US" w:eastAsia="zh-CN"/>
              </w:rPr>
              <w:t>暂</w:t>
            </w:r>
            <w:r>
              <w:rPr>
                <w:rFonts w:hint="eastAsia" w:ascii="宋体" w:hAnsi="宋体"/>
                <w:color w:val="auto"/>
                <w:szCs w:val="21"/>
              </w:rPr>
              <w:t>未实施</w:t>
            </w:r>
            <w:r>
              <w:rPr>
                <w:rFonts w:hint="eastAsia" w:ascii="宋体" w:hAnsi="宋体"/>
                <w:color w:val="auto"/>
                <w:szCs w:val="21"/>
                <w:lang w:eastAsia="zh-CN"/>
              </w:rPr>
              <w:t>，</w:t>
            </w:r>
            <w:r>
              <w:rPr>
                <w:rFonts w:hint="eastAsia" w:ascii="宋体" w:hAnsi="宋体"/>
                <w:color w:val="auto"/>
                <w:szCs w:val="21"/>
                <w:lang w:val="en-US" w:eastAsia="zh-CN"/>
              </w:rPr>
              <w:t>下次审核时关注</w:t>
            </w:r>
            <w:r>
              <w:rPr>
                <w:rFonts w:hint="eastAsia" w:ascii="宋体" w:hAnsi="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Q10.1;10.2;10.3； </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w:t>
            </w:r>
            <w:r>
              <w:rPr>
                <w:rFonts w:hint="eastAsia" w:asciiTheme="minorEastAsia" w:hAnsiTheme="minorEastAsia" w:eastAsiaTheme="minorEastAsia" w:cstheme="minorEastAsia"/>
                <w:color w:val="auto"/>
                <w:szCs w:val="21"/>
              </w:rPr>
              <w:t>《管理评审程序》、《不合格品控制程序》、《事故、事件、不符合、纠正措施与预防措施控制程序》、《环境和职业健康安全绩效监测程序》及《内部审核程序》，</w:t>
            </w:r>
            <w:r>
              <w:rPr>
                <w:rFonts w:hint="eastAsia" w:ascii="宋体" w:hAnsi="宋体" w:cs="宋体"/>
                <w:color w:val="auto"/>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公司制定</w:t>
            </w:r>
            <w:r>
              <w:rPr>
                <w:rFonts w:hint="eastAsia" w:asciiTheme="minorEastAsia" w:hAnsiTheme="minorEastAsia" w:eastAsiaTheme="minorEastAsia" w:cstheme="minorEastAsia"/>
                <w:color w:val="auto"/>
                <w:szCs w:val="21"/>
              </w:rPr>
              <w:t>《不合格品控制程序》和《事故、事件、不符合、纠正措施与预防措施控制程序》</w:t>
            </w:r>
            <w:r>
              <w:rPr>
                <w:rFonts w:hint="eastAsia" w:ascii="宋体" w:hAnsi="宋体" w:cs="宋体"/>
                <w:color w:val="auto"/>
                <w:szCs w:val="21"/>
              </w:rPr>
              <w:t>实施纠正措施，消除客户投诉的原因，以防止其再发生。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rFonts w:hint="eastAsia"/>
          <w:color w:val="auto"/>
        </w:rPr>
        <w:t>说明：不符合标注N</w:t>
      </w:r>
    </w:p>
    <w:p>
      <w:pPr>
        <w:pStyle w:val="7"/>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highlight w:val="none"/>
              </w:rPr>
              <w:t>张淑芳，   陪同人员：</w:t>
            </w:r>
            <w:r>
              <w:rPr>
                <w:rFonts w:hint="eastAsia"/>
                <w:color w:val="auto"/>
                <w:sz w:val="24"/>
                <w:szCs w:val="24"/>
                <w:highlight w:val="none"/>
                <w:lang w:val="en-US" w:eastAsia="zh-CN"/>
              </w:rPr>
              <w:t>闫可维</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ascii="Times New Roman" w:hAnsi="Times New Roman" w:cs="Times New Roman"/>
                <w:color w:val="auto"/>
                <w:sz w:val="24"/>
                <w:szCs w:val="24"/>
              </w:rPr>
              <w:t>2021年03月24日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s="宋体"/>
                <w:color w:val="auto"/>
                <w:szCs w:val="21"/>
              </w:rPr>
              <w:t xml:space="preserve">顾客 </w:t>
            </w:r>
            <w:r>
              <w:rPr>
                <w:rFonts w:hint="eastAsia" w:ascii="宋体" w:hAnsi="宋体"/>
                <w:color w:val="auto"/>
                <w:szCs w:val="21"/>
              </w:rPr>
              <w:t>、政府机构、审核机构、供方等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抽相关方顾客的需求和期望：方案设计质量符合顾客要求；项目及时交付；服务价格合理等。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管理体系的范围确认：</w:t>
            </w:r>
          </w:p>
          <w:p>
            <w:pPr>
              <w:rPr>
                <w:rFonts w:ascii="宋体"/>
                <w:b/>
                <w:color w:val="auto"/>
                <w:sz w:val="20"/>
              </w:rPr>
            </w:pPr>
            <w:r>
              <w:rPr>
                <w:rFonts w:ascii="宋体" w:hAnsi="宋体"/>
                <w:b/>
                <w:color w:val="auto"/>
                <w:sz w:val="20"/>
              </w:rPr>
              <w:t>EMS</w:t>
            </w:r>
            <w:r>
              <w:rPr>
                <w:rFonts w:ascii="宋体" w:hAnsi="宋体"/>
                <w:b/>
                <w:color w:val="auto"/>
                <w:sz w:val="20"/>
                <w:lang w:val="en-GB"/>
              </w:rPr>
              <w:t>:</w:t>
            </w:r>
            <w:r>
              <w:rPr>
                <w:rFonts w:hint="eastAsia" w:ascii="宋体" w:hAnsi="宋体"/>
                <w:color w:val="auto"/>
                <w:szCs w:val="21"/>
              </w:rPr>
              <w:t>资质范围内的测绘服务所涉及的相关环境管理活动。</w:t>
            </w:r>
          </w:p>
          <w:p>
            <w:pPr>
              <w:rPr>
                <w:rFonts w:hint="eastAsia" w:ascii="宋体" w:hAnsi="宋体"/>
                <w:color w:val="auto"/>
                <w:szCs w:val="21"/>
              </w:rPr>
            </w:pPr>
            <w:r>
              <w:rPr>
                <w:rFonts w:ascii="宋体" w:hAnsi="宋体"/>
                <w:b/>
                <w:color w:val="auto"/>
                <w:sz w:val="20"/>
              </w:rPr>
              <w:t>OHSMS</w:t>
            </w:r>
            <w:r>
              <w:rPr>
                <w:rFonts w:ascii="宋体" w:hAnsi="宋体"/>
                <w:b/>
                <w:color w:val="auto"/>
                <w:sz w:val="20"/>
                <w:lang w:val="en-GB"/>
              </w:rPr>
              <w:t>:</w:t>
            </w:r>
            <w:r>
              <w:rPr>
                <w:rFonts w:hint="eastAsia" w:ascii="宋体" w:hAnsi="宋体"/>
                <w:color w:val="auto"/>
                <w:szCs w:val="21"/>
              </w:rPr>
              <w:t>资质范围内的测绘服务所涉及的相关职业健康安全管理活动。</w:t>
            </w:r>
          </w:p>
          <w:p>
            <w:pPr>
              <w:pStyle w:val="2"/>
              <w:rPr>
                <w:rFonts w:hint="eastAsia"/>
                <w:color w:val="auto"/>
              </w:rPr>
            </w:pPr>
          </w:p>
          <w:p>
            <w:pPr>
              <w:pStyle w:val="2"/>
              <w:rPr>
                <w:rFonts w:hint="eastAsia"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ascii="宋体" w:hAnsi="宋体" w:cs="宋体"/>
                <w:color w:val="auto"/>
                <w:szCs w:val="21"/>
              </w:rPr>
            </w:pPr>
            <w:r>
              <w:rPr>
                <w:rFonts w:hint="eastAsia" w:ascii="宋体" w:hAnsi="宋体" w:cs="宋体"/>
                <w:color w:val="auto"/>
                <w:szCs w:val="24"/>
              </w:rPr>
              <w:t>经确认，测绘服务过程中特殊过程：测绘服务过程，关键工序为：测绘服务过程  无外包过程。</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总经理：张淑芳；管代：吕梦力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w:t>
            </w: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spacing w:line="400" w:lineRule="exact"/>
              <w:jc w:val="left"/>
              <w:rPr>
                <w:rFonts w:ascii="宋体" w:hAnsi="宋体" w:cs="宋体"/>
                <w:color w:val="auto"/>
                <w:szCs w:val="21"/>
              </w:rPr>
            </w:pPr>
            <w:r>
              <w:rPr>
                <w:rFonts w:hint="eastAsia" w:ascii="宋体" w:hAnsi="宋体" w:cs="宋体"/>
                <w:color w:val="auto"/>
                <w:szCs w:val="21"/>
              </w:rPr>
              <w:t>“科技领先、铸就品牌；遵守法规 、保障健康安全；预防污染、保护生态环境；持续改进、确保顾客满意”。</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环境、职业健康安全</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ES5.3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--《信息管理和协商程序》规定了公司内外信息交流、协商的对象、方式、记录等。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告知员工：职业健康安全事务代表是张强；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职业健康安全事务代表张强</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询问职业健康安全事务代表张强，了解到暂未发生员工与企业的劳动纠纷、工伤、员工投诉、员工权益争执等情况。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《环境因素和危险源识别、评价控制程序》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1）固废排放；2）潜在火灾。</w:t>
            </w:r>
          </w:p>
          <w:p>
            <w:pPr>
              <w:tabs>
                <w:tab w:val="center" w:pos="3169"/>
              </w:tabs>
              <w:spacing w:line="400" w:lineRule="exact"/>
              <w:jc w:val="left"/>
              <w:rPr>
                <w:color w:val="auto"/>
                <w:szCs w:val="21"/>
              </w:rPr>
            </w:pPr>
            <w:r>
              <w:rPr>
                <w:rFonts w:hint="eastAsia" w:ascii="宋体" w:hAnsi="宋体" w:cs="宋体"/>
                <w:color w:val="auto"/>
                <w:szCs w:val="21"/>
              </w:rPr>
              <w:t>1、抽查控制固废排放的实施步骤：1）</w:t>
            </w:r>
            <w:r>
              <w:rPr>
                <w:rFonts w:hint="eastAsia"/>
                <w:color w:val="auto"/>
                <w:szCs w:val="21"/>
              </w:rPr>
              <w:t>根据需要增设固体废弃物的放置场地与设施（如固废分类垃圾桶），加强管理、实现固体废弃物的分类管理</w:t>
            </w:r>
            <w:r>
              <w:rPr>
                <w:rFonts w:hint="eastAsia" w:ascii="宋体" w:hAnsi="宋体" w:cs="宋体"/>
                <w:color w:val="auto"/>
                <w:szCs w:val="21"/>
              </w:rPr>
              <w:t>；2）</w:t>
            </w:r>
            <w:r>
              <w:rPr>
                <w:rFonts w:hint="eastAsia"/>
                <w:color w:val="auto"/>
                <w:szCs w:val="21"/>
              </w:rPr>
              <w:t>编制《固体废弃物管理程序》，并组织评审</w:t>
            </w:r>
            <w:r>
              <w:rPr>
                <w:rFonts w:hint="eastAsia" w:ascii="宋体" w:hAnsi="宋体" w:cs="宋体"/>
                <w:color w:val="auto"/>
                <w:szCs w:val="21"/>
              </w:rPr>
              <w:t>；3）</w:t>
            </w:r>
            <w:r>
              <w:rPr>
                <w:rFonts w:hint="eastAsia"/>
                <w:color w:val="auto"/>
                <w:szCs w:val="21"/>
              </w:rPr>
              <w:t>建立《</w:t>
            </w:r>
            <w:r>
              <w:rPr>
                <w:rFonts w:hint="eastAsia" w:ascii="宋体" w:hAnsi="宋体"/>
                <w:color w:val="auto"/>
                <w:szCs w:val="21"/>
              </w:rPr>
              <w:t>废弃物管理程序</w:t>
            </w:r>
            <w:r>
              <w:rPr>
                <w:rFonts w:hint="eastAsia"/>
                <w:color w:val="auto"/>
                <w:szCs w:val="21"/>
              </w:rPr>
              <w:t>》评审。</w:t>
            </w:r>
          </w:p>
          <w:p>
            <w:pPr>
              <w:pStyle w:val="2"/>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val="en-US" w:eastAsia="zh-CN"/>
              </w:rPr>
              <w:t>几</w:t>
            </w:r>
            <w:r>
              <w:rPr>
                <w:rFonts w:hint="eastAsia" w:ascii="宋体" w:hAnsi="宋体" w:cs="宋体"/>
                <w:color w:val="auto"/>
                <w:szCs w:val="21"/>
              </w:rPr>
              <w:t>项：</w:t>
            </w:r>
          </w:p>
          <w:p>
            <w:pPr>
              <w:tabs>
                <w:tab w:val="left" w:pos="1080"/>
              </w:tabs>
              <w:spacing w:line="400" w:lineRule="exact"/>
              <w:rPr>
                <w:color w:val="auto"/>
                <w:szCs w:val="21"/>
              </w:rPr>
            </w:pPr>
            <w:r>
              <w:rPr>
                <w:rFonts w:hint="eastAsia"/>
                <w:color w:val="auto"/>
                <w:szCs w:val="21"/>
              </w:rPr>
              <w:t>1））火灾；2）触电；3）人身伤害（中暑、车辆伤害、高空坠落、溺水、动物袭击）。</w:t>
            </w:r>
          </w:p>
          <w:p>
            <w:pPr>
              <w:rPr>
                <w:rFonts w:hint="eastAsia" w:ascii="宋体" w:hAnsi="宋体" w:cs="宋体"/>
                <w:color w:val="auto"/>
                <w:szCs w:val="21"/>
              </w:rPr>
            </w:pPr>
            <w:r>
              <w:rPr>
                <w:rFonts w:hint="eastAsia" w:ascii="宋体" w:hAnsi="宋体" w:cs="宋体"/>
                <w:color w:val="auto"/>
                <w:szCs w:val="21"/>
              </w:rPr>
              <w:t>抽查预防车辆伤害(交通事故)的实施步骤：1）制定安全生产管理制度，要求上下班和开车跑业务及客户服务途中要注意安全驾驶；2）对驾驶人员做好管理制度的培训，要求不酒后驾车，不开赌气车，不无证驾驶；3）遵守交通规则、道路安全法等。</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rFonts w:ascii="宋体" w:hAnsi="宋体" w:cs="宋体"/>
                <w:color w:val="auto"/>
                <w:szCs w:val="21"/>
              </w:rPr>
            </w:pPr>
          </w:p>
          <w:p>
            <w:pPr>
              <w:rPr>
                <w:b/>
                <w:color w:val="auto"/>
                <w:szCs w:val="21"/>
              </w:rPr>
            </w:pPr>
          </w:p>
        </w:tc>
        <w:tc>
          <w:tcPr>
            <w:tcW w:w="10004" w:type="dxa"/>
          </w:tcPr>
          <w:p>
            <w:pPr>
              <w:pStyle w:val="3"/>
              <w:spacing w:line="360" w:lineRule="auto"/>
              <w:ind w:right="151" w:rightChars="72"/>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环境、职业健康安全目标：   考核情况（</w:t>
            </w:r>
            <w:r>
              <w:rPr>
                <w:rFonts w:hint="eastAsia" w:ascii="宋体" w:hAnsi="宋体" w:eastAsiaTheme="minorEastAsia"/>
                <w:color w:val="auto"/>
                <w:szCs w:val="21"/>
                <w:lang w:eastAsia="zh-CN"/>
              </w:rPr>
              <w:t>2020年06月-2021年02月</w:t>
            </w:r>
            <w:r>
              <w:rPr>
                <w:rFonts w:hint="eastAsia" w:ascii="宋体" w:hAnsi="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）固体废弃物分类处理率100%；           实测： 100%</w:t>
            </w:r>
          </w:p>
          <w:p>
            <w:pPr>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）火灾事故为0；                        实测： 0</w:t>
            </w:r>
          </w:p>
          <w:p>
            <w:pPr>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）轻伤事故每年≦3次。                  实测： 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2020年06月-2021年02月</w:t>
            </w:r>
            <w:r>
              <w:rPr>
                <w:rFonts w:hint="eastAsia" w:ascii="宋体" w:hAnsi="宋体"/>
                <w:color w:val="auto"/>
                <w:kern w:val="2"/>
                <w:sz w:val="21"/>
                <w:szCs w:val="21"/>
              </w:rPr>
              <w:t>对目标进行考核，考核情况为：</w:t>
            </w:r>
          </w:p>
          <w:p>
            <w:pPr>
              <w:pStyle w:val="9"/>
              <w:spacing w:line="400" w:lineRule="exact"/>
              <w:rPr>
                <w:rFonts w:ascii="宋体" w:hAnsi="宋体"/>
                <w:color w:val="auto"/>
                <w:szCs w:val="21"/>
              </w:rPr>
            </w:pPr>
            <w:r>
              <w:rPr>
                <w:rFonts w:hint="eastAsia" w:ascii="宋体" w:hAnsi="宋体"/>
                <w:color w:val="auto"/>
                <w:kern w:val="2"/>
                <w:sz w:val="21"/>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Cs w:val="21"/>
              </w:rPr>
              <w:t>环境和职业健康安全</w:t>
            </w:r>
            <w:r>
              <w:rPr>
                <w:rFonts w:hint="eastAsia" w:ascii="宋体" w:hAnsi="宋体"/>
                <w:color w:val="auto"/>
                <w:szCs w:val="21"/>
                <w:lang w:val="en-US" w:eastAsia="zh-CN"/>
              </w:rPr>
              <w:t>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如：（1）《环境和职业健康安全绩效监测程序》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（2）《内部审核程序》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（3）《管理评审程序》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（4）《应急准备和响应控制程序》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（5）《合规性评价程序》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2021.3.18（</w:t>
            </w:r>
            <w:r>
              <w:rPr>
                <w:rFonts w:hint="eastAsia" w:ascii="宋体" w:hAnsi="宋体" w:cs="宋体"/>
                <w:color w:val="auto"/>
                <w:szCs w:val="21"/>
                <w:lang w:val="en-US" w:eastAsia="zh-CN"/>
              </w:rPr>
              <w:t>上次评审时间：</w:t>
            </w:r>
            <w:r>
              <w:rPr>
                <w:rFonts w:hint="eastAsia" w:ascii="宋体" w:hAnsi="宋体"/>
                <w:color w:val="auto"/>
                <w:szCs w:val="21"/>
              </w:rPr>
              <w:t>2020年3月21日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主持人：张淑芳总经理</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ascii="宋体" w:hAnsi="宋体" w:cs="宋体"/>
                <w:color w:val="auto"/>
                <w:kern w:val="0"/>
                <w:sz w:val="24"/>
              </w:rPr>
              <w:t>a</w:t>
            </w:r>
            <w:r>
              <w:rPr>
                <w:rFonts w:hint="eastAsia" w:ascii="宋体" w:hAnsi="宋体" w:cs="宋体"/>
                <w:color w:val="auto"/>
                <w:szCs w:val="21"/>
              </w:rPr>
              <w:t>）以往管理评审所采取措施的实施情况</w:t>
            </w:r>
            <w:r>
              <w:rPr>
                <w:rFonts w:hint="eastAsia" w:ascii="宋体" w:hAnsi="宋体" w:cs="宋体"/>
                <w:color w:val="auto"/>
                <w:szCs w:val="21"/>
                <w:lang w:eastAsia="zh-CN"/>
              </w:rPr>
              <w:t>（</w:t>
            </w:r>
            <w:r>
              <w:rPr>
                <w:rFonts w:hint="eastAsia" w:ascii="宋体" w:hAnsi="宋体" w:cs="宋体"/>
                <w:color w:val="auto"/>
                <w:szCs w:val="21"/>
                <w:lang w:val="en-US" w:eastAsia="zh-CN"/>
              </w:rPr>
              <w:t>已开展培训，实施有效</w:t>
            </w:r>
            <w:r>
              <w:rPr>
                <w:rFonts w:hint="eastAsia" w:ascii="宋体" w:hAnsi="宋体" w:cs="宋体"/>
                <w:color w:val="auto"/>
                <w:szCs w:val="21"/>
                <w:lang w:eastAsia="zh-CN"/>
              </w:rPr>
              <w:t>）</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b）与管理体系相关的内外部因素的变化；包括合规义务，重要环境因素；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c）有关管理体系绩效和有效性的信息，包括下列趋势性信息：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1）顾客满意和相关方的反馈，包括抱怨；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2）目标的实现程度；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3）过程绩效以及产品和服务的符合性；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4）不合格以及纠正措施；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5）监视和测量结果；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6）审核结果；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7）外部供方的绩效。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d）资源的充分性；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e）应对风险和机遇所采取措施的有效性（见6.1）；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f）持续改进的机会。</w:t>
            </w:r>
          </w:p>
          <w:p>
            <w:pPr>
              <w:tabs>
                <w:tab w:val="center" w:pos="3169"/>
              </w:tabs>
              <w:spacing w:line="400" w:lineRule="exact"/>
              <w:ind w:left="420" w:leftChars="200"/>
              <w:jc w:val="left"/>
              <w:rPr>
                <w:rFonts w:ascii="宋体" w:hAnsi="宋体" w:cs="宋体"/>
                <w:color w:val="auto"/>
                <w:szCs w:val="21"/>
              </w:rPr>
            </w:pPr>
            <w:r>
              <w:rPr>
                <w:rFonts w:hint="eastAsia" w:ascii="宋体" w:hAnsi="宋体" w:cs="宋体"/>
                <w:color w:val="auto"/>
                <w:szCs w:val="21"/>
              </w:rPr>
              <w:t>改进的建议：</w:t>
            </w:r>
            <w:r>
              <w:rPr>
                <w:rFonts w:hint="eastAsia" w:ascii="宋体" w:hAnsi="宋体"/>
                <w:color w:val="auto"/>
                <w:kern w:val="0"/>
                <w:szCs w:val="21"/>
              </w:rPr>
              <w:t>1）</w:t>
            </w:r>
            <w:r>
              <w:rPr>
                <w:rFonts w:hint="eastAsia" w:ascii="宋体" w:hAnsi="宋体" w:cs="宋体"/>
                <w:color w:val="auto"/>
                <w:szCs w:val="21"/>
                <w:lang w:eastAsia="zh-CN"/>
              </w:rPr>
              <w:t>人员安全环保意识淡薄，加强培训</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p>
            <w:pPr>
              <w:pStyle w:val="2"/>
              <w:rPr>
                <w:color w:val="auto"/>
              </w:rPr>
            </w:pPr>
          </w:p>
          <w:p>
            <w:pPr>
              <w:pStyle w:val="2"/>
              <w:rPr>
                <w:color w:val="auto"/>
              </w:rPr>
            </w:pPr>
            <w:r>
              <w:rPr>
                <w:rFonts w:hint="eastAsia"/>
                <w:color w:val="auto"/>
              </w:rPr>
              <w:t>管理评审改进措施验证：</w:t>
            </w:r>
          </w:p>
          <w:p>
            <w:pPr>
              <w:tabs>
                <w:tab w:val="center" w:pos="3169"/>
              </w:tabs>
              <w:spacing w:line="400" w:lineRule="exact"/>
              <w:ind w:left="420" w:leftChars="200"/>
              <w:jc w:val="left"/>
              <w:rPr>
                <w:rFonts w:ascii="宋体" w:hAnsi="宋体" w:eastAsia="宋体" w:cs="宋体"/>
                <w:color w:val="auto"/>
                <w:kern w:val="2"/>
                <w:sz w:val="21"/>
                <w:szCs w:val="21"/>
                <w:lang w:val="en-US" w:eastAsia="zh-CN" w:bidi="ar-SA"/>
              </w:rPr>
            </w:pPr>
            <w:r>
              <w:rPr>
                <w:rFonts w:hint="eastAsia" w:ascii="宋体" w:hAnsi="宋体"/>
                <w:color w:val="auto"/>
                <w:szCs w:val="21"/>
              </w:rPr>
              <w:t>公司全体人员加强</w:t>
            </w:r>
            <w:r>
              <w:rPr>
                <w:rFonts w:hint="eastAsia" w:ascii="宋体" w:hAnsi="宋体"/>
                <w:color w:val="auto"/>
                <w:szCs w:val="21"/>
                <w:lang w:eastAsia="zh-CN"/>
              </w:rPr>
              <w:t>环保安全意识培训</w:t>
            </w:r>
            <w:r>
              <w:rPr>
                <w:rFonts w:hint="eastAsia" w:ascii="宋体" w:hAnsi="宋体"/>
                <w:color w:val="auto"/>
                <w:szCs w:val="21"/>
              </w:rPr>
              <w:t>，由</w:t>
            </w:r>
            <w:r>
              <w:rPr>
                <w:rFonts w:hint="eastAsia" w:ascii="宋体" w:hAnsi="宋体"/>
                <w:color w:val="auto"/>
                <w:szCs w:val="21"/>
                <w:lang w:eastAsia="zh-CN"/>
              </w:rPr>
              <w:t>综合管理部</w:t>
            </w:r>
            <w:r>
              <w:rPr>
                <w:rFonts w:hint="eastAsia" w:ascii="宋体" w:hAnsi="宋体"/>
                <w:color w:val="auto"/>
                <w:szCs w:val="21"/>
              </w:rPr>
              <w:t>具体负责，策划在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Cs w:val="21"/>
                <w:lang w:val="en-US" w:eastAsia="zh-CN"/>
              </w:rPr>
              <w:t>6</w:t>
            </w:r>
            <w:r>
              <w:rPr>
                <w:rFonts w:hint="eastAsia" w:ascii="宋体" w:hAnsi="宋体"/>
                <w:color w:val="auto"/>
                <w:szCs w:val="21"/>
              </w:rPr>
              <w:t>月开始对新员工入职培训实施；</w:t>
            </w:r>
            <w:r>
              <w:rPr>
                <w:rFonts w:hint="eastAsia" w:ascii="宋体" w:hAnsi="宋体"/>
                <w:color w:val="auto"/>
                <w:szCs w:val="21"/>
                <w:lang w:val="en-US" w:eastAsia="zh-CN"/>
              </w:rPr>
              <w:t>暂</w:t>
            </w:r>
            <w:r>
              <w:rPr>
                <w:rFonts w:hint="eastAsia" w:ascii="宋体" w:hAnsi="宋体"/>
                <w:color w:val="auto"/>
                <w:szCs w:val="21"/>
              </w:rPr>
              <w:t>未实施</w:t>
            </w:r>
            <w:r>
              <w:rPr>
                <w:rFonts w:hint="eastAsia" w:ascii="宋体" w:hAnsi="宋体"/>
                <w:color w:val="auto"/>
                <w:szCs w:val="21"/>
                <w:lang w:eastAsia="zh-CN"/>
              </w:rPr>
              <w:t>，</w:t>
            </w:r>
            <w:r>
              <w:rPr>
                <w:rFonts w:hint="eastAsia" w:ascii="宋体" w:hAnsi="宋体"/>
                <w:color w:val="auto"/>
                <w:szCs w:val="21"/>
                <w:lang w:val="en-US" w:eastAsia="zh-CN"/>
              </w:rPr>
              <w:t>下次审核时关注</w:t>
            </w:r>
            <w:r>
              <w:rPr>
                <w:rFonts w:hint="eastAsia" w:ascii="宋体" w:hAnsi="宋体"/>
                <w:color w:val="auto"/>
                <w:szCs w:val="21"/>
              </w:rPr>
              <w:t>。</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E10.1;10.2;10.3； 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w:t>
            </w:r>
            <w:r>
              <w:rPr>
                <w:rFonts w:hint="eastAsia" w:asciiTheme="minorEastAsia" w:hAnsiTheme="minorEastAsia" w:eastAsiaTheme="minorEastAsia" w:cstheme="minorEastAsia"/>
                <w:color w:val="auto"/>
                <w:szCs w:val="21"/>
              </w:rPr>
              <w:t>《管理评审程序》、《不合格品控制程序》、《事故、事件、不符合、纠正措施与预防措施控制程序》、《环境和职业健康安全绩效监测程序》及《内部审核程序》，</w:t>
            </w:r>
            <w:r>
              <w:rPr>
                <w:rFonts w:hint="eastAsia" w:ascii="宋体" w:hAnsi="宋体" w:cs="宋体"/>
                <w:color w:val="auto"/>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公司制定</w:t>
            </w:r>
            <w:r>
              <w:rPr>
                <w:rFonts w:hint="eastAsia" w:asciiTheme="minorEastAsia" w:hAnsiTheme="minorEastAsia" w:eastAsiaTheme="minorEastAsia" w:cstheme="minorEastAsia"/>
                <w:color w:val="auto"/>
                <w:szCs w:val="21"/>
              </w:rPr>
              <w:t>《不合格品控制程序》和《事故、事件、不符合、纠正措施与预防措施控制程序》</w:t>
            </w:r>
            <w:r>
              <w:rPr>
                <w:rFonts w:hint="eastAsia" w:ascii="宋体" w:hAnsi="宋体" w:cs="宋体"/>
                <w:color w:val="auto"/>
                <w:szCs w:val="21"/>
              </w:rPr>
              <w:t>实施纠正措施，消除客户投诉的原因，以防止其再发生。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 xml:space="preserve">受审核部门：综合管理部， </w:t>
            </w:r>
            <w:r>
              <w:rPr>
                <w:rFonts w:hint="eastAsia"/>
                <w:color w:val="auto"/>
                <w:sz w:val="24"/>
                <w:szCs w:val="24"/>
                <w:highlight w:val="none"/>
              </w:rPr>
              <w:t xml:space="preserve">  主管领导：</w:t>
            </w:r>
            <w:r>
              <w:rPr>
                <w:rFonts w:hint="eastAsia"/>
                <w:color w:val="auto"/>
                <w:sz w:val="24"/>
                <w:szCs w:val="24"/>
                <w:highlight w:val="none"/>
                <w:lang w:val="en-US" w:eastAsia="zh-CN"/>
              </w:rPr>
              <w:t>闫可维</w:t>
            </w:r>
            <w:r>
              <w:rPr>
                <w:rFonts w:hint="eastAsia"/>
                <w:color w:val="auto"/>
                <w:sz w:val="24"/>
                <w:szCs w:val="24"/>
                <w:highlight w:val="none"/>
              </w:rPr>
              <w:t>，   陪同人员：吕梦力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eastAsia="zh-CN"/>
              </w:rPr>
              <w:t>2021年03月24日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rPr>
              <w:t>综合管理部</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1）负责公司的人事行政管理工作，对所负责工作的质量负责；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5）负责办公区域生活垃圾的分类及联络回收处理工作；</w:t>
            </w:r>
          </w:p>
          <w:p>
            <w:pPr>
              <w:spacing w:line="400" w:lineRule="exact"/>
              <w:rPr>
                <w:rFonts w:ascii="宋体" w:hAnsi="宋体"/>
                <w:color w:val="auto"/>
                <w:szCs w:val="21"/>
              </w:rPr>
            </w:pPr>
            <w:r>
              <w:rPr>
                <w:rFonts w:hint="eastAsia" w:ascii="宋体" w:hAnsi="宋体"/>
                <w:color w:val="auto"/>
                <w:szCs w:val="21"/>
              </w:rPr>
              <w:t>6）负责顾客要求的识别，和合同的评审，负责与顾客的沟通和联络；</w:t>
            </w:r>
          </w:p>
          <w:p>
            <w:pPr>
              <w:spacing w:line="400" w:lineRule="exact"/>
              <w:rPr>
                <w:rFonts w:ascii="宋体" w:hAnsi="宋体" w:cs="宋体"/>
                <w:color w:val="auto"/>
                <w:szCs w:val="21"/>
              </w:rPr>
            </w:pPr>
            <w:r>
              <w:rPr>
                <w:rFonts w:hint="eastAsia" w:ascii="宋体" w:hAnsi="宋体" w:cs="宋体"/>
                <w:color w:val="auto"/>
                <w:szCs w:val="21"/>
              </w:rPr>
              <w:t>7）负责合格供方的评价及对采购物资的评价；</w:t>
            </w:r>
          </w:p>
          <w:p>
            <w:pPr>
              <w:spacing w:line="360" w:lineRule="auto"/>
              <w:jc w:val="left"/>
              <w:rPr>
                <w:rFonts w:ascii="宋体" w:hAnsi="宋体" w:cs="宋体"/>
                <w:color w:val="auto"/>
                <w:szCs w:val="21"/>
              </w:rPr>
            </w:pPr>
            <w:r>
              <w:rPr>
                <w:rFonts w:hint="eastAsia" w:ascii="宋体" w:hAnsi="宋体" w:cs="宋体"/>
                <w:color w:val="auto"/>
                <w:szCs w:val="21"/>
              </w:rPr>
              <w:t>8） 做好顾客反馈信息的记录,组织对顾客满意度的调查；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综合管理部负责人能基本阐述本部门的主要职责。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综合管理部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1、质量目标            考核情况（</w:t>
            </w:r>
            <w:r>
              <w:rPr>
                <w:rFonts w:hint="eastAsia" w:ascii="宋体" w:hAnsi="宋体" w:cs="宋体"/>
                <w:color w:val="auto"/>
                <w:szCs w:val="21"/>
                <w:lang w:eastAsia="zh-CN"/>
              </w:rPr>
              <w:t>2020年06月-2021年02月</w:t>
            </w:r>
            <w:r>
              <w:rPr>
                <w:rFonts w:hint="eastAsia" w:ascii="宋体" w:hAnsi="宋体" w:cs="宋体"/>
                <w:color w:val="auto"/>
                <w:szCs w:val="21"/>
              </w:rPr>
              <w:t>）</w:t>
            </w:r>
          </w:p>
          <w:p>
            <w:pPr>
              <w:tabs>
                <w:tab w:val="center" w:pos="3169"/>
              </w:tabs>
              <w:spacing w:line="400" w:lineRule="exact"/>
              <w:jc w:val="left"/>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Cs/>
                <w:color w:val="auto"/>
                <w:szCs w:val="21"/>
              </w:rPr>
              <w:t>人员培训按时完成率 100%</w:t>
            </w:r>
            <w:r>
              <w:rPr>
                <w:rFonts w:hint="eastAsia" w:asciiTheme="minorEastAsia" w:hAnsiTheme="minorEastAsia" w:eastAsiaTheme="minorEastAsia" w:cstheme="minorEastAsia"/>
                <w:color w:val="auto"/>
                <w:szCs w:val="21"/>
              </w:rPr>
              <w:t xml:space="preserve"> ；                     实测： 100%</w:t>
            </w:r>
          </w:p>
          <w:p>
            <w:pPr>
              <w:numPr>
                <w:ilvl w:val="0"/>
                <w:numId w:val="1"/>
              </w:num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无</w:t>
            </w:r>
            <w:r>
              <w:rPr>
                <w:rFonts w:hint="eastAsia" w:asciiTheme="minorEastAsia" w:hAnsiTheme="minorEastAsia" w:eastAsiaTheme="minorEastAsia" w:cstheme="minorEastAsia"/>
                <w:color w:val="auto"/>
                <w:szCs w:val="21"/>
              </w:rPr>
              <w:t>文件发放差错情况发生 ；                      实测：无</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3）顾客满意率≥95%；                              实测：9</w:t>
            </w:r>
            <w:r>
              <w:rPr>
                <w:rFonts w:hint="eastAsia" w:asciiTheme="minorEastAsia" w:hAnsiTheme="minorEastAsia" w:eastAsiaTheme="minorEastAsia" w:cstheme="minorEastAsia"/>
                <w:bCs/>
                <w:color w:val="auto"/>
                <w:szCs w:val="21"/>
                <w:lang w:val="en-US" w:eastAsia="zh-CN"/>
              </w:rPr>
              <w:t>7分</w:t>
            </w:r>
            <w:r>
              <w:rPr>
                <w:rFonts w:hint="eastAsia" w:asciiTheme="minorEastAsia" w:hAnsiTheme="minorEastAsia" w:eastAsiaTheme="minorEastAsia" w:cstheme="minorEastAsia"/>
                <w:bCs/>
                <w:color w:val="auto"/>
                <w:szCs w:val="21"/>
              </w:rPr>
              <w:t xml:space="preserve">      </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4）合同履约率≥95 %；         </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 xml:space="preserve">  实测：100%</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2020年06月-2021年02月</w:t>
            </w:r>
            <w:r>
              <w:rPr>
                <w:rFonts w:hint="eastAsia" w:ascii="宋体" w:hAnsi="宋体" w:cs="宋体"/>
                <w:color w:val="auto"/>
                <w:szCs w:val="21"/>
              </w:rPr>
              <w:t>《质量</w:t>
            </w:r>
            <w:r>
              <w:rPr>
                <w:rFonts w:hint="eastAsia" w:ascii="宋体" w:hAnsi="宋体" w:cs="宋体"/>
                <w:color w:val="auto"/>
                <w:szCs w:val="21"/>
                <w:lang w:eastAsia="zh-CN"/>
              </w:rPr>
              <w:t>目标考核统计表</w:t>
            </w:r>
            <w:r>
              <w:rPr>
                <w:rFonts w:hint="eastAsia" w:ascii="宋体" w:hAnsi="宋体" w:cs="宋体"/>
                <w:color w:val="auto"/>
                <w:szCs w:val="21"/>
              </w:rPr>
              <w:t>》和考核记录，经考核均完成目标任务，但不能提供数据的实证性材料，需改进。</w:t>
            </w:r>
          </w:p>
        </w:tc>
        <w:tc>
          <w:tcPr>
            <w:tcW w:w="1585" w:type="dxa"/>
          </w:tcPr>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004" w:type="dxa"/>
          </w:tcPr>
          <w:p>
            <w:pPr>
              <w:widowControl/>
              <w:spacing w:line="400" w:lineRule="exact"/>
              <w:jc w:val="left"/>
              <w:rPr>
                <w:rFonts w:ascii="宋体" w:hAnsi="宋体" w:cs="宋体"/>
                <w:color w:val="auto"/>
                <w:szCs w:val="21"/>
              </w:rPr>
            </w:pPr>
            <w:r>
              <w:rPr>
                <w:rFonts w:hint="eastAsia" w:ascii="宋体" w:hAnsi="宋体" w:cs="宋体"/>
                <w:color w:val="auto"/>
                <w:szCs w:val="21"/>
              </w:rPr>
              <w:t>1.查公司编制并执行了《采购控制程序》，规定了采购控制要求，明确了对供方选择、评价、及再评价的准则。</w:t>
            </w:r>
          </w:p>
          <w:p>
            <w:pPr>
              <w:widowControl/>
              <w:spacing w:line="400" w:lineRule="exact"/>
              <w:jc w:val="left"/>
              <w:rPr>
                <w:rFonts w:ascii="宋体" w:hAnsi="宋体" w:cs="宋体"/>
                <w:color w:val="auto"/>
                <w:szCs w:val="21"/>
              </w:rPr>
            </w:pPr>
            <w:r>
              <w:rPr>
                <w:rFonts w:hint="eastAsia" w:ascii="宋体" w:hAnsi="宋体" w:cs="宋体"/>
                <w:color w:val="auto"/>
                <w:szCs w:val="21"/>
              </w:rPr>
              <w:t>2.查《合格供方名录》。</w:t>
            </w:r>
          </w:p>
          <w:p>
            <w:pPr>
              <w:pStyle w:val="2"/>
              <w:rPr>
                <w:rFonts w:ascii="宋体" w:hAnsi="宋体" w:cs="宋体"/>
                <w:color w:val="auto"/>
                <w:szCs w:val="21"/>
              </w:rPr>
            </w:pPr>
            <w:r>
              <w:rPr>
                <w:rFonts w:hint="eastAsia" w:ascii="宋体" w:hAnsi="宋体" w:cs="宋体"/>
                <w:color w:val="auto"/>
                <w:szCs w:val="21"/>
              </w:rPr>
              <w:t>1）</w:t>
            </w:r>
            <w:r>
              <w:rPr>
                <w:rFonts w:hint="eastAsia"/>
                <w:color w:val="auto"/>
                <w:szCs w:val="21"/>
              </w:rPr>
              <w:t>成都瑞劳达斯科技有限公司</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供应：办公用品</w:t>
            </w:r>
            <w:r>
              <w:rPr>
                <w:rFonts w:hint="eastAsia" w:ascii="幼圆"/>
                <w:color w:val="auto"/>
                <w:szCs w:val="21"/>
              </w:rPr>
              <w:t>等。</w:t>
            </w:r>
          </w:p>
          <w:p>
            <w:pPr>
              <w:pStyle w:val="2"/>
              <w:rPr>
                <w:rFonts w:hint="eastAsia" w:ascii="宋体" w:hAnsi="宋体" w:cs="宋体"/>
                <w:color w:val="auto"/>
                <w:szCs w:val="21"/>
              </w:rPr>
            </w:pPr>
            <w:r>
              <w:rPr>
                <w:rFonts w:hint="eastAsia" w:ascii="幼圆"/>
                <w:color w:val="auto"/>
                <w:szCs w:val="21"/>
              </w:rPr>
              <w:t>2）</w:t>
            </w:r>
            <w:r>
              <w:rPr>
                <w:rFonts w:hint="eastAsia"/>
                <w:color w:val="auto"/>
                <w:szCs w:val="21"/>
              </w:rPr>
              <w:t>成都雄皓科技有限公司；</w:t>
            </w:r>
            <w:r>
              <w:rPr>
                <w:rFonts w:hint="eastAsia"/>
                <w:color w:val="auto"/>
                <w:szCs w:val="21"/>
                <w:lang w:val="en-US" w:eastAsia="zh-CN"/>
              </w:rPr>
              <w:t xml:space="preserve">         </w:t>
            </w:r>
            <w:r>
              <w:rPr>
                <w:rFonts w:hint="eastAsia" w:ascii="宋体" w:hAnsi="宋体" w:cs="宋体"/>
                <w:color w:val="auto"/>
                <w:szCs w:val="21"/>
              </w:rPr>
              <w:t>供应：电脑</w:t>
            </w:r>
            <w:r>
              <w:rPr>
                <w:rFonts w:hint="eastAsia"/>
                <w:color w:val="auto"/>
                <w:szCs w:val="21"/>
              </w:rPr>
              <w:t>及电脑耗材等</w:t>
            </w:r>
            <w:r>
              <w:rPr>
                <w:rFonts w:hint="eastAsia" w:ascii="宋体" w:hAnsi="宋体" w:cs="宋体"/>
                <w:color w:val="auto"/>
                <w:szCs w:val="21"/>
              </w:rPr>
              <w:t>。</w:t>
            </w:r>
          </w:p>
          <w:p>
            <w:pPr>
              <w:pStyle w:val="2"/>
              <w:rPr>
                <w:rFonts w:hint="default" w:ascii="宋体" w:hAnsi="宋体" w:eastAsia="宋体" w:cs="宋体"/>
                <w:color w:val="auto"/>
                <w:szCs w:val="21"/>
                <w:lang w:val="en-US" w:eastAsia="zh-CN"/>
              </w:rPr>
            </w:pPr>
            <w:r>
              <w:rPr>
                <w:rFonts w:hint="eastAsia" w:ascii="宋体" w:hAnsi="宋体" w:cs="宋体"/>
                <w:color w:val="auto"/>
                <w:szCs w:val="21"/>
                <w:lang w:val="en-US" w:eastAsia="zh-CN"/>
              </w:rPr>
              <w:t>3）京东网                      供应：口罩、手套等劳保用品。</w:t>
            </w:r>
          </w:p>
          <w:p>
            <w:pPr>
              <w:pStyle w:val="2"/>
              <w:rPr>
                <w:rFonts w:ascii="宋体" w:hAnsi="宋体" w:cs="宋体"/>
                <w:color w:val="auto"/>
                <w:szCs w:val="21"/>
              </w:rPr>
            </w:pP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3．查：供应商业绩评价表：</w:t>
            </w:r>
          </w:p>
          <w:p>
            <w:pPr>
              <w:widowControl/>
              <w:spacing w:line="400" w:lineRule="exact"/>
              <w:jc w:val="left"/>
              <w:rPr>
                <w:rFonts w:ascii="宋体" w:hAnsi="宋体" w:cs="宋体"/>
                <w:color w:val="auto"/>
                <w:szCs w:val="21"/>
              </w:rPr>
            </w:pPr>
            <w:r>
              <w:rPr>
                <w:rFonts w:hint="eastAsia" w:ascii="宋体" w:hAnsi="宋体" w:cs="宋体"/>
                <w:color w:val="auto"/>
                <w:szCs w:val="21"/>
              </w:rPr>
              <w:t>抽查《供方评价报告》</w:t>
            </w:r>
          </w:p>
          <w:p>
            <w:pPr>
              <w:widowControl/>
              <w:spacing w:line="400" w:lineRule="exact"/>
              <w:jc w:val="left"/>
              <w:rPr>
                <w:rFonts w:ascii="宋体" w:hAnsi="宋体" w:cs="宋体"/>
                <w:color w:val="auto"/>
                <w:szCs w:val="21"/>
              </w:rPr>
            </w:pPr>
            <w:r>
              <w:rPr>
                <w:rFonts w:hint="eastAsia" w:ascii="宋体" w:hAnsi="宋体" w:cs="宋体"/>
                <w:color w:val="auto"/>
                <w:szCs w:val="21"/>
              </w:rPr>
              <w:t>1）供应商：</w:t>
            </w:r>
            <w:r>
              <w:rPr>
                <w:rFonts w:hint="eastAsia"/>
                <w:color w:val="auto"/>
                <w:szCs w:val="21"/>
              </w:rPr>
              <w:t>成都瑞劳达斯科技有限公司</w:t>
            </w:r>
          </w:p>
          <w:p>
            <w:pPr>
              <w:widowControl/>
              <w:spacing w:line="400" w:lineRule="exact"/>
              <w:jc w:val="left"/>
              <w:rPr>
                <w:rFonts w:ascii="宋体" w:hAnsi="宋体" w:cs="宋体"/>
                <w:color w:val="auto"/>
                <w:szCs w:val="21"/>
              </w:rPr>
            </w:pPr>
            <w:r>
              <w:rPr>
                <w:rFonts w:hint="eastAsia" w:ascii="宋体" w:hAnsi="宋体" w:cs="宋体"/>
                <w:color w:val="auto"/>
                <w:szCs w:val="21"/>
              </w:rPr>
              <w:t>评价项目：货源组织能力和质量保证能力、价格、售后服务、交付期等。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评价结论：合格，</w:t>
            </w:r>
            <w:r>
              <w:rPr>
                <w:rFonts w:hint="eastAsia" w:ascii="宋体" w:hAnsi="宋体" w:cs="宋体"/>
                <w:color w:val="auto"/>
                <w:szCs w:val="21"/>
                <w:lang w:val="en-US" w:eastAsia="zh-CN"/>
              </w:rPr>
              <w:t>同意再次</w:t>
            </w:r>
            <w:r>
              <w:rPr>
                <w:rFonts w:hint="eastAsia" w:ascii="宋体" w:hAnsi="宋体" w:cs="宋体"/>
                <w:color w:val="auto"/>
                <w:szCs w:val="21"/>
              </w:rPr>
              <w:t>列入合格供方。</w:t>
            </w:r>
          </w:p>
          <w:p>
            <w:pPr>
              <w:widowControl/>
              <w:spacing w:line="400" w:lineRule="exact"/>
              <w:jc w:val="left"/>
              <w:rPr>
                <w:rFonts w:ascii="宋体" w:hAnsi="宋体" w:cs="宋体"/>
                <w:color w:val="auto"/>
                <w:szCs w:val="21"/>
              </w:rPr>
            </w:pPr>
            <w:r>
              <w:rPr>
                <w:rFonts w:hint="eastAsia" w:ascii="宋体" w:hAnsi="宋体" w:cs="宋体"/>
                <w:color w:val="auto"/>
                <w:szCs w:val="21"/>
              </w:rPr>
              <w:t>评价人：吕梦力、</w:t>
            </w:r>
            <w:r>
              <w:rPr>
                <w:rFonts w:hint="eastAsia" w:ascii="宋体" w:hAnsi="宋体" w:cs="宋体"/>
                <w:color w:val="auto"/>
                <w:szCs w:val="21"/>
                <w:lang w:val="en-US" w:eastAsia="zh-CN"/>
              </w:rPr>
              <w:t>闫可维</w:t>
            </w:r>
            <w:r>
              <w:rPr>
                <w:rFonts w:hint="eastAsia" w:ascii="宋体" w:hAnsi="宋体" w:cs="宋体"/>
                <w:color w:val="auto"/>
                <w:szCs w:val="21"/>
              </w:rPr>
              <w:t>、周平</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批准人：张淑芳  评审日期 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1.</w:t>
            </w:r>
            <w:r>
              <w:rPr>
                <w:rFonts w:hint="eastAsia" w:ascii="宋体" w:hAnsi="宋体" w:cs="宋体"/>
                <w:color w:val="auto"/>
                <w:szCs w:val="21"/>
                <w:lang w:val="en-US" w:eastAsia="zh-CN"/>
              </w:rPr>
              <w:t>08</w:t>
            </w:r>
          </w:p>
          <w:p>
            <w:pPr>
              <w:widowControl/>
              <w:spacing w:line="400" w:lineRule="exact"/>
              <w:jc w:val="left"/>
              <w:rPr>
                <w:rFonts w:ascii="宋体" w:hAnsi="宋体" w:cs="宋体"/>
                <w:color w:val="auto"/>
                <w:szCs w:val="21"/>
              </w:rPr>
            </w:pPr>
            <w:r>
              <w:rPr>
                <w:rFonts w:hint="eastAsia" w:ascii="宋体" w:hAnsi="宋体" w:cs="宋体"/>
                <w:color w:val="auto"/>
                <w:szCs w:val="21"/>
              </w:rPr>
              <w:t>2）供应商：</w:t>
            </w:r>
            <w:r>
              <w:rPr>
                <w:rFonts w:hint="eastAsia"/>
                <w:color w:val="auto"/>
                <w:szCs w:val="21"/>
              </w:rPr>
              <w:t>成都雄皓科技有限公司</w:t>
            </w:r>
          </w:p>
          <w:p>
            <w:pPr>
              <w:widowControl/>
              <w:spacing w:line="400" w:lineRule="exact"/>
              <w:jc w:val="left"/>
              <w:rPr>
                <w:rFonts w:ascii="宋体" w:hAnsi="宋体" w:cs="宋体"/>
                <w:color w:val="auto"/>
                <w:szCs w:val="21"/>
              </w:rPr>
            </w:pPr>
            <w:r>
              <w:rPr>
                <w:rFonts w:hint="eastAsia" w:ascii="宋体" w:hAnsi="宋体" w:cs="宋体"/>
                <w:color w:val="auto"/>
                <w:szCs w:val="21"/>
              </w:rPr>
              <w:t>评价项目：货源组织能力和质量保证能力、价格、售后服务、交付期等。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评价结论：合格，</w:t>
            </w:r>
            <w:r>
              <w:rPr>
                <w:rFonts w:hint="eastAsia" w:ascii="宋体" w:hAnsi="宋体" w:cs="宋体"/>
                <w:color w:val="auto"/>
                <w:szCs w:val="21"/>
                <w:lang w:val="en-US" w:eastAsia="zh-CN"/>
              </w:rPr>
              <w:t>同意再次</w:t>
            </w:r>
            <w:r>
              <w:rPr>
                <w:rFonts w:hint="eastAsia" w:ascii="宋体" w:hAnsi="宋体" w:cs="宋体"/>
                <w:color w:val="auto"/>
                <w:szCs w:val="21"/>
              </w:rPr>
              <w:t>列入合格供方。</w:t>
            </w:r>
          </w:p>
          <w:p>
            <w:pPr>
              <w:widowControl/>
              <w:spacing w:line="400" w:lineRule="exact"/>
              <w:jc w:val="left"/>
              <w:rPr>
                <w:rFonts w:ascii="宋体" w:hAnsi="宋体" w:cs="宋体"/>
                <w:color w:val="auto"/>
                <w:szCs w:val="21"/>
              </w:rPr>
            </w:pPr>
            <w:r>
              <w:rPr>
                <w:rFonts w:hint="eastAsia" w:ascii="宋体" w:hAnsi="宋体" w:cs="宋体"/>
                <w:color w:val="auto"/>
                <w:szCs w:val="21"/>
              </w:rPr>
              <w:t>评价人：吕梦力、</w:t>
            </w:r>
            <w:r>
              <w:rPr>
                <w:rFonts w:hint="eastAsia" w:ascii="宋体" w:hAnsi="宋体" w:cs="宋体"/>
                <w:color w:val="auto"/>
                <w:szCs w:val="21"/>
                <w:lang w:val="en-US" w:eastAsia="zh-CN"/>
              </w:rPr>
              <w:t>闫可维</w:t>
            </w:r>
            <w:r>
              <w:rPr>
                <w:rFonts w:hint="eastAsia" w:ascii="宋体" w:hAnsi="宋体" w:cs="宋体"/>
                <w:color w:val="auto"/>
                <w:szCs w:val="21"/>
              </w:rPr>
              <w:t>、周平</w:t>
            </w:r>
          </w:p>
          <w:p>
            <w:pPr>
              <w:widowControl/>
              <w:spacing w:line="400" w:lineRule="exact"/>
              <w:jc w:val="left"/>
              <w:rPr>
                <w:color w:val="auto"/>
              </w:rPr>
            </w:pPr>
            <w:r>
              <w:rPr>
                <w:rFonts w:hint="eastAsia" w:ascii="宋体" w:hAnsi="宋体" w:cs="宋体"/>
                <w:color w:val="auto"/>
                <w:szCs w:val="21"/>
              </w:rPr>
              <w:t>批准人：张淑芳  评审日期 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1.</w:t>
            </w:r>
            <w:r>
              <w:rPr>
                <w:rFonts w:hint="eastAsia" w:ascii="宋体" w:hAnsi="宋体" w:cs="宋体"/>
                <w:color w:val="auto"/>
                <w:szCs w:val="21"/>
                <w:lang w:val="en-US" w:eastAsia="zh-CN"/>
              </w:rPr>
              <w:t>08</w:t>
            </w:r>
          </w:p>
          <w:p>
            <w:pPr>
              <w:pStyle w:val="2"/>
              <w:rPr>
                <w:color w:val="auto"/>
              </w:rPr>
            </w:pPr>
            <w:r>
              <w:rPr>
                <w:rFonts w:hint="eastAsia"/>
                <w:color w:val="auto"/>
              </w:rPr>
              <w:t>.................</w:t>
            </w:r>
          </w:p>
          <w:p>
            <w:pPr>
              <w:widowControl/>
              <w:spacing w:line="400" w:lineRule="exact"/>
              <w:jc w:val="left"/>
              <w:rPr>
                <w:rFonts w:ascii="宋体" w:hAnsi="宋体" w:cs="宋体"/>
                <w:color w:val="auto"/>
                <w:szCs w:val="21"/>
              </w:rPr>
            </w:pPr>
            <w:r>
              <w:rPr>
                <w:rFonts w:hint="eastAsia" w:ascii="宋体" w:hAnsi="宋体" w:cs="宋体"/>
                <w:color w:val="auto"/>
                <w:szCs w:val="21"/>
              </w:rPr>
              <w:t>公司采购的</w:t>
            </w:r>
            <w:r>
              <w:rPr>
                <w:rFonts w:hint="eastAsia" w:ascii="宋体" w:hAnsi="宋体" w:cs="宋体"/>
                <w:color w:val="auto"/>
                <w:szCs w:val="21"/>
                <w:lang w:val="en-US" w:eastAsia="zh-CN"/>
              </w:rPr>
              <w:t>所</w:t>
            </w:r>
            <w:r>
              <w:rPr>
                <w:rFonts w:hint="eastAsia" w:ascii="宋体" w:hAnsi="宋体" w:cs="宋体"/>
                <w:color w:val="auto"/>
                <w:szCs w:val="21"/>
              </w:rPr>
              <w:t>有办公和防护用品等均在合格供方名录中的供方进行采购，基本符合要求</w:t>
            </w:r>
          </w:p>
          <w:p>
            <w:pPr>
              <w:widowControl/>
              <w:spacing w:line="400" w:lineRule="exact"/>
              <w:jc w:val="left"/>
              <w:rPr>
                <w:rFonts w:ascii="宋体" w:hAnsi="宋体" w:cs="宋体"/>
                <w:color w:val="auto"/>
                <w:szCs w:val="21"/>
              </w:rPr>
            </w:pPr>
            <w:r>
              <w:rPr>
                <w:rFonts w:hint="eastAsia" w:ascii="宋体" w:hAnsi="宋体" w:cs="宋体"/>
                <w:color w:val="auto"/>
                <w:szCs w:val="21"/>
              </w:rPr>
              <w:t>4、抽查有害生物防治药品和防护用品采购计划单</w:t>
            </w:r>
          </w:p>
          <w:p>
            <w:pPr>
              <w:widowControl/>
              <w:spacing w:line="400" w:lineRule="exact"/>
              <w:jc w:val="left"/>
              <w:rPr>
                <w:rFonts w:ascii="宋体" w:hAnsi="宋体" w:cs="宋体"/>
                <w:color w:val="auto"/>
                <w:szCs w:val="21"/>
              </w:rPr>
            </w:pPr>
            <w:r>
              <w:rPr>
                <w:rFonts w:hint="eastAsia" w:ascii="宋体" w:hAnsi="宋体" w:cs="宋体"/>
                <w:color w:val="auto"/>
                <w:szCs w:val="21"/>
              </w:rPr>
              <w:t>1）供方：</w:t>
            </w:r>
            <w:r>
              <w:rPr>
                <w:rFonts w:hint="eastAsia"/>
                <w:color w:val="auto"/>
                <w:szCs w:val="21"/>
              </w:rPr>
              <w:t>成都瑞劳达斯科技有限公司</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下单日期：202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26</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物品名称           数量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交期</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档案袋</w:t>
            </w:r>
            <w:r>
              <w:rPr>
                <w:rFonts w:hint="eastAsia" w:ascii="宋体" w:hAnsi="宋体" w:cs="宋体"/>
                <w:color w:val="auto"/>
                <w:szCs w:val="21"/>
              </w:rPr>
              <w:t xml:space="preserve">            </w:t>
            </w:r>
            <w:r>
              <w:rPr>
                <w:rFonts w:hint="eastAsia" w:ascii="宋体" w:hAnsi="宋体" w:cs="宋体"/>
                <w:color w:val="auto"/>
                <w:szCs w:val="21"/>
                <w:lang w:val="en-US" w:eastAsia="zh-CN"/>
              </w:rPr>
              <w:t>2</w:t>
            </w:r>
            <w:r>
              <w:rPr>
                <w:rFonts w:hint="eastAsia" w:ascii="幼圆"/>
                <w:color w:val="auto"/>
                <w:szCs w:val="21"/>
              </w:rPr>
              <w:t>箱</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1.3</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前</w:t>
            </w:r>
          </w:p>
          <w:p>
            <w:pPr>
              <w:pStyle w:val="2"/>
              <w:ind w:firstLine="500"/>
              <w:rPr>
                <w:rFonts w:ascii="宋体" w:hAnsi="宋体" w:cs="宋体"/>
                <w:color w:val="auto"/>
                <w:szCs w:val="21"/>
              </w:rPr>
            </w:pPr>
            <w:r>
              <w:rPr>
                <w:rFonts w:hint="eastAsia" w:ascii="宋体" w:hAnsi="宋体" w:cs="宋体"/>
                <w:color w:val="auto"/>
                <w:szCs w:val="21"/>
                <w:lang w:val="en-US" w:eastAsia="zh-CN"/>
              </w:rPr>
              <w:t>文件夹</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80个</w:t>
            </w:r>
            <w:r>
              <w:rPr>
                <w:rFonts w:hint="eastAsia" w:ascii="宋体" w:hAnsi="宋体" w:cs="宋体"/>
                <w:color w:val="auto"/>
                <w:szCs w:val="21"/>
              </w:rPr>
              <w:t xml:space="preserve">     202</w:t>
            </w:r>
            <w:r>
              <w:rPr>
                <w:rFonts w:hint="eastAsia" w:ascii="宋体" w:hAnsi="宋体" w:cs="宋体"/>
                <w:color w:val="auto"/>
                <w:szCs w:val="21"/>
                <w:lang w:val="en-US" w:eastAsia="zh-CN"/>
              </w:rPr>
              <w:t>1.3</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前</w:t>
            </w:r>
          </w:p>
          <w:p>
            <w:pPr>
              <w:pStyle w:val="2"/>
              <w:ind w:firstLine="500"/>
              <w:rPr>
                <w:rFonts w:ascii="宋体" w:hAnsi="宋体" w:cs="宋体"/>
                <w:color w:val="auto"/>
                <w:szCs w:val="21"/>
              </w:rPr>
            </w:pPr>
            <w:r>
              <w:rPr>
                <w:rFonts w:hint="eastAsia" w:ascii="宋体" w:hAnsi="宋体" w:cs="宋体"/>
                <w:color w:val="auto"/>
                <w:szCs w:val="21"/>
              </w:rPr>
              <w:t>........</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审批人：</w:t>
            </w:r>
            <w:r>
              <w:rPr>
                <w:rFonts w:hint="eastAsia" w:ascii="宋体" w:hAnsi="宋体" w:cs="宋体"/>
                <w:color w:val="auto"/>
                <w:szCs w:val="21"/>
                <w:lang w:val="en-US" w:eastAsia="zh-CN"/>
              </w:rPr>
              <w:t>闫可维</w:t>
            </w:r>
          </w:p>
          <w:p>
            <w:pPr>
              <w:widowControl/>
              <w:numPr>
                <w:ilvl w:val="0"/>
                <w:numId w:val="2"/>
              </w:numPr>
              <w:spacing w:line="400" w:lineRule="exact"/>
              <w:jc w:val="left"/>
              <w:rPr>
                <w:color w:val="auto"/>
                <w:szCs w:val="21"/>
              </w:rPr>
            </w:pPr>
            <w:r>
              <w:rPr>
                <w:rFonts w:hint="eastAsia" w:ascii="宋体" w:hAnsi="宋体" w:cs="宋体"/>
                <w:color w:val="auto"/>
                <w:szCs w:val="21"/>
              </w:rPr>
              <w:t>供方：</w:t>
            </w:r>
            <w:r>
              <w:rPr>
                <w:rFonts w:hint="eastAsia" w:ascii="宋体" w:hAnsi="宋体" w:cs="宋体"/>
                <w:color w:val="auto"/>
                <w:szCs w:val="21"/>
                <w:lang w:val="en-US" w:eastAsia="zh-CN"/>
              </w:rPr>
              <w:t>京东</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下单日期：202</w:t>
            </w:r>
            <w:r>
              <w:rPr>
                <w:rFonts w:hint="eastAsia" w:ascii="宋体" w:hAnsi="宋体" w:cs="宋体"/>
                <w:color w:val="auto"/>
                <w:szCs w:val="21"/>
                <w:lang w:val="en-US" w:eastAsia="zh-CN"/>
              </w:rPr>
              <w:t>1</w:t>
            </w:r>
            <w:r>
              <w:rPr>
                <w:rFonts w:hint="eastAsia" w:ascii="宋体" w:hAnsi="宋体" w:cs="宋体"/>
                <w:color w:val="auto"/>
                <w:szCs w:val="21"/>
              </w:rPr>
              <w:t>.3.</w:t>
            </w:r>
            <w:r>
              <w:rPr>
                <w:rFonts w:hint="eastAsia" w:ascii="宋体" w:hAnsi="宋体" w:cs="宋体"/>
                <w:color w:val="auto"/>
                <w:szCs w:val="21"/>
                <w:lang w:val="en-US" w:eastAsia="zh-CN"/>
              </w:rPr>
              <w:t>11</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物品名称         规格型号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数量            交期</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口罩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一次性医用外科</w:t>
            </w:r>
            <w:r>
              <w:rPr>
                <w:rFonts w:hint="eastAsia" w:ascii="幼圆"/>
                <w:color w:val="auto"/>
                <w:szCs w:val="21"/>
                <w:lang w:val="en-US" w:eastAsia="zh-CN"/>
              </w:rPr>
              <w:t xml:space="preserve">      1000个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.3.</w:t>
            </w:r>
            <w:r>
              <w:rPr>
                <w:rFonts w:hint="eastAsia" w:ascii="宋体" w:hAnsi="宋体" w:cs="宋体"/>
                <w:color w:val="auto"/>
                <w:szCs w:val="21"/>
                <w:lang w:val="en-US" w:eastAsia="zh-CN"/>
              </w:rPr>
              <w:t>2</w:t>
            </w:r>
            <w:r>
              <w:rPr>
                <w:rFonts w:hint="eastAsia" w:ascii="宋体" w:hAnsi="宋体" w:cs="宋体"/>
                <w:color w:val="auto"/>
                <w:szCs w:val="21"/>
              </w:rPr>
              <w:t>0前</w:t>
            </w:r>
          </w:p>
          <w:p>
            <w:pPr>
              <w:widowControl/>
              <w:spacing w:line="400" w:lineRule="exact"/>
              <w:ind w:firstLine="420" w:firstLineChars="200"/>
              <w:jc w:val="left"/>
              <w:rPr>
                <w:rFonts w:ascii="幼圆"/>
                <w:color w:val="auto"/>
                <w:szCs w:val="21"/>
              </w:rPr>
            </w:pPr>
            <w:r>
              <w:rPr>
                <w:rFonts w:hint="eastAsia" w:ascii="幼圆"/>
                <w:color w:val="auto"/>
                <w:szCs w:val="21"/>
                <w:lang w:val="en-US" w:eastAsia="zh-CN"/>
              </w:rPr>
              <w:t>手套</w:t>
            </w:r>
            <w:r>
              <w:rPr>
                <w:rFonts w:hint="eastAsia" w:ascii="幼圆"/>
                <w:color w:val="auto"/>
                <w:szCs w:val="21"/>
              </w:rPr>
              <w:t xml:space="preserve">               </w:t>
            </w:r>
            <w:r>
              <w:rPr>
                <w:rFonts w:hint="eastAsia" w:ascii="幼圆"/>
                <w:color w:val="auto"/>
                <w:szCs w:val="21"/>
                <w:lang w:val="en-US" w:eastAsia="zh-CN"/>
              </w:rPr>
              <w:t>棉</w:t>
            </w:r>
            <w:r>
              <w:rPr>
                <w:rFonts w:hint="eastAsia" w:ascii="幼圆"/>
                <w:color w:val="auto"/>
                <w:szCs w:val="21"/>
              </w:rPr>
              <w:t xml:space="preserve">        </w:t>
            </w:r>
            <w:r>
              <w:rPr>
                <w:rFonts w:hint="eastAsia" w:ascii="幼圆"/>
                <w:color w:val="auto"/>
                <w:szCs w:val="21"/>
                <w:lang w:val="en-US" w:eastAsia="zh-CN"/>
              </w:rPr>
              <w:t xml:space="preserve">           </w:t>
            </w:r>
            <w:r>
              <w:rPr>
                <w:rFonts w:hint="eastAsia" w:ascii="幼圆"/>
                <w:color w:val="auto"/>
                <w:szCs w:val="21"/>
              </w:rPr>
              <w:t xml:space="preserve"> </w:t>
            </w:r>
            <w:r>
              <w:rPr>
                <w:rFonts w:hint="eastAsia" w:ascii="幼圆"/>
                <w:color w:val="auto"/>
                <w:szCs w:val="21"/>
                <w:lang w:val="en-US" w:eastAsia="zh-CN"/>
              </w:rPr>
              <w:t>50副</w:t>
            </w:r>
            <w:r>
              <w:rPr>
                <w:rFonts w:hint="eastAsia" w:ascii="幼圆"/>
                <w:color w:val="auto"/>
                <w:szCs w:val="21"/>
              </w:rPr>
              <w:t xml:space="preserve">   </w:t>
            </w:r>
            <w:r>
              <w:rPr>
                <w:rFonts w:hint="eastAsia" w:ascii="幼圆"/>
                <w:color w:val="auto"/>
                <w:szCs w:val="21"/>
                <w:lang w:val="en-US" w:eastAsia="zh-CN"/>
              </w:rPr>
              <w:t xml:space="preserve">    </w:t>
            </w:r>
            <w:r>
              <w:rPr>
                <w:rFonts w:hint="eastAsia" w:ascii="幼圆"/>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.3.</w:t>
            </w:r>
            <w:r>
              <w:rPr>
                <w:rFonts w:hint="eastAsia" w:ascii="宋体" w:hAnsi="宋体" w:cs="宋体"/>
                <w:color w:val="auto"/>
                <w:szCs w:val="21"/>
                <w:lang w:val="en-US" w:eastAsia="zh-CN"/>
              </w:rPr>
              <w:t>2</w:t>
            </w:r>
            <w:r>
              <w:rPr>
                <w:rFonts w:hint="eastAsia" w:ascii="宋体" w:hAnsi="宋体" w:cs="宋体"/>
                <w:color w:val="auto"/>
                <w:szCs w:val="21"/>
              </w:rPr>
              <w:t>0前</w:t>
            </w:r>
          </w:p>
          <w:p>
            <w:pPr>
              <w:pStyle w:val="2"/>
              <w:ind w:firstLine="500"/>
              <w:rPr>
                <w:rFonts w:ascii="宋体" w:hAnsi="宋体" w:cs="宋体"/>
                <w:color w:val="auto"/>
                <w:szCs w:val="21"/>
              </w:rPr>
            </w:pPr>
            <w:r>
              <w:rPr>
                <w:rFonts w:hint="eastAsia" w:ascii="宋体" w:hAnsi="宋体" w:cs="宋体"/>
                <w:color w:val="auto"/>
                <w:szCs w:val="21"/>
              </w:rPr>
              <w:t>........</w:t>
            </w:r>
          </w:p>
          <w:p>
            <w:pPr>
              <w:widowControl/>
              <w:spacing w:line="400" w:lineRule="exact"/>
              <w:jc w:val="left"/>
              <w:rPr>
                <w:rFonts w:ascii="宋体" w:hAnsi="宋体" w:cs="宋体"/>
                <w:color w:val="auto"/>
                <w:szCs w:val="21"/>
              </w:rPr>
            </w:pPr>
            <w:r>
              <w:rPr>
                <w:rFonts w:hint="eastAsia" w:ascii="宋体" w:hAnsi="宋体" w:cs="宋体"/>
                <w:color w:val="auto"/>
                <w:szCs w:val="21"/>
              </w:rPr>
              <w:t>审批人：</w:t>
            </w:r>
            <w:r>
              <w:rPr>
                <w:rFonts w:hint="eastAsia" w:ascii="宋体" w:hAnsi="宋体" w:cs="宋体"/>
                <w:color w:val="auto"/>
                <w:szCs w:val="21"/>
                <w:lang w:val="en-US" w:eastAsia="zh-CN"/>
              </w:rPr>
              <w:t>闫可维</w:t>
            </w:r>
          </w:p>
          <w:p>
            <w:pPr>
              <w:widowControl/>
              <w:spacing w:line="400" w:lineRule="exact"/>
              <w:jc w:val="left"/>
              <w:rPr>
                <w:rFonts w:ascii="宋体" w:hAnsi="宋体" w:cs="宋体"/>
                <w:color w:val="auto"/>
                <w:szCs w:val="21"/>
                <w:highlight w:val="green"/>
              </w:rPr>
            </w:pPr>
          </w:p>
          <w:p>
            <w:pPr>
              <w:rPr>
                <w:rFonts w:ascii="宋体" w:hAnsi="宋体" w:cs="宋体"/>
                <w:color w:val="auto"/>
                <w:szCs w:val="21"/>
              </w:rPr>
            </w:pPr>
            <w:r>
              <w:rPr>
                <w:rFonts w:hint="eastAsia" w:ascii="宋体" w:hAnsi="宋体" w:cs="宋体"/>
                <w:color w:val="auto"/>
                <w:szCs w:val="21"/>
              </w:rPr>
              <w:t>组织对外部供方的控制是分类、分级进行控制，实施优胜劣汰的控制方法。并对影响最终公司产品服务质量的关键过程进行从严控制。</w:t>
            </w:r>
          </w:p>
          <w:p>
            <w:pPr>
              <w:rPr>
                <w:rFonts w:ascii="宋体" w:hAnsi="宋体" w:cs="宋体"/>
                <w:color w:val="auto"/>
                <w:szCs w:val="21"/>
              </w:rPr>
            </w:pPr>
          </w:p>
          <w:p>
            <w:pPr>
              <w:ind w:firstLine="210" w:firstLineChars="100"/>
              <w:rPr>
                <w:rFonts w:ascii="宋体" w:hAnsi="宋体" w:cs="宋体"/>
                <w:color w:val="auto"/>
                <w:szCs w:val="21"/>
              </w:rPr>
            </w:pPr>
            <w:r>
              <w:rPr>
                <w:rFonts w:hint="eastAsia"/>
                <w:color w:val="auto"/>
                <w:szCs w:val="21"/>
              </w:rPr>
              <w:t>经询问公司采购产品主要根据需求，电话给供方以送货单形式表达，公司根据送货单对相关产品的数量、性能、包装、规格型号等进行检验。查看其他采购物料均按要求进行验证入库,提供有《入库检验记录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rFonts w:asciiTheme="minorEastAsia" w:hAnsiTheme="minorEastAsia" w:eastAsiaTheme="minorEastAsia" w:cstheme="minorEastAsia"/>
                <w:color w:val="auto"/>
                <w:szCs w:val="21"/>
              </w:rPr>
            </w:pPr>
            <w:r>
              <w:rPr>
                <w:rFonts w:hint="eastAsia" w:ascii="宋体" w:hAnsi="宋体" w:cs="宋体"/>
                <w:color w:val="auto"/>
                <w:szCs w:val="21"/>
              </w:rPr>
              <w:t>公司主要通过</w:t>
            </w:r>
            <w:r>
              <w:rPr>
                <w:rFonts w:hint="eastAsia" w:asciiTheme="minorEastAsia" w:hAnsiTheme="minorEastAsia" w:eastAsiaTheme="minorEastAsia" w:cstheme="minorEastAsia"/>
                <w:color w:val="auto"/>
                <w:szCs w:val="21"/>
              </w:rPr>
              <w:t>日常口头交流、电话回访、登门拜访、定期发放《顾客满意度调查表》等形式来收集了解顾客是否满意的信息。2020年1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zh-CN"/>
              </w:rPr>
              <w:t>发放调查表共</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zh-CN"/>
              </w:rPr>
              <w:t>份，回收调查表共</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zh-CN"/>
              </w:rPr>
              <w:t>份</w:t>
            </w:r>
            <w:r>
              <w:rPr>
                <w:rFonts w:hint="eastAsia" w:asciiTheme="minorEastAsia" w:hAnsiTheme="minorEastAsia" w:eastAsiaTheme="minorEastAsia" w:cstheme="minorEastAsia"/>
                <w:color w:val="auto"/>
                <w:szCs w:val="21"/>
              </w:rPr>
              <w:t>。</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--调查内容包括：安装便捷、后续服务、交付期、价格、服务质量、安全可靠性等方面。</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--统计分析结果</w:t>
            </w:r>
            <w:r>
              <w:rPr>
                <w:rFonts w:hint="eastAsia" w:asciiTheme="minorEastAsia" w:hAnsiTheme="minorEastAsia" w:eastAsiaTheme="minorEastAsia" w:cstheme="minorEastAsia"/>
                <w:color w:val="auto"/>
                <w:szCs w:val="21"/>
                <w:lang w:val="zh-CN"/>
              </w:rPr>
              <w:t>顾客满意度</w:t>
            </w:r>
            <w:r>
              <w:rPr>
                <w:rFonts w:hint="eastAsia" w:asciiTheme="minorEastAsia" w:hAnsiTheme="minorEastAsia" w:eastAsiaTheme="minorEastAsia" w:cstheme="minorEastAsia"/>
                <w:color w:val="auto"/>
                <w:szCs w:val="21"/>
              </w:rPr>
              <w:t>：9</w:t>
            </w:r>
            <w:r>
              <w:rPr>
                <w:rFonts w:hint="eastAsia" w:asciiTheme="minorEastAsia" w:hAnsiTheme="minorEastAsia" w:eastAsiaTheme="minorEastAsia" w:cstheme="minorEastAsia"/>
                <w:color w:val="auto"/>
                <w:szCs w:val="21"/>
                <w:lang w:val="en-US" w:eastAsia="zh-CN"/>
              </w:rPr>
              <w:t>7分</w:t>
            </w:r>
          </w:p>
          <w:p>
            <w:pPr>
              <w:rPr>
                <w:rFonts w:ascii="宋体" w:hAnsi="宋体" w:cs="宋体"/>
                <w:color w:val="auto"/>
                <w:szCs w:val="21"/>
              </w:rPr>
            </w:pPr>
            <w:r>
              <w:rPr>
                <w:rFonts w:hint="eastAsia" w:ascii="宋体" w:hAnsi="宋体" w:cs="宋体"/>
                <w:color w:val="auto"/>
                <w:szCs w:val="21"/>
              </w:rPr>
              <w:t>--暂无明显需实施纠正措施的改进事项。</w:t>
            </w:r>
          </w:p>
          <w:p>
            <w:pPr>
              <w:rPr>
                <w:color w:val="auto"/>
                <w:szCs w:val="21"/>
              </w:rPr>
            </w:pPr>
            <w:r>
              <w:rPr>
                <w:rFonts w:hint="eastAsia" w:ascii="宋体" w:hAnsi="宋体" w:cs="宋体"/>
                <w:color w:val="auto"/>
                <w:szCs w:val="21"/>
              </w:rPr>
              <w:t>--</w:t>
            </w:r>
            <w:r>
              <w:rPr>
                <w:rFonts w:hint="eastAsia"/>
                <w:color w:val="auto"/>
                <w:szCs w:val="21"/>
              </w:rPr>
              <w:t>提供顾客满意调查分析报告，报告显示：公司项目设计水准，技术资料，</w:t>
            </w:r>
            <w:r>
              <w:rPr>
                <w:rFonts w:hint="eastAsia" w:ascii="宋体" w:hAnsi="宋体" w:cs="宋体"/>
                <w:color w:val="auto"/>
                <w:szCs w:val="21"/>
              </w:rPr>
              <w:t>后续服务</w:t>
            </w:r>
            <w:r>
              <w:rPr>
                <w:rFonts w:hint="eastAsia"/>
                <w:color w:val="auto"/>
                <w:szCs w:val="21"/>
              </w:rPr>
              <w:t>得分为很满意。在产品交付准时性方面，与顾客心目中要求还有一些差距，公司还需在产品准时交付上提高和改进，需要公司完善管理，合理分配人员减少交期延误，该结果已提交管理评审。</w:t>
            </w:r>
          </w:p>
          <w:p>
            <w:pPr>
              <w:rPr>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本次内审为三体结合审核</w:t>
            </w:r>
            <w:r>
              <w:rPr>
                <w:rFonts w:hint="eastAsia" w:ascii="宋体" w:hAnsi="宋体" w:cs="宋体"/>
                <w:color w:val="auto"/>
                <w:szCs w:val="21"/>
                <w:lang w:eastAsia="zh-CN"/>
              </w:rPr>
              <w:t>）</w:t>
            </w:r>
          </w:p>
          <w:p>
            <w:pPr>
              <w:spacing w:line="400" w:lineRule="exact"/>
              <w:rPr>
                <w:rFonts w:hint="eastAsia" w:ascii="宋体" w:hAnsi="宋体" w:cs="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20</w:t>
            </w:r>
            <w:r>
              <w:rPr>
                <w:rFonts w:hint="eastAsia" w:ascii="宋体" w:hAnsi="宋体" w:cs="宋体"/>
                <w:color w:val="auto"/>
                <w:szCs w:val="21"/>
                <w:lang w:val="en-US" w:eastAsia="zh-CN"/>
              </w:rPr>
              <w:t>21</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27</w:t>
            </w:r>
            <w:r>
              <w:rPr>
                <w:rFonts w:hint="eastAsia" w:ascii="宋体" w:hAnsi="宋体" w:cs="宋体"/>
                <w:color w:val="auto"/>
                <w:szCs w:val="21"/>
                <w:lang w:eastAsia="zh-CN"/>
              </w:rPr>
              <w:t>日</w:t>
            </w:r>
            <w:r>
              <w:rPr>
                <w:rFonts w:hint="eastAsia" w:ascii="宋体" w:hAnsi="宋体" w:cs="宋体"/>
                <w:color w:val="auto"/>
                <w:szCs w:val="21"/>
                <w:lang w:val="en-US" w:eastAsia="zh-CN"/>
              </w:rPr>
              <w:t>-28日（</w:t>
            </w:r>
            <w:r>
              <w:rPr>
                <w:rFonts w:hint="eastAsia" w:ascii="宋体" w:hAnsi="宋体" w:cs="宋体"/>
                <w:color w:val="auto"/>
                <w:szCs w:val="21"/>
              </w:rPr>
              <w:t>2020年3月4日-5日</w:t>
            </w:r>
            <w:r>
              <w:rPr>
                <w:rFonts w:hint="eastAsia" w:ascii="宋体" w:hAnsi="宋体" w:cs="宋体"/>
                <w:color w:val="auto"/>
                <w:szCs w:val="21"/>
                <w:lang w:eastAsia="zh-CN"/>
              </w:rPr>
              <w:t>，</w:t>
            </w:r>
            <w:r>
              <w:rPr>
                <w:rFonts w:hint="eastAsia" w:ascii="宋体" w:hAnsi="宋体" w:cs="宋体"/>
                <w:color w:val="auto"/>
                <w:szCs w:val="21"/>
                <w:lang w:val="en-US" w:eastAsia="zh-CN"/>
              </w:rPr>
              <w:t>未超过12个月，符合相关策划及要求</w:t>
            </w:r>
            <w:r>
              <w:rPr>
                <w:rFonts w:hint="eastAsia" w:ascii="宋体" w:hAns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color w:val="auto"/>
              </w:rPr>
              <w:t>组长：</w:t>
            </w:r>
            <w:r>
              <w:rPr>
                <w:rFonts w:hint="eastAsia" w:ascii="宋体" w:hAnsi="宋体"/>
                <w:color w:val="auto"/>
                <w:szCs w:val="21"/>
              </w:rPr>
              <w:t>吕梦力</w:t>
            </w:r>
            <w:r>
              <w:rPr>
                <w:rFonts w:hint="eastAsia"/>
                <w:color w:val="auto"/>
              </w:rPr>
              <w:t xml:space="preserve">  ；组员：</w:t>
            </w:r>
            <w:r>
              <w:rPr>
                <w:rFonts w:hint="eastAsia" w:ascii="宋体" w:hAnsi="宋体"/>
                <w:color w:val="auto"/>
                <w:szCs w:val="21"/>
              </w:rPr>
              <w:t>张强</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抽查《综合管理部审核检查表》、《项目部审核检查表》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质检</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olor w:val="auto"/>
                <w:szCs w:val="21"/>
              </w:rPr>
              <w:t>涉及综合管理部</w:t>
            </w:r>
            <w:r>
              <w:rPr>
                <w:rFonts w:hint="eastAsia" w:ascii="宋体" w:hAnsi="宋体"/>
                <w:color w:val="auto"/>
                <w:szCs w:val="21"/>
                <w:lang w:val="en-US" w:eastAsia="zh-CN"/>
              </w:rPr>
              <w:t>ES8.</w:t>
            </w:r>
            <w:r>
              <w:rPr>
                <w:rFonts w:hint="eastAsia" w:ascii="宋体" w:hAnsi="宋体" w:cs="Times New Roman"/>
                <w:color w:val="auto"/>
                <w:szCs w:val="21"/>
                <w:lang w:val="en-US" w:eastAsia="zh-CN"/>
              </w:rPr>
              <w:t>1</w:t>
            </w:r>
            <w:r>
              <w:rPr>
                <w:rFonts w:hint="eastAsia" w:ascii="宋体" w:hAnsi="宋体" w:cs="Times New Roman"/>
                <w:color w:val="auto"/>
                <w:szCs w:val="21"/>
              </w:rPr>
              <w:t>条款审核中发现</w:t>
            </w:r>
            <w:r>
              <w:rPr>
                <w:rFonts w:hint="eastAsia" w:ascii="宋体" w:hAnsi="宋体" w:cs="Times New Roman"/>
                <w:color w:val="auto"/>
                <w:szCs w:val="21"/>
                <w:lang w:eastAsia="zh-CN"/>
              </w:rPr>
              <w:t>公司办公区有一具灭火器失效</w:t>
            </w:r>
            <w:r>
              <w:rPr>
                <w:rFonts w:hint="eastAsia" w:ascii="宋体" w:hAnsi="宋体" w:cs="Times New Roman"/>
                <w:color w:val="auto"/>
                <w:szCs w:val="21"/>
              </w:rPr>
              <w:t>。已经对不合格原因进行了分析，制订了纠正措施，并对</w:t>
            </w:r>
            <w:r>
              <w:rPr>
                <w:rFonts w:hint="eastAsia" w:ascii="宋体" w:hAnsi="宋体" w:cs="宋体"/>
                <w:color w:val="auto"/>
                <w:szCs w:val="21"/>
              </w:rPr>
              <w:t>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8"/>
                <w:szCs w:val="28"/>
              </w:rPr>
            </w:pPr>
            <w:r>
              <w:rPr>
                <w:rFonts w:hint="eastAsia"/>
                <w:color w:val="auto"/>
                <w:sz w:val="28"/>
                <w:szCs w:val="28"/>
              </w:rPr>
              <w:t>过程与活动、</w:t>
            </w:r>
          </w:p>
          <w:p>
            <w:pPr>
              <w:jc w:val="center"/>
              <w:rPr>
                <w:color w:val="auto"/>
                <w:sz w:val="28"/>
                <w:szCs w:val="28"/>
              </w:rPr>
            </w:pPr>
            <w:r>
              <w:rPr>
                <w:rFonts w:hint="eastAsia"/>
                <w:color w:val="auto"/>
                <w:sz w:val="28"/>
                <w:szCs w:val="28"/>
              </w:rPr>
              <w:t>抽样计划</w:t>
            </w:r>
          </w:p>
        </w:tc>
        <w:tc>
          <w:tcPr>
            <w:tcW w:w="960" w:type="dxa"/>
            <w:vMerge w:val="restart"/>
            <w:vAlign w:val="center"/>
          </w:tcPr>
          <w:p>
            <w:pPr>
              <w:rPr>
                <w:color w:val="auto"/>
                <w:sz w:val="28"/>
                <w:szCs w:val="28"/>
              </w:rPr>
            </w:pPr>
            <w:r>
              <w:rPr>
                <w:rFonts w:hint="eastAsia"/>
                <w:color w:val="auto"/>
                <w:sz w:val="28"/>
                <w:szCs w:val="28"/>
              </w:rPr>
              <w:t>涉及</w:t>
            </w:r>
          </w:p>
          <w:p>
            <w:pPr>
              <w:rPr>
                <w:color w:val="auto"/>
                <w:sz w:val="28"/>
                <w:szCs w:val="28"/>
              </w:rPr>
            </w:pPr>
            <w:r>
              <w:rPr>
                <w:rFonts w:hint="eastAsia"/>
                <w:color w:val="auto"/>
                <w:sz w:val="28"/>
                <w:szCs w:val="28"/>
              </w:rPr>
              <w:t>条款</w:t>
            </w:r>
          </w:p>
        </w:tc>
        <w:tc>
          <w:tcPr>
            <w:tcW w:w="10004" w:type="dxa"/>
            <w:vAlign w:val="center"/>
          </w:tcPr>
          <w:p>
            <w:pPr>
              <w:rPr>
                <w:color w:val="auto"/>
                <w:sz w:val="28"/>
                <w:szCs w:val="28"/>
              </w:rPr>
            </w:pPr>
            <w:r>
              <w:rPr>
                <w:rFonts w:hint="eastAsia"/>
                <w:color w:val="auto"/>
                <w:sz w:val="28"/>
                <w:szCs w:val="28"/>
              </w:rPr>
              <w:t>受审核部门：综合管理部，   主管领导：</w:t>
            </w:r>
            <w:r>
              <w:rPr>
                <w:rFonts w:hint="eastAsia"/>
                <w:color w:val="auto"/>
                <w:sz w:val="28"/>
                <w:szCs w:val="28"/>
                <w:lang w:val="en-US" w:eastAsia="zh-CN"/>
              </w:rPr>
              <w:t>闫可维</w:t>
            </w:r>
            <w:r>
              <w:rPr>
                <w:rFonts w:hint="eastAsia"/>
                <w:color w:val="auto"/>
                <w:sz w:val="28"/>
                <w:szCs w:val="28"/>
              </w:rPr>
              <w:t>，   陪同人员：吕梦力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8"/>
                <w:szCs w:val="28"/>
              </w:rPr>
            </w:pPr>
          </w:p>
        </w:tc>
        <w:tc>
          <w:tcPr>
            <w:tcW w:w="960" w:type="dxa"/>
            <w:vMerge w:val="continue"/>
            <w:vAlign w:val="center"/>
          </w:tcPr>
          <w:p>
            <w:pPr>
              <w:rPr>
                <w:color w:val="auto"/>
                <w:sz w:val="28"/>
                <w:szCs w:val="28"/>
              </w:rPr>
            </w:pPr>
          </w:p>
        </w:tc>
        <w:tc>
          <w:tcPr>
            <w:tcW w:w="10004" w:type="dxa"/>
            <w:vAlign w:val="center"/>
          </w:tcPr>
          <w:p>
            <w:pPr>
              <w:spacing w:before="120"/>
              <w:rPr>
                <w:color w:val="auto"/>
                <w:sz w:val="28"/>
                <w:szCs w:val="28"/>
              </w:rPr>
            </w:pPr>
            <w:r>
              <w:rPr>
                <w:rFonts w:hint="eastAsia"/>
                <w:color w:val="auto"/>
                <w:sz w:val="28"/>
                <w:szCs w:val="28"/>
              </w:rPr>
              <w:t>审核员：文平，审核时间：202</w:t>
            </w:r>
            <w:r>
              <w:rPr>
                <w:rFonts w:hint="eastAsia"/>
                <w:color w:val="auto"/>
                <w:sz w:val="28"/>
                <w:szCs w:val="28"/>
                <w:lang w:val="en-US" w:eastAsia="zh-CN"/>
              </w:rPr>
              <w:t>1</w:t>
            </w:r>
            <w:r>
              <w:rPr>
                <w:rFonts w:hint="eastAsia"/>
                <w:color w:val="auto"/>
                <w:sz w:val="28"/>
                <w:szCs w:val="28"/>
              </w:rPr>
              <w:t>.</w:t>
            </w:r>
            <w:r>
              <w:rPr>
                <w:rFonts w:hint="eastAsia"/>
                <w:color w:val="auto"/>
                <w:sz w:val="28"/>
                <w:szCs w:val="28"/>
                <w:lang w:val="en-US" w:eastAsia="zh-CN"/>
              </w:rPr>
              <w:t>3</w:t>
            </w:r>
            <w:r>
              <w:rPr>
                <w:rFonts w:hint="eastAsia"/>
                <w:color w:val="auto"/>
                <w:sz w:val="28"/>
                <w:szCs w:val="28"/>
              </w:rPr>
              <w:t>.</w:t>
            </w:r>
            <w:r>
              <w:rPr>
                <w:rFonts w:hint="eastAsia"/>
                <w:color w:val="auto"/>
                <w:sz w:val="28"/>
                <w:szCs w:val="28"/>
                <w:lang w:val="en-US" w:eastAsia="zh-CN"/>
              </w:rPr>
              <w:t>24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8"/>
                <w:szCs w:val="28"/>
              </w:rPr>
            </w:pPr>
          </w:p>
        </w:tc>
        <w:tc>
          <w:tcPr>
            <w:tcW w:w="960" w:type="dxa"/>
            <w:vMerge w:val="continue"/>
            <w:vAlign w:val="center"/>
          </w:tcPr>
          <w:p>
            <w:pPr>
              <w:rPr>
                <w:color w:val="auto"/>
                <w:sz w:val="28"/>
                <w:szCs w:val="28"/>
              </w:rPr>
            </w:pPr>
          </w:p>
        </w:tc>
        <w:tc>
          <w:tcPr>
            <w:tcW w:w="10004" w:type="dxa"/>
            <w:vAlign w:val="center"/>
          </w:tcPr>
          <w:p>
            <w:pPr>
              <w:rPr>
                <w:color w:val="auto"/>
                <w:sz w:val="28"/>
                <w:szCs w:val="28"/>
              </w:rPr>
            </w:pPr>
            <w:r>
              <w:rPr>
                <w:rFonts w:hint="eastAsia"/>
                <w:color w:val="auto"/>
                <w:sz w:val="28"/>
                <w:szCs w:val="28"/>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rPr>
              <w:t>综合管理部</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1）负责公司的人事行政管理工作，对所负责工作的质量负责；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5）负责办公区域生活垃圾的分类及联络回收处理工作；</w:t>
            </w:r>
          </w:p>
          <w:p>
            <w:pPr>
              <w:spacing w:line="400" w:lineRule="exact"/>
              <w:rPr>
                <w:rFonts w:ascii="宋体" w:hAnsi="宋体"/>
                <w:color w:val="auto"/>
                <w:szCs w:val="21"/>
              </w:rPr>
            </w:pPr>
            <w:r>
              <w:rPr>
                <w:rFonts w:hint="eastAsia" w:ascii="宋体" w:hAnsi="宋体"/>
                <w:color w:val="auto"/>
                <w:szCs w:val="21"/>
              </w:rPr>
              <w:t>6）负责顾客要求的识别，和合同的评审，负责与顾客的沟通和联络；</w:t>
            </w:r>
          </w:p>
          <w:p>
            <w:pPr>
              <w:spacing w:line="400" w:lineRule="exact"/>
              <w:rPr>
                <w:rFonts w:ascii="宋体" w:hAnsi="宋体" w:cs="宋体"/>
                <w:color w:val="auto"/>
                <w:szCs w:val="21"/>
              </w:rPr>
            </w:pPr>
            <w:r>
              <w:rPr>
                <w:rFonts w:hint="eastAsia" w:ascii="宋体" w:hAnsi="宋体" w:cs="宋体"/>
                <w:color w:val="auto"/>
                <w:szCs w:val="21"/>
              </w:rPr>
              <w:t>7）负责合格供方的评价及对采购物资的评价；</w:t>
            </w:r>
          </w:p>
          <w:p>
            <w:pPr>
              <w:spacing w:line="360" w:lineRule="auto"/>
              <w:jc w:val="left"/>
              <w:rPr>
                <w:rFonts w:ascii="宋体" w:hAnsi="宋体" w:cs="宋体"/>
                <w:color w:val="auto"/>
                <w:szCs w:val="21"/>
              </w:rPr>
            </w:pPr>
            <w:r>
              <w:rPr>
                <w:rFonts w:hint="eastAsia" w:ascii="宋体" w:hAnsi="宋体" w:cs="宋体"/>
                <w:color w:val="auto"/>
                <w:szCs w:val="21"/>
              </w:rPr>
              <w:t>8）做好顾客反馈信息的记录,组织对顾客满意度的调查；</w:t>
            </w:r>
          </w:p>
          <w:p>
            <w:pPr>
              <w:spacing w:line="360" w:lineRule="auto"/>
              <w:jc w:val="left"/>
              <w:rPr>
                <w:rFonts w:ascii="宋体" w:hAnsi="宋体" w:cs="宋体"/>
                <w:color w:val="auto"/>
                <w:szCs w:val="21"/>
              </w:rPr>
            </w:pPr>
            <w:r>
              <w:rPr>
                <w:rFonts w:hint="eastAsia" w:ascii="宋体" w:hAnsi="宋体" w:cs="宋体"/>
                <w:color w:val="auto"/>
                <w:szCs w:val="21"/>
              </w:rPr>
              <w:t>9）负责确保环保资金、职业健康安全资金的落实。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综合管理部负责人能基本阐述本部门的主要职责。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tcPr>
          <w:p>
            <w:pPr>
              <w:rPr>
                <w:rFonts w:hint="eastAsia" w:ascii="宋体" w:hAnsi="宋体" w:cs="宋体"/>
                <w:color w:val="auto"/>
                <w:szCs w:val="21"/>
              </w:rPr>
            </w:pPr>
            <w:r>
              <w:rPr>
                <w:rFonts w:hint="eastAsia" w:ascii="宋体" w:hAnsi="宋体" w:cs="宋体"/>
                <w:color w:val="auto"/>
                <w:szCs w:val="21"/>
              </w:rPr>
              <w:t>目标及其实现的策划</w:t>
            </w:r>
          </w:p>
          <w:p>
            <w:pPr>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上次不符合的验证</w:t>
            </w:r>
            <w:r>
              <w:rPr>
                <w:rFonts w:hint="eastAsia" w:ascii="宋体" w:hAnsi="宋体" w:cs="宋体"/>
                <w:color w:val="auto"/>
                <w:szCs w:val="21"/>
                <w:lang w:eastAsia="zh-CN"/>
              </w:rPr>
              <w:t>）</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综合管理部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1、环境、职业健康安全目标            考核情况（</w:t>
            </w:r>
            <w:r>
              <w:rPr>
                <w:rFonts w:hint="eastAsia" w:ascii="宋体" w:hAnsi="宋体" w:cs="宋体"/>
                <w:color w:val="auto"/>
                <w:szCs w:val="21"/>
                <w:lang w:eastAsia="zh-CN"/>
              </w:rPr>
              <w:t>2020年06月-2021年02月</w:t>
            </w:r>
            <w:r>
              <w:rPr>
                <w:rFonts w:hint="eastAsia" w:ascii="宋体" w:hAnsi="宋体" w:cs="宋体"/>
                <w:color w:val="auto"/>
                <w:szCs w:val="21"/>
              </w:rPr>
              <w:t>）</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 xml:space="preserve">）火灾事故发生为0；                          </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 xml:space="preserve">  实测： 0</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节能检查合格率 100%</w:t>
            </w:r>
            <w:r>
              <w:rPr>
                <w:rFonts w:hint="eastAsia" w:asciiTheme="minorEastAsia" w:hAnsiTheme="minorEastAsia" w:eastAsiaTheme="minorEastAsia" w:cstheme="minorEastAsia"/>
                <w:bCs/>
                <w:color w:val="auto"/>
                <w:szCs w:val="21"/>
              </w:rPr>
              <w:t>；                           实测：100%</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环境运行合格率≥99%</w:t>
            </w:r>
            <w:r>
              <w:rPr>
                <w:rFonts w:hint="eastAsia" w:asciiTheme="minorEastAsia" w:hAnsiTheme="minorEastAsia" w:eastAsiaTheme="minorEastAsia" w:cstheme="minorEastAsia"/>
                <w:bCs/>
                <w:color w:val="auto"/>
                <w:szCs w:val="21"/>
              </w:rPr>
              <w:t>；                           实测：100%</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固体废弃物分类有效处理率100%</w:t>
            </w:r>
            <w:r>
              <w:rPr>
                <w:rFonts w:hint="eastAsia" w:asciiTheme="minorEastAsia" w:hAnsiTheme="minorEastAsia" w:eastAsiaTheme="minorEastAsia" w:cstheme="minorEastAsia"/>
                <w:bCs/>
                <w:color w:val="auto"/>
                <w:szCs w:val="21"/>
              </w:rPr>
              <w:t>；                  实测：100%</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5</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危废处理回收率100%</w:t>
            </w:r>
            <w:r>
              <w:rPr>
                <w:rFonts w:hint="eastAsia" w:asciiTheme="minorEastAsia" w:hAnsiTheme="minorEastAsia" w:eastAsiaTheme="minorEastAsia" w:cstheme="minorEastAsia"/>
                <w:bCs/>
                <w:color w:val="auto"/>
                <w:szCs w:val="21"/>
              </w:rPr>
              <w:t>；                            实测： 0</w:t>
            </w:r>
          </w:p>
          <w:p>
            <w:pPr>
              <w:tabs>
                <w:tab w:val="center" w:pos="3169"/>
              </w:tabs>
              <w:spacing w:line="400" w:lineRule="exact"/>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6</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轻伤事故每年≦3次</w:t>
            </w:r>
            <w:r>
              <w:rPr>
                <w:rFonts w:hint="eastAsia" w:asciiTheme="minorEastAsia" w:hAnsiTheme="minorEastAsia" w:eastAsiaTheme="minorEastAsia" w:cstheme="minorEastAsia"/>
                <w:bCs/>
                <w:color w:val="auto"/>
                <w:szCs w:val="21"/>
              </w:rPr>
              <w:t xml:space="preserve">；                  </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 xml:space="preserve">          实测： 0</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2020年06月-2021年02月</w:t>
            </w:r>
            <w:r>
              <w:rPr>
                <w:rFonts w:hint="eastAsia" w:ascii="宋体" w:hAnsi="宋体" w:cs="宋体"/>
                <w:color w:val="auto"/>
                <w:szCs w:val="21"/>
              </w:rPr>
              <w:t>《质量、环境和职业安全</w:t>
            </w:r>
            <w:r>
              <w:rPr>
                <w:rFonts w:hint="eastAsia" w:ascii="宋体" w:hAnsi="宋体" w:cs="宋体"/>
                <w:color w:val="auto"/>
                <w:szCs w:val="21"/>
                <w:lang w:eastAsia="zh-CN"/>
              </w:rPr>
              <w:t>目标考核统计表</w:t>
            </w:r>
            <w:r>
              <w:rPr>
                <w:rFonts w:hint="eastAsia" w:ascii="宋体" w:hAnsi="宋体" w:cs="宋体"/>
                <w:color w:val="auto"/>
                <w:szCs w:val="21"/>
              </w:rPr>
              <w:t>》和考核记录，经考核均完成目标任务，但不能提供数据的实证性材料，需改进。</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查见公司制定的环境、职业健康安全管理方案有：1）固废的排放；2）火灾；3）触电</w:t>
            </w:r>
            <w:r>
              <w:rPr>
                <w:rFonts w:hint="eastAsia" w:ascii="宋体" w:hAnsi="宋体" w:cs="宋体"/>
                <w:color w:val="auto"/>
                <w:szCs w:val="21"/>
                <w:lang w:val="en-US" w:eastAsia="zh-CN"/>
              </w:rPr>
              <w:t>事故</w:t>
            </w:r>
            <w:r>
              <w:rPr>
                <w:rFonts w:hint="eastAsia" w:ascii="宋体" w:hAnsi="宋体" w:cs="宋体"/>
                <w:color w:val="auto"/>
                <w:szCs w:val="21"/>
              </w:rPr>
              <w:t>；4）</w:t>
            </w:r>
            <w:r>
              <w:rPr>
                <w:rFonts w:hint="eastAsia"/>
                <w:color w:val="auto"/>
                <w:szCs w:val="21"/>
              </w:rPr>
              <w:t>车辆伤害(交通事</w:t>
            </w:r>
            <w:r>
              <w:rPr>
                <w:rFonts w:hint="eastAsia" w:ascii="宋体" w:hAnsi="宋体" w:cs="宋体"/>
                <w:color w:val="auto"/>
                <w:szCs w:val="21"/>
              </w:rPr>
              <w:t>故)</w:t>
            </w:r>
            <w:r>
              <w:rPr>
                <w:rFonts w:hint="eastAsia" w:ascii="宋体" w:hAnsi="宋体" w:cs="宋体"/>
                <w:color w:val="auto"/>
                <w:szCs w:val="21"/>
                <w:lang w:val="en-US" w:eastAsia="zh-CN"/>
              </w:rPr>
              <w:t>；5）</w:t>
            </w:r>
            <w:r>
              <w:rPr>
                <w:rFonts w:hint="eastAsia" w:ascii="宋体" w:hAnsi="宋体" w:cs="宋体"/>
                <w:color w:val="auto"/>
                <w:szCs w:val="21"/>
              </w:rPr>
              <w:t>中暑</w:t>
            </w:r>
            <w:r>
              <w:rPr>
                <w:rFonts w:hint="eastAsia" w:ascii="宋体" w:hAnsi="宋体" w:cs="宋体"/>
                <w:color w:val="auto"/>
                <w:szCs w:val="21"/>
                <w:lang w:val="en-US" w:eastAsia="zh-CN"/>
              </w:rPr>
              <w:t>；6）</w:t>
            </w:r>
            <w:r>
              <w:rPr>
                <w:rFonts w:hint="eastAsia" w:ascii="宋体" w:hAnsi="宋体" w:cs="宋体"/>
                <w:color w:val="auto"/>
                <w:szCs w:val="21"/>
              </w:rPr>
              <w:t>高空坠落</w:t>
            </w:r>
            <w:r>
              <w:rPr>
                <w:rFonts w:hint="eastAsia" w:ascii="宋体" w:hAnsi="宋体" w:cs="宋体"/>
                <w:color w:val="auto"/>
                <w:szCs w:val="21"/>
                <w:lang w:val="en-US" w:eastAsia="zh-CN"/>
              </w:rPr>
              <w:t>；7）</w:t>
            </w:r>
            <w:r>
              <w:rPr>
                <w:rFonts w:hint="eastAsia" w:ascii="宋体" w:hAnsi="宋体" w:cs="宋体"/>
                <w:color w:val="auto"/>
                <w:szCs w:val="21"/>
              </w:rPr>
              <w:t>溺水</w:t>
            </w:r>
            <w:r>
              <w:rPr>
                <w:rFonts w:hint="eastAsia" w:ascii="宋体" w:hAnsi="宋体" w:cs="宋体"/>
                <w:color w:val="auto"/>
                <w:szCs w:val="21"/>
                <w:lang w:val="en-US" w:eastAsia="zh-CN"/>
              </w:rPr>
              <w:t>;8)</w:t>
            </w:r>
            <w:r>
              <w:rPr>
                <w:rFonts w:hint="eastAsia" w:ascii="宋体" w:hAnsi="宋体" w:cs="宋体"/>
                <w:color w:val="auto"/>
                <w:szCs w:val="21"/>
              </w:rPr>
              <w:t>动物袭击</w:t>
            </w:r>
            <w:r>
              <w:rPr>
                <w:rFonts w:hint="eastAsia" w:ascii="宋体" w:hAnsi="宋体" w:cs="宋体"/>
                <w:color w:val="auto"/>
                <w:szCs w:val="21"/>
                <w:lang w:val="en-US" w:eastAsia="zh-CN"/>
              </w:rPr>
              <w:t>等</w:t>
            </w:r>
            <w:r>
              <w:rPr>
                <w:rFonts w:hint="eastAsia" w:ascii="宋体" w:hAnsi="宋体" w:cs="宋体"/>
                <w:color w:val="auto"/>
                <w:szCs w:val="21"/>
              </w:rPr>
              <w:t>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抽查：固废（含危险固废）的排放确定的管理方案：</w:t>
            </w:r>
          </w:p>
          <w:p>
            <w:pPr>
              <w:pStyle w:val="2"/>
              <w:rPr>
                <w:rFonts w:ascii="宋体" w:hAnsi="宋体" w:cs="宋体"/>
                <w:color w:val="auto"/>
                <w:szCs w:val="21"/>
              </w:rPr>
            </w:pPr>
            <w:r>
              <w:rPr>
                <w:rFonts w:hint="eastAsia" w:ascii="宋体" w:hAnsi="宋体" w:cs="宋体"/>
                <w:color w:val="auto"/>
                <w:szCs w:val="21"/>
              </w:rPr>
              <w:t>固废的排放管理方案；目标：</w:t>
            </w:r>
            <w:r>
              <w:rPr>
                <w:rFonts w:hint="eastAsia"/>
                <w:color w:val="auto"/>
                <w:szCs w:val="21"/>
              </w:rPr>
              <w:t>固体废弃物分类回收和处理率100%；</w:t>
            </w:r>
            <w:r>
              <w:rPr>
                <w:rFonts w:hint="eastAsia" w:ascii="宋体" w:hAnsi="宋体" w:cs="宋体"/>
                <w:color w:val="auto"/>
                <w:szCs w:val="21"/>
              </w:rPr>
              <w:t>指标：</w:t>
            </w:r>
            <w:r>
              <w:rPr>
                <w:rFonts w:hint="eastAsia"/>
                <w:color w:val="auto"/>
                <w:szCs w:val="21"/>
              </w:rPr>
              <w:t>违规率为零</w:t>
            </w:r>
            <w:r>
              <w:rPr>
                <w:rFonts w:hint="eastAsia" w:ascii="宋体" w:hAnsi="宋体" w:cs="宋体"/>
                <w:color w:val="auto"/>
                <w:szCs w:val="21"/>
              </w:rPr>
              <w:t>；实施步骤：1）</w:t>
            </w:r>
            <w:r>
              <w:rPr>
                <w:rFonts w:hint="eastAsia"/>
                <w:color w:val="auto"/>
                <w:szCs w:val="21"/>
              </w:rPr>
              <w:t>根据需要增设固体废弃物的放置场地与设施（如固废分类垃圾桶），加强管理、实现固体废弃物的分类管理</w:t>
            </w:r>
            <w:r>
              <w:rPr>
                <w:rFonts w:hint="eastAsia" w:ascii="宋体" w:hAnsi="宋体" w:cs="宋体"/>
                <w:color w:val="auto"/>
                <w:szCs w:val="21"/>
              </w:rPr>
              <w:t>；2）</w:t>
            </w:r>
            <w:r>
              <w:rPr>
                <w:rFonts w:hint="eastAsia"/>
                <w:color w:val="auto"/>
                <w:szCs w:val="21"/>
              </w:rPr>
              <w:t>编制《固体废弃物管理程序》，并组织评审</w:t>
            </w:r>
            <w:r>
              <w:rPr>
                <w:rFonts w:hint="eastAsia" w:ascii="宋体" w:hAnsi="宋体" w:cs="宋体"/>
                <w:color w:val="auto"/>
                <w:szCs w:val="21"/>
              </w:rPr>
              <w:t>；3）</w:t>
            </w:r>
            <w:r>
              <w:rPr>
                <w:rFonts w:hint="eastAsia"/>
                <w:color w:val="auto"/>
                <w:szCs w:val="21"/>
              </w:rPr>
              <w:t>建立《</w:t>
            </w:r>
            <w:r>
              <w:rPr>
                <w:rFonts w:hint="eastAsia" w:ascii="宋体" w:hAnsi="宋体"/>
                <w:color w:val="auto"/>
                <w:szCs w:val="21"/>
              </w:rPr>
              <w:t>废弃物管理程序</w:t>
            </w:r>
            <w:r>
              <w:rPr>
                <w:rFonts w:hint="eastAsia"/>
                <w:color w:val="auto"/>
                <w:szCs w:val="21"/>
              </w:rPr>
              <w:t>》评审</w:t>
            </w:r>
            <w:r>
              <w:rPr>
                <w:rFonts w:hint="eastAsia" w:ascii="宋体" w:hAnsi="宋体" w:cs="宋体"/>
                <w:color w:val="auto"/>
                <w:szCs w:val="21"/>
              </w:rPr>
              <w:t>。责任部门：各部门；投入资金</w:t>
            </w:r>
            <w:r>
              <w:rPr>
                <w:rFonts w:hint="eastAsia" w:ascii="宋体" w:hAnsi="宋体" w:cs="宋体"/>
                <w:color w:val="auto"/>
                <w:szCs w:val="21"/>
                <w:lang w:val="en-US" w:eastAsia="zh-CN"/>
              </w:rPr>
              <w:t>7</w:t>
            </w:r>
            <w:r>
              <w:rPr>
                <w:rFonts w:hint="eastAsia" w:ascii="宋体" w:hAnsi="宋体" w:cs="宋体"/>
                <w:color w:val="auto"/>
                <w:szCs w:val="21"/>
              </w:rPr>
              <w:t>00元；完成日期202</w:t>
            </w:r>
            <w:r>
              <w:rPr>
                <w:rFonts w:hint="eastAsia" w:ascii="宋体" w:hAnsi="宋体" w:cs="宋体"/>
                <w:color w:val="auto"/>
                <w:szCs w:val="21"/>
                <w:lang w:val="en-US" w:eastAsia="zh-CN"/>
              </w:rPr>
              <w:t>1</w:t>
            </w:r>
            <w:r>
              <w:rPr>
                <w:rFonts w:hint="eastAsia" w:ascii="宋体" w:hAnsi="宋体" w:cs="宋体"/>
                <w:color w:val="auto"/>
                <w:szCs w:val="21"/>
              </w:rPr>
              <w:t>年12月</w:t>
            </w:r>
            <w:r>
              <w:rPr>
                <w:rFonts w:hint="eastAsia" w:ascii="宋体" w:hAnsi="宋体" w:cs="宋体"/>
                <w:color w:val="auto"/>
                <w:szCs w:val="21"/>
                <w:lang w:val="en-US" w:eastAsia="zh-CN"/>
              </w:rPr>
              <w:t>30日前</w:t>
            </w:r>
            <w:r>
              <w:rPr>
                <w:rFonts w:hint="eastAsia" w:ascii="宋体" w:hAnsi="宋体" w:cs="宋体"/>
                <w:color w:val="auto"/>
                <w:szCs w:val="21"/>
              </w:rPr>
              <w:t>；检查部门：综合管理部。</w:t>
            </w:r>
          </w:p>
          <w:p>
            <w:pPr>
              <w:pStyle w:val="2"/>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抽查：中暑</w:t>
            </w:r>
            <w:r>
              <w:rPr>
                <w:rFonts w:hint="eastAsia" w:ascii="宋体" w:hAnsi="宋体" w:cs="宋体"/>
                <w:color w:val="auto"/>
                <w:szCs w:val="21"/>
                <w:lang w:val="en-US" w:eastAsia="zh-CN"/>
              </w:rPr>
              <w:t>、</w:t>
            </w:r>
            <w:r>
              <w:rPr>
                <w:rFonts w:hint="eastAsia" w:ascii="宋体" w:hAnsi="宋体" w:cs="宋体"/>
                <w:color w:val="auto"/>
                <w:szCs w:val="21"/>
              </w:rPr>
              <w:t>高空坠落</w:t>
            </w:r>
            <w:r>
              <w:rPr>
                <w:rFonts w:hint="eastAsia" w:ascii="宋体" w:hAnsi="宋体" w:cs="宋体"/>
                <w:color w:val="auto"/>
                <w:szCs w:val="21"/>
                <w:lang w:val="en-US" w:eastAsia="zh-CN"/>
              </w:rPr>
              <w:t>、</w:t>
            </w:r>
            <w:r>
              <w:rPr>
                <w:rFonts w:hint="eastAsia" w:ascii="宋体" w:hAnsi="宋体" w:cs="宋体"/>
                <w:color w:val="auto"/>
                <w:szCs w:val="21"/>
              </w:rPr>
              <w:t>溺水</w:t>
            </w:r>
            <w:r>
              <w:rPr>
                <w:rFonts w:hint="eastAsia" w:ascii="宋体" w:hAnsi="宋体" w:cs="宋体"/>
                <w:color w:val="auto"/>
                <w:szCs w:val="21"/>
                <w:lang w:val="en-US" w:eastAsia="zh-CN"/>
              </w:rPr>
              <w:t>、</w:t>
            </w:r>
            <w:r>
              <w:rPr>
                <w:rFonts w:hint="eastAsia" w:ascii="宋体" w:hAnsi="宋体" w:cs="宋体"/>
                <w:color w:val="auto"/>
                <w:szCs w:val="21"/>
              </w:rPr>
              <w:t>动物袭击的管理方案：</w:t>
            </w:r>
          </w:p>
          <w:p>
            <w:pPr>
              <w:spacing w:line="400" w:lineRule="exact"/>
              <w:rPr>
                <w:rFonts w:hint="eastAsia" w:ascii="宋体" w:hAnsi="宋体" w:cs="宋体"/>
                <w:color w:val="auto"/>
                <w:szCs w:val="21"/>
              </w:rPr>
            </w:pPr>
            <w:r>
              <w:rPr>
                <w:rFonts w:hint="eastAsia" w:ascii="宋体" w:hAnsi="宋体" w:cs="宋体"/>
                <w:color w:val="auto"/>
                <w:szCs w:val="21"/>
              </w:rPr>
              <w:t>目标：</w:t>
            </w:r>
            <w:r>
              <w:rPr>
                <w:rFonts w:hint="eastAsia" w:ascii="宋体" w:hAnsi="宋体" w:cs="宋体"/>
                <w:color w:val="auto"/>
                <w:szCs w:val="21"/>
                <w:lang w:eastAsia="zh-CN"/>
              </w:rPr>
              <w:t>轻伤事故每年≦</w:t>
            </w:r>
            <w:r>
              <w:rPr>
                <w:rFonts w:hint="eastAsia" w:ascii="宋体" w:hAnsi="宋体" w:cs="宋体"/>
                <w:color w:val="auto"/>
                <w:szCs w:val="21"/>
                <w:lang w:val="en-US" w:eastAsia="zh-CN"/>
              </w:rPr>
              <w:t>3次</w:t>
            </w:r>
            <w:r>
              <w:rPr>
                <w:rFonts w:hint="eastAsia" w:ascii="宋体" w:hAnsi="宋体" w:cs="宋体"/>
                <w:color w:val="auto"/>
                <w:szCs w:val="21"/>
              </w:rPr>
              <w:t>；指标：</w:t>
            </w:r>
            <w:r>
              <w:rPr>
                <w:rFonts w:hint="eastAsia" w:ascii="宋体" w:hAnsi="宋体" w:cs="宋体"/>
                <w:color w:val="auto"/>
                <w:szCs w:val="21"/>
                <w:lang w:eastAsia="zh-CN"/>
              </w:rPr>
              <w:t>轻伤事故每年≦</w:t>
            </w:r>
            <w:r>
              <w:rPr>
                <w:rFonts w:hint="eastAsia" w:ascii="宋体" w:hAnsi="宋体" w:cs="宋体"/>
                <w:color w:val="auto"/>
                <w:szCs w:val="21"/>
                <w:lang w:val="en-US" w:eastAsia="zh-CN"/>
              </w:rPr>
              <w:t>3次</w:t>
            </w:r>
            <w:r>
              <w:rPr>
                <w:rFonts w:hint="eastAsia" w:ascii="宋体" w:hAnsi="宋体" w:cs="宋体"/>
                <w:color w:val="auto"/>
                <w:szCs w:val="21"/>
              </w:rPr>
              <w:t>；实施步骤：1）</w:t>
            </w:r>
            <w:r>
              <w:rPr>
                <w:rFonts w:hint="eastAsia" w:ascii="宋体" w:hAnsi="宋体" w:cs="宋体"/>
                <w:color w:val="auto"/>
                <w:szCs w:val="21"/>
                <w:lang w:val="en-US" w:eastAsia="zh-CN"/>
              </w:rPr>
              <w:t>定期进行安全意识培训</w:t>
            </w:r>
            <w:r>
              <w:rPr>
                <w:rFonts w:hint="eastAsia" w:ascii="宋体" w:hAnsi="宋体" w:cs="宋体"/>
                <w:color w:val="auto"/>
                <w:szCs w:val="21"/>
              </w:rPr>
              <w:t>；2）</w:t>
            </w:r>
            <w:r>
              <w:rPr>
                <w:rFonts w:hint="eastAsia" w:ascii="宋体" w:hAnsi="宋体" w:cs="宋体"/>
                <w:color w:val="auto"/>
                <w:szCs w:val="21"/>
                <w:lang w:val="en-US" w:eastAsia="zh-CN"/>
              </w:rPr>
              <w:t>制定作业指导书及管理制度</w:t>
            </w:r>
            <w:r>
              <w:rPr>
                <w:rFonts w:hint="eastAsia" w:ascii="宋体" w:hAnsi="宋体" w:cs="宋体"/>
                <w:color w:val="auto"/>
                <w:szCs w:val="21"/>
              </w:rPr>
              <w:t>。责任部门：各部门；投入资金</w:t>
            </w:r>
            <w:r>
              <w:rPr>
                <w:rFonts w:hint="eastAsia" w:ascii="宋体" w:hAnsi="宋体" w:cs="宋体"/>
                <w:color w:val="auto"/>
                <w:szCs w:val="21"/>
                <w:lang w:val="en-US" w:eastAsia="zh-CN"/>
              </w:rPr>
              <w:t>2</w:t>
            </w:r>
            <w:r>
              <w:rPr>
                <w:rFonts w:hint="eastAsia" w:ascii="宋体" w:hAnsi="宋体" w:cs="宋体"/>
                <w:color w:val="auto"/>
                <w:szCs w:val="21"/>
              </w:rPr>
              <w:t>000元；完成日期202</w:t>
            </w:r>
            <w:r>
              <w:rPr>
                <w:rFonts w:hint="eastAsia" w:ascii="宋体" w:hAnsi="宋体" w:cs="宋体"/>
                <w:color w:val="auto"/>
                <w:szCs w:val="21"/>
                <w:lang w:val="en-US" w:eastAsia="zh-CN"/>
              </w:rPr>
              <w:t>1</w:t>
            </w:r>
            <w:r>
              <w:rPr>
                <w:rFonts w:hint="eastAsia" w:ascii="宋体" w:hAnsi="宋体" w:cs="宋体"/>
                <w:color w:val="auto"/>
                <w:szCs w:val="21"/>
              </w:rPr>
              <w:t>年12月</w:t>
            </w:r>
            <w:r>
              <w:rPr>
                <w:rFonts w:hint="eastAsia" w:ascii="宋体" w:hAnsi="宋体" w:cs="宋体"/>
                <w:color w:val="auto"/>
                <w:szCs w:val="21"/>
                <w:lang w:val="en-US" w:eastAsia="zh-CN"/>
              </w:rPr>
              <w:t>30日前</w:t>
            </w:r>
            <w:r>
              <w:rPr>
                <w:rFonts w:hint="eastAsia" w:ascii="宋体" w:hAnsi="宋体" w:cs="宋体"/>
                <w:color w:val="auto"/>
                <w:szCs w:val="21"/>
              </w:rPr>
              <w:t>；检查部门：综合管理部。</w:t>
            </w:r>
          </w:p>
          <w:p>
            <w:pPr>
              <w:tabs>
                <w:tab w:val="left" w:pos="1080"/>
              </w:tabs>
              <w:spacing w:line="400" w:lineRule="exact"/>
              <w:ind w:firstLine="210" w:firstLineChars="100"/>
              <w:rPr>
                <w:rFonts w:ascii="宋体" w:hAnsi="宋体" w:cs="宋体"/>
                <w:color w:val="auto"/>
                <w:szCs w:val="21"/>
              </w:rPr>
            </w:pPr>
            <w:r>
              <w:rPr>
                <w:rFonts w:hint="eastAsia" w:ascii="宋体" w:hAnsi="宋体" w:cs="宋体"/>
                <w:b w:val="0"/>
                <w:bCs/>
                <w:color w:val="auto"/>
                <w:szCs w:val="21"/>
              </w:rPr>
              <w:t>外勤勘测中的中暑、</w:t>
            </w:r>
            <w:r>
              <w:rPr>
                <w:rFonts w:hint="eastAsia"/>
                <w:b w:val="0"/>
                <w:bCs/>
                <w:color w:val="auto"/>
                <w:szCs w:val="21"/>
              </w:rPr>
              <w:t>高空坠落、溺水、动物袭击</w:t>
            </w:r>
            <w:r>
              <w:rPr>
                <w:rFonts w:hint="eastAsia"/>
                <w:b w:val="0"/>
                <w:bCs/>
                <w:color w:val="auto"/>
                <w:szCs w:val="21"/>
                <w:lang w:val="en-US" w:eastAsia="zh-CN"/>
              </w:rPr>
              <w:t>等</w:t>
            </w:r>
            <w:r>
              <w:rPr>
                <w:rFonts w:hint="eastAsia"/>
                <w:b w:val="0"/>
                <w:bCs/>
                <w:color w:val="auto"/>
                <w:szCs w:val="21"/>
              </w:rPr>
              <w:t>不可接受风险，</w:t>
            </w:r>
            <w:r>
              <w:rPr>
                <w:rFonts w:hint="eastAsia" w:ascii="宋体" w:hAnsi="宋体" w:cs="宋体"/>
                <w:b w:val="0"/>
                <w:bCs/>
                <w:color w:val="auto"/>
                <w:szCs w:val="21"/>
              </w:rPr>
              <w:t>制定</w:t>
            </w:r>
            <w:r>
              <w:rPr>
                <w:rFonts w:hint="eastAsia" w:ascii="宋体" w:hAnsi="宋体" w:cs="宋体"/>
                <w:b w:val="0"/>
                <w:bCs/>
                <w:color w:val="auto"/>
                <w:szCs w:val="21"/>
                <w:lang w:val="en-US" w:eastAsia="zh-CN"/>
              </w:rPr>
              <w:t>了</w:t>
            </w:r>
            <w:r>
              <w:rPr>
                <w:rFonts w:hint="eastAsia" w:ascii="宋体" w:hAnsi="宋体" w:cs="宋体"/>
                <w:b w:val="0"/>
                <w:bCs/>
                <w:color w:val="auto"/>
                <w:szCs w:val="21"/>
              </w:rPr>
              <w:t>管理方案</w:t>
            </w:r>
            <w:r>
              <w:rPr>
                <w:rFonts w:hint="eastAsia"/>
                <w:b w:val="0"/>
                <w:bCs/>
                <w:color w:val="auto"/>
                <w:szCs w:val="21"/>
              </w:rPr>
              <w:t>。</w:t>
            </w:r>
            <w:r>
              <w:rPr>
                <w:rFonts w:hint="eastAsia"/>
                <w:b w:val="0"/>
                <w:bCs/>
                <w:color w:val="auto"/>
                <w:szCs w:val="21"/>
                <w:lang w:val="en-US" w:eastAsia="zh-CN"/>
              </w:rPr>
              <w:t>上次不符合整改经本次现场验证实施有效。</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查见：《环境因素和危险源识别、评价控制程序》，上述文件对识别和评价方法、程序、职责、记录作了规定。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综合管理部于2021.1.5 组织各个部门</w:t>
            </w:r>
            <w:r>
              <w:rPr>
                <w:rFonts w:hint="eastAsia" w:ascii="宋体" w:hAnsi="宋体" w:cs="宋体"/>
                <w:color w:val="auto"/>
                <w:szCs w:val="21"/>
                <w:lang w:val="en-US" w:eastAsia="zh-CN"/>
              </w:rPr>
              <w:t>重新</w:t>
            </w:r>
            <w:r>
              <w:rPr>
                <w:rFonts w:hint="eastAsia" w:ascii="宋体" w:hAnsi="宋体" w:cs="宋体"/>
                <w:color w:val="auto"/>
                <w:szCs w:val="21"/>
              </w:rPr>
              <w:t>开展了环境因素的识别工作。</w:t>
            </w:r>
          </w:p>
          <w:p>
            <w:pPr>
              <w:spacing w:line="360" w:lineRule="atLeas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查见：《环境因素调查表》和《重要环境因素清单》，按照部门和经营过程进行识别并评价出公司重要环境因素有：1）固废的排放；2）潜在火灾等2项，识别清楚、准确，评价合理。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查：公司《环境因素调查表》，涉及以下内容：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b.水、电的消耗</w:t>
            </w:r>
          </w:p>
          <w:p>
            <w:pPr>
              <w:tabs>
                <w:tab w:val="center" w:pos="3169"/>
              </w:tabs>
              <w:spacing w:line="400" w:lineRule="exact"/>
              <w:jc w:val="left"/>
              <w:rPr>
                <w:color w:val="auto"/>
              </w:rPr>
            </w:pPr>
            <w:r>
              <w:rPr>
                <w:rFonts w:hint="eastAsia" w:ascii="宋体" w:hAnsi="宋体" w:cs="宋体"/>
                <w:color w:val="auto"/>
                <w:szCs w:val="21"/>
              </w:rPr>
              <w:t>C.生活污水的排放</w:t>
            </w:r>
            <w:r>
              <w:rPr>
                <w:rFonts w:hint="eastAsia"/>
                <w:color w:val="auto"/>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查：综合管理部及办公区域的《环境因素识别评价表》，涉及以下内容：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a.电池的废弃；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b.灯泡、灯管的废弃；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查见：《环境因素和危险源识别、评价控制程序》，上述文件对识别和评价方法、程序、职责、记录作了规定。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危险源辨识和风险评价结果一览</w:t>
            </w:r>
            <w:r>
              <w:rPr>
                <w:rFonts w:hint="eastAsia" w:ascii="宋体" w:hAnsi="宋体" w:cs="宋体"/>
                <w:color w:val="auto"/>
                <w:szCs w:val="21"/>
              </w:rPr>
              <w:t>表》，综合管理部于2021.1.5 组织各个部门</w:t>
            </w:r>
            <w:r>
              <w:rPr>
                <w:rFonts w:hint="eastAsia" w:ascii="宋体" w:hAnsi="宋体" w:cs="宋体"/>
                <w:color w:val="auto"/>
                <w:szCs w:val="21"/>
                <w:lang w:val="en-US" w:eastAsia="zh-CN"/>
              </w:rPr>
              <w:t>重新</w:t>
            </w:r>
            <w:r>
              <w:rPr>
                <w:rFonts w:hint="eastAsia" w:ascii="宋体" w:hAnsi="宋体" w:cs="宋体"/>
                <w:color w:val="auto"/>
                <w:szCs w:val="21"/>
              </w:rPr>
              <w:t>开展危险源</w:t>
            </w:r>
            <w:r>
              <w:rPr>
                <w:rFonts w:hint="eastAsia" w:ascii="宋体" w:hAnsi="宋体" w:cs="宋体"/>
                <w:color w:val="auto"/>
                <w:szCs w:val="21"/>
                <w:lang w:val="en-US" w:eastAsia="zh-CN"/>
              </w:rPr>
              <w:t>评价，通</w:t>
            </w:r>
            <w:r>
              <w:rPr>
                <w:rFonts w:hint="eastAsia" w:ascii="宋体" w:hAnsi="宋体" w:cs="宋体"/>
                <w:color w:val="auto"/>
                <w:szCs w:val="21"/>
              </w:rPr>
              <w:t>过打分和小组评议共评价出公司不可接受风险：，分别是</w:t>
            </w:r>
            <w:r>
              <w:rPr>
                <w:rFonts w:hint="eastAsia"/>
                <w:color w:val="auto"/>
                <w:szCs w:val="21"/>
              </w:rPr>
              <w:t>1）火灾；2）触电；3）人身伤害（中暑、车辆伤害、高空坠落、溺水、动物袭击）。</w:t>
            </w:r>
          </w:p>
          <w:p>
            <w:pPr>
              <w:spacing w:line="400" w:lineRule="exact"/>
              <w:jc w:val="left"/>
              <w:rPr>
                <w:rFonts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查见：综合管理部及办公区域《</w:t>
            </w:r>
            <w:r>
              <w:rPr>
                <w:rFonts w:hint="eastAsia" w:ascii="宋体" w:hAnsi="宋体"/>
                <w:color w:val="auto"/>
                <w:szCs w:val="21"/>
              </w:rPr>
              <w:t>危险源辨识和风险评价结果一览</w:t>
            </w:r>
            <w:r>
              <w:rPr>
                <w:rFonts w:hint="eastAsia" w:ascii="宋体" w:hAnsi="宋体" w:cs="宋体"/>
                <w:color w:val="auto"/>
                <w:szCs w:val="21"/>
              </w:rPr>
              <w:t>表》</w:t>
            </w:r>
          </w:p>
          <w:p>
            <w:pPr>
              <w:spacing w:line="400" w:lineRule="exact"/>
              <w:jc w:val="left"/>
              <w:rPr>
                <w:rFonts w:ascii="宋体" w:hAnsi="宋体" w:cs="宋体"/>
                <w:color w:val="auto"/>
                <w:szCs w:val="21"/>
              </w:rPr>
            </w:pPr>
            <w:r>
              <w:rPr>
                <w:rFonts w:hint="eastAsia" w:ascii="宋体" w:hAnsi="宋体" w:cs="宋体"/>
                <w:color w:val="auto"/>
                <w:szCs w:val="21"/>
              </w:rPr>
              <w:t>2021.1.5发布</w:t>
            </w:r>
          </w:p>
          <w:p>
            <w:pPr>
              <w:spacing w:line="400" w:lineRule="exact"/>
              <w:jc w:val="left"/>
              <w:rPr>
                <w:rFonts w:ascii="宋体" w:hAnsi="宋体" w:cs="宋体"/>
                <w:color w:val="auto"/>
                <w:szCs w:val="21"/>
              </w:rPr>
            </w:pPr>
            <w:r>
              <w:rPr>
                <w:rFonts w:hint="eastAsia" w:ascii="宋体" w:hAnsi="宋体" w:cs="宋体"/>
                <w:color w:val="auto"/>
                <w:szCs w:val="21"/>
              </w:rPr>
              <w:t>综合管理部及办公区域共识别出包括: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电脑及办公设备的使用导致的辐射，设备及线路漏电导致的触电、纸张、文件记录及其他易燃物品的堆放等6项危险源.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查见，综合管理部及办公区域打分法确定了2项不可接受风险：（1）电源线路或设备超负荷、短路引发的火灾；2）电源插头、插座漏电和湿手拔、插电源引发的触电。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rPr>
              <w:t>法律和其它要求识别评价控制程序</w:t>
            </w:r>
            <w:r>
              <w:rPr>
                <w:rFonts w:hint="eastAsia" w:ascii="宋体" w:hAnsi="宋体" w:cs="宋体"/>
                <w:color w:val="auto"/>
                <w:szCs w:val="21"/>
              </w:rPr>
              <w:t>》，查有《</w:t>
            </w:r>
            <w:r>
              <w:rPr>
                <w:rFonts w:hint="eastAsia" w:ascii="宋体" w:hAnsi="宋体"/>
                <w:color w:val="auto"/>
                <w:szCs w:val="21"/>
              </w:rPr>
              <w:t>适用的环境、职业健康安全法律法规和其它要求清单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w:t>
            </w:r>
            <w:bookmarkStart w:id="0" w:name="_top"/>
            <w:bookmarkEnd w:id="0"/>
            <w:r>
              <w:rPr>
                <w:rFonts w:hint="eastAsia" w:ascii="宋体" w:hAnsi="宋体"/>
                <w:color w:val="auto"/>
                <w:szCs w:val="21"/>
              </w:rPr>
              <w:t>适用的环境、职业健康安全法律法规和其它要求清单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bCs/>
                <w:color w:val="auto"/>
                <w:szCs w:val="21"/>
              </w:rPr>
            </w:pPr>
            <w:r>
              <w:rPr>
                <w:rFonts w:hint="eastAsia" w:ascii="宋体" w:hAnsi="宋体"/>
                <w:bCs/>
                <w:color w:val="auto"/>
                <w:szCs w:val="21"/>
              </w:rPr>
              <w:t>劳动防护用品监督管理条例</w:t>
            </w:r>
          </w:p>
          <w:p>
            <w:pPr>
              <w:spacing w:line="400" w:lineRule="exact"/>
              <w:ind w:firstLine="630" w:firstLineChars="300"/>
              <w:rPr>
                <w:rFonts w:ascii="宋体" w:hAnsi="宋体" w:cs="宋体"/>
                <w:color w:val="auto"/>
                <w:szCs w:val="21"/>
              </w:rPr>
            </w:pPr>
            <w:r>
              <w:rPr>
                <w:rFonts w:hint="eastAsia" w:ascii="宋体" w:hAnsi="宋体" w:cs="宋体"/>
                <w:color w:val="auto"/>
                <w:szCs w:val="21"/>
              </w:rPr>
              <w:t>四川省饮用水水源保护管理条例</w:t>
            </w:r>
          </w:p>
          <w:p>
            <w:pPr>
              <w:spacing w:line="400" w:lineRule="exact"/>
              <w:ind w:firstLine="630" w:firstLineChars="300"/>
              <w:rPr>
                <w:rFonts w:ascii="宋体" w:hAnsi="宋体" w:cs="宋体"/>
                <w:color w:val="auto"/>
                <w:szCs w:val="21"/>
              </w:rPr>
            </w:pPr>
            <w:r>
              <w:rPr>
                <w:rFonts w:hint="eastAsia" w:ascii="宋体" w:hAnsi="宋体" w:cs="宋体"/>
                <w:color w:val="auto"/>
                <w:szCs w:val="21"/>
              </w:rPr>
              <w:t>四川省工伤保险条例实施细则等39份。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rPr>
                <w:color w:val="auto"/>
                <w:szCs w:val="21"/>
              </w:rPr>
            </w:pPr>
            <w:r>
              <w:rPr>
                <w:rFonts w:hint="eastAsia"/>
                <w:color w:val="auto"/>
                <w:szCs w:val="21"/>
              </w:rPr>
              <w:t>ES8.1</w:t>
            </w:r>
          </w:p>
          <w:p>
            <w:pPr>
              <w:rPr>
                <w:rFonts w:ascii="宋体" w:hAnsi="宋体" w:cs="新宋体"/>
                <w:color w:val="auto"/>
                <w:szCs w:val="21"/>
              </w:rPr>
            </w:pPr>
          </w:p>
        </w:tc>
        <w:tc>
          <w:tcPr>
            <w:tcW w:w="10004" w:type="dxa"/>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rPr>
              <w:t>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rPr>
              <w:t>综合管理部</w:t>
            </w:r>
            <w:r>
              <w:rPr>
                <w:rFonts w:hint="eastAsia" w:ascii="宋体" w:hAnsi="宋体" w:cs="宋体"/>
                <w:color w:val="auto"/>
                <w:szCs w:val="21"/>
                <w:lang w:val="en-GB"/>
              </w:rPr>
              <w:t>负责发放，作好记录；</w:t>
            </w:r>
          </w:p>
          <w:p>
            <w:pPr>
              <w:pStyle w:val="2"/>
              <w:rPr>
                <w:rFonts w:ascii="宋体" w:hAnsi="宋体" w:cs="宋体"/>
                <w:color w:val="auto"/>
                <w:szCs w:val="21"/>
              </w:rPr>
            </w:pPr>
            <w:r>
              <w:rPr>
                <w:rFonts w:hint="eastAsia" w:ascii="宋体" w:hAnsi="宋体" w:cs="宋体"/>
                <w:color w:val="auto"/>
                <w:szCs w:val="21"/>
              </w:rPr>
              <w:t>查：劳动保护用品发放记录</w:t>
            </w:r>
          </w:p>
          <w:p>
            <w:pPr>
              <w:pStyle w:val="2"/>
              <w:rPr>
                <w:rFonts w:ascii="宋体" w:hAnsi="宋体" w:cs="宋体"/>
                <w:color w:val="auto"/>
                <w:szCs w:val="21"/>
              </w:rPr>
            </w:pPr>
            <w:r>
              <w:rPr>
                <w:rFonts w:hint="eastAsia" w:ascii="宋体" w:hAnsi="宋体" w:cs="宋体"/>
                <w:color w:val="auto"/>
                <w:szCs w:val="21"/>
              </w:rPr>
              <w:t>劳保用品      数量       领用人         领用日期</w:t>
            </w:r>
          </w:p>
          <w:p>
            <w:pPr>
              <w:pStyle w:val="2"/>
              <w:rPr>
                <w:rFonts w:hint="eastAsia" w:ascii="宋体" w:hAnsi="宋体" w:eastAsia="宋体" w:cs="宋体"/>
                <w:color w:val="auto"/>
                <w:szCs w:val="21"/>
                <w:lang w:eastAsia="zh-CN"/>
              </w:rPr>
            </w:pPr>
            <w:r>
              <w:rPr>
                <w:rFonts w:hint="eastAsia" w:ascii="宋体" w:hAnsi="宋体" w:cs="宋体"/>
                <w:color w:val="auto"/>
                <w:szCs w:val="21"/>
              </w:rPr>
              <w:t xml:space="preserve">口罩         </w:t>
            </w:r>
            <w:r>
              <w:rPr>
                <w:rFonts w:hint="eastAsia" w:ascii="宋体" w:hAnsi="宋体" w:cs="宋体"/>
                <w:color w:val="auto"/>
                <w:szCs w:val="21"/>
                <w:lang w:val="en-US" w:eastAsia="zh-CN"/>
              </w:rPr>
              <w:t>10</w:t>
            </w:r>
            <w:r>
              <w:rPr>
                <w:rFonts w:hint="eastAsia" w:ascii="宋体" w:hAnsi="宋体" w:cs="宋体"/>
                <w:color w:val="auto"/>
                <w:szCs w:val="21"/>
              </w:rPr>
              <w:t xml:space="preserve">0个      </w:t>
            </w:r>
            <w:r>
              <w:rPr>
                <w:rFonts w:hint="eastAsia" w:ascii="宋体" w:hAnsi="宋体" w:cs="宋体"/>
                <w:color w:val="auto"/>
                <w:szCs w:val="21"/>
                <w:lang w:val="en-US" w:eastAsia="zh-CN"/>
              </w:rPr>
              <w:t xml:space="preserve"> 张强</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.3.2</w:t>
            </w:r>
            <w:r>
              <w:rPr>
                <w:rFonts w:hint="eastAsia" w:ascii="宋体" w:hAnsi="宋体" w:cs="宋体"/>
                <w:color w:val="auto"/>
                <w:szCs w:val="21"/>
                <w:lang w:val="en-US" w:eastAsia="zh-CN"/>
              </w:rPr>
              <w:t>2</w:t>
            </w:r>
          </w:p>
          <w:p>
            <w:pPr>
              <w:pStyle w:val="2"/>
              <w:rPr>
                <w:rFonts w:ascii="宋体" w:hAnsi="宋体" w:cs="宋体"/>
                <w:color w:val="auto"/>
                <w:szCs w:val="21"/>
              </w:rPr>
            </w:pPr>
            <w:r>
              <w:rPr>
                <w:rFonts w:hint="eastAsia" w:ascii="宋体" w:hAnsi="宋体" w:cs="宋体"/>
                <w:color w:val="auto"/>
                <w:szCs w:val="21"/>
              </w:rPr>
              <w:t xml:space="preserve">手套         </w:t>
            </w:r>
            <w:r>
              <w:rPr>
                <w:rFonts w:hint="eastAsia" w:ascii="宋体" w:hAnsi="宋体" w:cs="宋体"/>
                <w:color w:val="auto"/>
                <w:szCs w:val="21"/>
                <w:lang w:val="en-US" w:eastAsia="zh-CN"/>
              </w:rPr>
              <w:t xml:space="preserve"> 3</w:t>
            </w:r>
            <w:r>
              <w:rPr>
                <w:rFonts w:hint="eastAsia" w:ascii="宋体" w:hAnsi="宋体" w:cs="宋体"/>
                <w:color w:val="auto"/>
                <w:szCs w:val="21"/>
              </w:rPr>
              <w:t xml:space="preserve">0双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张强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.3.2</w:t>
            </w:r>
            <w:r>
              <w:rPr>
                <w:rFonts w:hint="eastAsia" w:ascii="宋体" w:hAnsi="宋体" w:cs="宋体"/>
                <w:color w:val="auto"/>
                <w:szCs w:val="21"/>
                <w:lang w:val="en-US" w:eastAsia="zh-CN"/>
              </w:rPr>
              <w:t>2</w:t>
            </w:r>
          </w:p>
          <w:p>
            <w:pPr>
              <w:pStyle w:val="2"/>
              <w:rPr>
                <w:rFonts w:ascii="宋体" w:hAnsi="宋体" w:cs="宋体"/>
                <w:color w:val="auto"/>
                <w:szCs w:val="21"/>
              </w:rPr>
            </w:pPr>
            <w:r>
              <w:rPr>
                <w:rFonts w:hint="eastAsia" w:ascii="宋体" w:hAnsi="宋体" w:cs="宋体"/>
                <w:color w:val="auto"/>
                <w:szCs w:val="21"/>
              </w:rPr>
              <w:t>.......</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客户、供方等。提供了“相关方QES通告”，将公司关于服务过程、办公用品采购等方面环境控制要求发放到相关方，督促影响各相关方按照环境管理体系要求对环境施加影响。</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公司办公产生的废硒鼓、废墨盒由供应方公司回收，</w:t>
            </w:r>
            <w:r>
              <w:rPr>
                <w:rFonts w:hint="eastAsia" w:ascii="宋体" w:hAnsi="宋体" w:cs="宋体"/>
                <w:color w:val="auto"/>
                <w:szCs w:val="21"/>
              </w:rPr>
              <w:t>废纸箱存放一定数量后出售给</w:t>
            </w:r>
            <w:r>
              <w:rPr>
                <w:rFonts w:hint="eastAsia" w:ascii="宋体" w:hAnsi="宋体" w:cs="宋体"/>
                <w:color w:val="auto"/>
                <w:szCs w:val="21"/>
                <w:lang w:val="en-GB"/>
              </w:rPr>
              <w:t>废品处理站；</w:t>
            </w:r>
          </w:p>
          <w:p>
            <w:pPr>
              <w:rPr>
                <w:rFonts w:ascii="宋体" w:hAnsi="宋体" w:cs="宋体"/>
                <w:color w:val="auto"/>
                <w:szCs w:val="21"/>
              </w:rPr>
            </w:pPr>
            <w:r>
              <w:rPr>
                <w:rFonts w:hint="eastAsia" w:ascii="宋体" w:hAnsi="宋体" w:cs="宋体"/>
                <w:color w:val="auto"/>
                <w:szCs w:val="21"/>
              </w:rPr>
              <w:t>查：废弃物回收处理登记表</w:t>
            </w:r>
          </w:p>
          <w:p>
            <w:pPr>
              <w:rPr>
                <w:rFonts w:ascii="宋体" w:hAnsi="宋体" w:cs="宋体"/>
                <w:color w:val="auto"/>
                <w:szCs w:val="21"/>
                <w:lang w:val="en-GB"/>
              </w:rPr>
            </w:pPr>
            <w:r>
              <w:rPr>
                <w:rFonts w:hint="eastAsia" w:ascii="宋体" w:hAnsi="宋体" w:cs="宋体"/>
                <w:color w:val="auto"/>
                <w:szCs w:val="21"/>
                <w:lang w:val="en-GB"/>
              </w:rPr>
              <w:t>废弃物种类</w:t>
            </w:r>
            <w:r>
              <w:rPr>
                <w:rFonts w:hint="eastAsia" w:ascii="宋体" w:hAnsi="宋体" w:cs="宋体"/>
                <w:color w:val="auto"/>
                <w:szCs w:val="21"/>
                <w:lang w:val="en-GB"/>
              </w:rPr>
              <w:tab/>
            </w:r>
            <w:r>
              <w:rPr>
                <w:rFonts w:hint="eastAsia" w:ascii="宋体" w:hAnsi="宋体" w:cs="宋体"/>
                <w:color w:val="auto"/>
                <w:szCs w:val="21"/>
                <w:lang w:val="en-GB"/>
              </w:rPr>
              <w:t xml:space="preserve">回收、收集量 </w:t>
            </w:r>
            <w:r>
              <w:rPr>
                <w:rFonts w:hint="eastAsia" w:ascii="宋体" w:hAnsi="宋体" w:cs="宋体"/>
                <w:color w:val="auto"/>
                <w:szCs w:val="21"/>
                <w:lang w:val="en-US" w:eastAsia="zh-CN"/>
              </w:rPr>
              <w:t xml:space="preserve"> </w:t>
            </w:r>
            <w:r>
              <w:rPr>
                <w:rFonts w:hint="eastAsia" w:ascii="宋体" w:hAnsi="宋体" w:cs="宋体"/>
                <w:color w:val="auto"/>
                <w:szCs w:val="21"/>
                <w:lang w:val="en-GB"/>
              </w:rPr>
              <w:t>日期</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ascii="宋体" w:hAnsi="宋体" w:cs="宋体"/>
                <w:color w:val="auto"/>
                <w:szCs w:val="21"/>
                <w:lang w:val="en-GB"/>
              </w:rPr>
              <w:t>统计人</w:t>
            </w:r>
            <w:r>
              <w:rPr>
                <w:rFonts w:hint="eastAsia" w:ascii="宋体" w:hAnsi="宋体" w:cs="宋体"/>
                <w:color w:val="auto"/>
                <w:szCs w:val="21"/>
                <w:lang w:val="en-GB"/>
              </w:rPr>
              <w:tab/>
            </w:r>
            <w:r>
              <w:rPr>
                <w:rFonts w:hint="eastAsia" w:ascii="宋体" w:hAnsi="宋体" w:cs="宋体"/>
                <w:color w:val="auto"/>
                <w:szCs w:val="21"/>
                <w:lang w:val="en-GB"/>
              </w:rPr>
              <w:t>处置办法</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lang w:val="en-GB"/>
              </w:rPr>
              <w:t>废</w:t>
            </w:r>
            <w:r>
              <w:rPr>
                <w:rFonts w:hint="eastAsia" w:ascii="宋体" w:hAnsi="宋体" w:cs="宋体"/>
                <w:color w:val="auto"/>
                <w:szCs w:val="21"/>
              </w:rPr>
              <w:t>纸</w:t>
            </w:r>
            <w:r>
              <w:rPr>
                <w:rFonts w:hint="eastAsia" w:ascii="宋体" w:hAnsi="宋体" w:cs="宋体"/>
                <w:color w:val="auto"/>
                <w:szCs w:val="21"/>
                <w:lang w:val="en-GB"/>
              </w:rPr>
              <w:tab/>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8</w:t>
            </w:r>
            <w:r>
              <w:rPr>
                <w:rFonts w:hint="eastAsia" w:ascii="宋体" w:hAnsi="宋体" w:cs="宋体"/>
                <w:color w:val="auto"/>
                <w:szCs w:val="21"/>
              </w:rPr>
              <w:t>kg</w:t>
            </w:r>
            <w:r>
              <w:rPr>
                <w:rFonts w:hint="eastAsia" w:ascii="宋体" w:hAnsi="宋体" w:cs="宋体"/>
                <w:color w:val="auto"/>
                <w:szCs w:val="21"/>
                <w:lang w:val="en-US" w:eastAsia="zh-CN"/>
              </w:rPr>
              <w:t xml:space="preserve">   </w:t>
            </w:r>
            <w:r>
              <w:rPr>
                <w:rFonts w:hint="eastAsia" w:ascii="宋体" w:hAnsi="宋体" w:cs="宋体"/>
                <w:color w:val="auto"/>
                <w:szCs w:val="21"/>
                <w:lang w:val="en-GB"/>
              </w:rPr>
              <w:tab/>
            </w:r>
            <w:r>
              <w:rPr>
                <w:rFonts w:hint="eastAsia" w:ascii="宋体" w:hAnsi="宋体" w:cs="宋体"/>
                <w:color w:val="auto"/>
                <w:szCs w:val="21"/>
                <w:lang w:val="en-GB"/>
              </w:rPr>
              <w:t>20</w:t>
            </w:r>
            <w:r>
              <w:rPr>
                <w:rFonts w:hint="eastAsia" w:ascii="宋体" w:hAnsi="宋体" w:cs="宋体"/>
                <w:color w:val="auto"/>
                <w:szCs w:val="21"/>
                <w:lang w:val="en-US" w:eastAsia="zh-CN"/>
              </w:rPr>
              <w:t>20</w:t>
            </w:r>
            <w:r>
              <w:rPr>
                <w:rFonts w:hint="eastAsia" w:ascii="宋体" w:hAnsi="宋体" w:cs="宋体"/>
                <w:color w:val="auto"/>
                <w:szCs w:val="21"/>
                <w:lang w:val="en-GB"/>
              </w:rPr>
              <w:t>.</w:t>
            </w: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lang w:val="en-GB"/>
              </w:rPr>
              <w:t>.</w:t>
            </w:r>
            <w:r>
              <w:rPr>
                <w:rFonts w:hint="eastAsia" w:ascii="宋体" w:hAnsi="宋体" w:cs="宋体"/>
                <w:color w:val="auto"/>
                <w:szCs w:val="21"/>
                <w:lang w:val="en-US" w:eastAsia="zh-CN"/>
              </w:rPr>
              <w:t>25</w:t>
            </w:r>
            <w:r>
              <w:rPr>
                <w:rFonts w:hint="eastAsia" w:ascii="宋体" w:hAnsi="宋体" w:cs="宋体"/>
                <w:color w:val="auto"/>
                <w:szCs w:val="21"/>
                <w:lang w:val="en-GB"/>
              </w:rPr>
              <w:tab/>
            </w:r>
            <w:r>
              <w:rPr>
                <w:rFonts w:hint="eastAsia" w:ascii="宋体" w:hAnsi="宋体" w:cs="宋体"/>
                <w:color w:val="auto"/>
                <w:szCs w:val="21"/>
              </w:rPr>
              <w:t>吕梦力</w:t>
            </w:r>
            <w:r>
              <w:rPr>
                <w:rFonts w:hint="eastAsia" w:ascii="宋体" w:hAnsi="宋体" w:cs="宋体"/>
                <w:color w:val="auto"/>
                <w:szCs w:val="21"/>
                <w:lang w:val="en-GB"/>
              </w:rPr>
              <w:tab/>
            </w:r>
            <w:r>
              <w:rPr>
                <w:rFonts w:hint="eastAsia" w:ascii="宋体" w:hAnsi="宋体" w:cs="宋体"/>
                <w:color w:val="auto"/>
                <w:szCs w:val="21"/>
                <w:lang w:val="en-GB"/>
              </w:rPr>
              <w:t>废品处理站</w:t>
            </w:r>
            <w:r>
              <w:rPr>
                <w:rFonts w:hint="eastAsia" w:ascii="宋体" w:hAnsi="宋体" w:cs="宋体"/>
                <w:color w:val="auto"/>
                <w:szCs w:val="21"/>
                <w:lang w:val="en-GB"/>
              </w:rPr>
              <w:tab/>
            </w:r>
          </w:p>
          <w:p>
            <w:pPr>
              <w:rPr>
                <w:rFonts w:ascii="宋体" w:hAnsi="宋体" w:cs="宋体"/>
                <w:color w:val="auto"/>
                <w:szCs w:val="21"/>
                <w:lang w:val="en-GB"/>
              </w:rPr>
            </w:pPr>
            <w:r>
              <w:rPr>
                <w:rFonts w:hint="eastAsia" w:ascii="仿宋_GB2312" w:hAnsi="仿宋_GB2312" w:eastAsia="仿宋_GB2312"/>
                <w:color w:val="auto"/>
                <w:szCs w:val="21"/>
              </w:rPr>
              <w:t>硒鼓</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w:t>
            </w:r>
            <w:r>
              <w:rPr>
                <w:rFonts w:hint="eastAsia" w:ascii="宋体" w:hAnsi="宋体" w:cs="宋体"/>
                <w:color w:val="auto"/>
                <w:szCs w:val="21"/>
              </w:rPr>
              <w:t>个</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ascii="宋体" w:hAnsi="宋体" w:cs="宋体"/>
                <w:color w:val="auto"/>
                <w:szCs w:val="21"/>
                <w:lang w:val="en-GB"/>
              </w:rPr>
              <w:t>20</w:t>
            </w:r>
            <w:r>
              <w:rPr>
                <w:rFonts w:hint="eastAsia" w:ascii="宋体" w:hAnsi="宋体" w:cs="宋体"/>
                <w:color w:val="auto"/>
                <w:szCs w:val="21"/>
              </w:rPr>
              <w:t>20</w:t>
            </w:r>
            <w:r>
              <w:rPr>
                <w:rFonts w:hint="eastAsia" w:ascii="宋体" w:hAnsi="宋体" w:cs="宋体"/>
                <w:color w:val="auto"/>
                <w:szCs w:val="21"/>
                <w:lang w:val="en-GB"/>
              </w:rPr>
              <w:t>.</w:t>
            </w:r>
            <w:r>
              <w:rPr>
                <w:rFonts w:hint="eastAsia" w:ascii="宋体" w:hAnsi="宋体" w:cs="宋体"/>
                <w:color w:val="auto"/>
                <w:szCs w:val="21"/>
                <w:lang w:val="en-US" w:eastAsia="zh-CN"/>
              </w:rPr>
              <w:t>10</w:t>
            </w:r>
            <w:r>
              <w:rPr>
                <w:rFonts w:hint="eastAsia" w:ascii="宋体" w:hAnsi="宋体" w:cs="宋体"/>
                <w:color w:val="auto"/>
                <w:szCs w:val="21"/>
                <w:lang w:val="en-GB"/>
              </w:rPr>
              <w:t>.</w:t>
            </w:r>
            <w:r>
              <w:rPr>
                <w:rFonts w:hint="eastAsia" w:ascii="宋体" w:hAnsi="宋体" w:cs="宋体"/>
                <w:color w:val="auto"/>
                <w:szCs w:val="21"/>
                <w:lang w:val="en-US" w:eastAsia="zh-CN"/>
              </w:rPr>
              <w:t>08</w:t>
            </w:r>
            <w:r>
              <w:rPr>
                <w:rFonts w:hint="eastAsia" w:ascii="宋体" w:hAnsi="宋体" w:cs="宋体"/>
                <w:color w:val="auto"/>
                <w:szCs w:val="21"/>
                <w:lang w:val="en-GB"/>
              </w:rPr>
              <w:tab/>
            </w:r>
            <w:r>
              <w:rPr>
                <w:rFonts w:hint="eastAsia" w:ascii="宋体" w:hAnsi="宋体" w:cs="宋体"/>
                <w:color w:val="auto"/>
                <w:szCs w:val="21"/>
              </w:rPr>
              <w:t>吕梦力</w:t>
            </w:r>
            <w:r>
              <w:rPr>
                <w:rFonts w:hint="eastAsia" w:ascii="宋体" w:hAnsi="宋体" w:cs="宋体"/>
                <w:color w:val="auto"/>
                <w:szCs w:val="21"/>
                <w:lang w:val="en-US" w:eastAsia="zh-CN"/>
              </w:rPr>
              <w:t xml:space="preserve">  </w:t>
            </w:r>
            <w:r>
              <w:rPr>
                <w:rFonts w:hint="eastAsia" w:ascii="宋体" w:hAnsi="宋体" w:cs="宋体"/>
                <w:color w:val="auto"/>
                <w:szCs w:val="21"/>
                <w:lang w:val="en-GB"/>
              </w:rPr>
              <w:t>交供应商</w:t>
            </w:r>
          </w:p>
          <w:p>
            <w:pPr>
              <w:pStyle w:val="2"/>
              <w:rPr>
                <w:color w:val="auto"/>
              </w:rPr>
            </w:pPr>
            <w:r>
              <w:rPr>
                <w:rFonts w:hint="eastAsia" w:ascii="宋体" w:hAnsi="宋体" w:cs="宋体"/>
                <w:color w:val="auto"/>
                <w:szCs w:val="21"/>
              </w:rPr>
              <w:t>........</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公司为员工缴纳了养老、工伤、医疗等保险。</w:t>
            </w:r>
          </w:p>
          <w:p>
            <w:pPr>
              <w:ind w:firstLine="420" w:firstLineChars="200"/>
              <w:rPr>
                <w:rFonts w:ascii="宋体" w:hAnsi="宋体" w:cs="宋体"/>
                <w:color w:val="auto"/>
                <w:szCs w:val="21"/>
              </w:rPr>
            </w:pPr>
            <w:r>
              <w:rPr>
                <w:rFonts w:hint="eastAsia" w:ascii="宋体" w:hAnsi="宋体" w:cs="宋体"/>
                <w:color w:val="auto"/>
                <w:szCs w:val="21"/>
                <w:lang w:val="en-GB"/>
              </w:rPr>
              <w:t>提供了缴纳保险的</w:t>
            </w:r>
            <w:r>
              <w:rPr>
                <w:rFonts w:hint="eastAsia" w:ascii="宋体" w:hAnsi="宋体" w:cs="宋体"/>
                <w:color w:val="auto"/>
                <w:szCs w:val="21"/>
              </w:rPr>
              <w:t>票据及社会保险在职人员信息统计表。</w:t>
            </w:r>
          </w:p>
          <w:p>
            <w:pPr>
              <w:ind w:firstLine="210" w:firstLineChars="100"/>
              <w:rPr>
                <w:rFonts w:ascii="宋体" w:hAnsi="宋体" w:cs="宋体"/>
                <w:color w:val="auto"/>
                <w:szCs w:val="21"/>
              </w:rPr>
            </w:pPr>
            <w:r>
              <w:rPr>
                <w:rFonts w:hint="eastAsia" w:ascii="宋体" w:hAnsi="宋体" w:cs="宋体"/>
                <w:color w:val="auto"/>
                <w:szCs w:val="21"/>
              </w:rPr>
              <w:t>驾驶员要求遵守道路交通安全法，不违章驾车，驾驶证和车辆定期年审，确保行车安全。</w:t>
            </w:r>
          </w:p>
          <w:p>
            <w:pPr>
              <w:rPr>
                <w:rFonts w:ascii="宋体" w:hAnsi="宋体" w:cs="宋体"/>
                <w:color w:val="auto"/>
                <w:szCs w:val="21"/>
              </w:rPr>
            </w:pPr>
            <w:r>
              <w:rPr>
                <w:rFonts w:hint="eastAsia" w:ascii="宋体" w:hAnsi="宋体" w:cs="宋体"/>
                <w:color w:val="auto"/>
                <w:szCs w:val="21"/>
              </w:rPr>
              <w:t>视频查看办公区域配备有符合要求的灭火器和消火栓等，综合管理部设备、电器状态良好，无安全隐患。</w:t>
            </w:r>
          </w:p>
          <w:p>
            <w:pPr>
              <w:pStyle w:val="2"/>
              <w:rPr>
                <w:rFonts w:ascii="宋体" w:hAnsi="宋体" w:cs="宋体"/>
                <w:color w:val="auto"/>
                <w:szCs w:val="21"/>
              </w:rPr>
            </w:pPr>
            <w:r>
              <w:rPr>
                <w:rFonts w:hint="eastAsia"/>
                <w:color w:val="auto"/>
              </w:rPr>
              <w:t xml:space="preserve">   查疫情管理，提供有管理方案，办公环节配置有口罩、消毒水等用品，办公期间</w:t>
            </w:r>
            <w:r>
              <w:rPr>
                <w:rFonts w:hint="eastAsia"/>
                <w:color w:val="auto"/>
                <w:lang w:val="en-US" w:eastAsia="zh-CN"/>
              </w:rPr>
              <w:t>外出</w:t>
            </w:r>
            <w:r>
              <w:rPr>
                <w:rFonts w:hint="eastAsia"/>
                <w:color w:val="auto"/>
              </w:rPr>
              <w:t>人员</w:t>
            </w:r>
            <w:r>
              <w:rPr>
                <w:rFonts w:hint="eastAsia"/>
                <w:color w:val="auto"/>
                <w:lang w:val="en-US" w:eastAsia="zh-CN"/>
              </w:rPr>
              <w:t>乘坐公共交通需</w:t>
            </w:r>
            <w:r>
              <w:rPr>
                <w:rFonts w:hint="eastAsia"/>
                <w:color w:val="auto"/>
              </w:rPr>
              <w:t>佩戴口罩，每天进入公司进行体温测试，并做好记录，外来人员做好测试体温和信息登记，过程按方案执行。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查见：《应急准备和响应控制程序》、《火灾事故应急救援预案》等。</w:t>
            </w:r>
          </w:p>
          <w:p>
            <w:pPr>
              <w:spacing w:line="400" w:lineRule="exact"/>
              <w:rPr>
                <w:rFonts w:ascii="宋体" w:hAnsi="宋体" w:cs="宋体"/>
                <w:color w:val="auto"/>
                <w:szCs w:val="21"/>
              </w:rPr>
            </w:pPr>
            <w:r>
              <w:rPr>
                <w:rFonts w:hint="eastAsia" w:ascii="宋体" w:hAnsi="宋体" w:cs="宋体"/>
                <w:color w:val="auto"/>
                <w:szCs w:val="21"/>
              </w:rPr>
              <w:t>查见：消防火灾应急活动记录：公司全体人员参加了20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月1</w:t>
            </w:r>
            <w:r>
              <w:rPr>
                <w:rFonts w:hint="eastAsia" w:ascii="宋体" w:hAnsi="宋体" w:cs="宋体"/>
                <w:color w:val="auto"/>
                <w:szCs w:val="21"/>
                <w:lang w:val="en-US" w:eastAsia="zh-CN"/>
              </w:rPr>
              <w:t>8</w:t>
            </w:r>
            <w:r>
              <w:rPr>
                <w:rFonts w:hint="eastAsia" w:ascii="宋体" w:hAnsi="宋体" w:cs="宋体"/>
                <w:color w:val="auto"/>
                <w:szCs w:val="21"/>
              </w:rPr>
              <w:t>日在公司由综合管理部组织的消防应急演练。</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查应急准备：公司办公区域按要求配置有灭火器，消防栓，数量及性能符合要求。</w:t>
            </w:r>
          </w:p>
        </w:tc>
        <w:tc>
          <w:tcPr>
            <w:tcW w:w="1585" w:type="dxa"/>
          </w:tcPr>
          <w:p>
            <w:pPr>
              <w:rPr>
                <w:color w:val="auto"/>
              </w:rPr>
            </w:pPr>
            <w:r>
              <w:rPr>
                <w:rFonts w:hint="eastAsia"/>
                <w:color w:val="auto"/>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ES9.1.1</w:t>
            </w:r>
          </w:p>
        </w:tc>
        <w:tc>
          <w:tcPr>
            <w:tcW w:w="10004" w:type="dxa"/>
            <w:vAlign w:val="top"/>
          </w:tcPr>
          <w:p>
            <w:pPr>
              <w:spacing w:line="400" w:lineRule="exact"/>
              <w:rPr>
                <w:color w:val="auto"/>
              </w:rPr>
            </w:pPr>
            <w:r>
              <w:rPr>
                <w:rFonts w:hint="eastAsia"/>
                <w:color w:val="auto"/>
              </w:rPr>
              <w:t>--</w:t>
            </w:r>
            <w:r>
              <w:rPr>
                <w:rFonts w:hint="eastAsia"/>
                <w:color w:val="auto"/>
              </w:rPr>
              <w:t>--有</w:t>
            </w:r>
            <w:r>
              <w:rPr>
                <w:rFonts w:hint="eastAsia"/>
                <w:color w:val="auto"/>
                <w:szCs w:val="22"/>
              </w:rPr>
              <w:t>《环境和职业健康安全绩效监测程序》</w:t>
            </w:r>
            <w:r>
              <w:rPr>
                <w:rFonts w:hint="eastAsia"/>
                <w:color w:val="auto"/>
              </w:rPr>
              <w:t>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color w:val="auto"/>
              </w:rPr>
            </w:pPr>
            <w:r>
              <w:rPr>
                <w:rFonts w:hint="eastAsia"/>
                <w:color w:val="auto"/>
              </w:rPr>
              <w:t>程序文件规定公司每月由综合管理部组织人员对公司办公场所和服务现场的环境方面、安全消防方面的设施、水、电等各种管线路、生活卫生设施、固废处理、物资摆放、标识等进行检查，检查结论：合格、检查人：吕梦力。查见20</w:t>
            </w:r>
            <w:r>
              <w:rPr>
                <w:rFonts w:hint="eastAsia"/>
                <w:color w:val="auto"/>
                <w:lang w:val="en-US" w:eastAsia="zh-CN"/>
              </w:rPr>
              <w:t>20</w:t>
            </w:r>
            <w:r>
              <w:rPr>
                <w:rFonts w:hint="eastAsia"/>
                <w:color w:val="auto"/>
              </w:rPr>
              <w:t>年1</w:t>
            </w:r>
            <w:r>
              <w:rPr>
                <w:rFonts w:hint="eastAsia"/>
                <w:color w:val="auto"/>
                <w:lang w:val="en-US" w:eastAsia="zh-CN"/>
              </w:rPr>
              <w:t>0</w:t>
            </w:r>
            <w:r>
              <w:rPr>
                <w:rFonts w:hint="eastAsia"/>
                <w:color w:val="auto"/>
              </w:rPr>
              <w:t>月至202</w:t>
            </w:r>
            <w:r>
              <w:rPr>
                <w:rFonts w:hint="eastAsia"/>
                <w:color w:val="auto"/>
                <w:lang w:val="en-US" w:eastAsia="zh-CN"/>
              </w:rPr>
              <w:t>1</w:t>
            </w:r>
            <w:r>
              <w:rPr>
                <w:rFonts w:hint="eastAsia"/>
                <w:color w:val="auto"/>
              </w:rPr>
              <w:t>年3月份办公区域的环境、安全环境检查记录表，内容符合规定要求。</w:t>
            </w:r>
          </w:p>
          <w:p>
            <w:pPr>
              <w:spacing w:line="400" w:lineRule="exact"/>
              <w:ind w:firstLine="210" w:firstLineChars="100"/>
              <w:rPr>
                <w:color w:val="auto"/>
              </w:rPr>
            </w:pP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提供有员工入职</w:t>
            </w:r>
            <w:r>
              <w:rPr>
                <w:rFonts w:hint="eastAsia" w:ascii="宋体" w:hAnsi="宋体" w:cs="宋体"/>
                <w:color w:val="auto"/>
                <w:szCs w:val="21"/>
              </w:rPr>
              <w:t>体检报告</w:t>
            </w:r>
            <w:r>
              <w:rPr>
                <w:rFonts w:hint="eastAsia" w:ascii="宋体" w:hAnsi="宋体" w:cs="宋体"/>
                <w:color w:val="auto"/>
                <w:szCs w:val="21"/>
                <w:lang w:eastAsia="zh-CN"/>
              </w:rPr>
              <w:t>：</w:t>
            </w:r>
          </w:p>
          <w:tbl>
            <w:tblPr>
              <w:tblStyle w:val="11"/>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tcPr>
                <w:p>
                  <w:pPr>
                    <w:pStyle w:val="2"/>
                    <w:rPr>
                      <w:rFonts w:hint="eastAsia" w:eastAsia="宋体"/>
                      <w:color w:val="auto"/>
                      <w:vertAlign w:val="baseline"/>
                      <w:lang w:val="en-US" w:eastAsia="zh-CN"/>
                    </w:rPr>
                  </w:pPr>
                  <w:r>
                    <w:rPr>
                      <w:rFonts w:hint="eastAsia"/>
                      <w:color w:val="auto"/>
                      <w:vertAlign w:val="baseline"/>
                      <w:lang w:val="en-US" w:eastAsia="zh-CN"/>
                    </w:rPr>
                    <w:t>姓名</w:t>
                  </w:r>
                </w:p>
              </w:tc>
              <w:tc>
                <w:tcPr>
                  <w:tcW w:w="1957" w:type="dxa"/>
                </w:tcPr>
                <w:p>
                  <w:pPr>
                    <w:pStyle w:val="2"/>
                    <w:rPr>
                      <w:rFonts w:hint="default" w:eastAsia="宋体"/>
                      <w:color w:val="auto"/>
                      <w:vertAlign w:val="baseline"/>
                      <w:lang w:val="en-US" w:eastAsia="zh-CN"/>
                    </w:rPr>
                  </w:pPr>
                  <w:r>
                    <w:rPr>
                      <w:rFonts w:hint="eastAsia"/>
                      <w:color w:val="auto"/>
                      <w:vertAlign w:val="baseline"/>
                      <w:lang w:val="en-US" w:eastAsia="zh-CN"/>
                    </w:rPr>
                    <w:t>体检机构</w:t>
                  </w:r>
                </w:p>
              </w:tc>
              <w:tc>
                <w:tcPr>
                  <w:tcW w:w="1958" w:type="dxa"/>
                </w:tcPr>
                <w:p>
                  <w:pPr>
                    <w:pStyle w:val="2"/>
                    <w:rPr>
                      <w:rFonts w:hint="default" w:eastAsia="宋体"/>
                      <w:color w:val="auto"/>
                      <w:vertAlign w:val="baseline"/>
                      <w:lang w:val="en-US" w:eastAsia="zh-CN"/>
                    </w:rPr>
                  </w:pPr>
                  <w:r>
                    <w:rPr>
                      <w:rFonts w:hint="eastAsia"/>
                      <w:color w:val="auto"/>
                      <w:vertAlign w:val="baseline"/>
                      <w:lang w:val="en-US" w:eastAsia="zh-CN"/>
                    </w:rPr>
                    <w:t>体检时间</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tcPr>
                <w:p>
                  <w:pPr>
                    <w:pStyle w:val="2"/>
                    <w:rPr>
                      <w:rFonts w:hint="default" w:eastAsia="宋体"/>
                      <w:color w:val="auto"/>
                      <w:vertAlign w:val="baseline"/>
                      <w:lang w:val="en-US" w:eastAsia="zh-CN"/>
                    </w:rPr>
                  </w:pPr>
                  <w:r>
                    <w:rPr>
                      <w:rFonts w:hint="eastAsia"/>
                      <w:color w:val="auto"/>
                      <w:vertAlign w:val="baseline"/>
                      <w:lang w:val="en-US" w:eastAsia="zh-CN"/>
                    </w:rPr>
                    <w:t>张茂霞</w:t>
                  </w:r>
                </w:p>
              </w:tc>
              <w:tc>
                <w:tcPr>
                  <w:tcW w:w="1957" w:type="dxa"/>
                </w:tcPr>
                <w:p>
                  <w:pPr>
                    <w:pStyle w:val="2"/>
                    <w:rPr>
                      <w:rFonts w:hint="default" w:eastAsia="宋体"/>
                      <w:color w:val="auto"/>
                      <w:vertAlign w:val="baseline"/>
                      <w:lang w:val="en-US" w:eastAsia="zh-CN"/>
                    </w:rPr>
                  </w:pPr>
                  <w:r>
                    <w:rPr>
                      <w:rFonts w:hint="eastAsia"/>
                      <w:color w:val="auto"/>
                      <w:vertAlign w:val="baseline"/>
                      <w:lang w:val="en-US" w:eastAsia="zh-CN"/>
                    </w:rPr>
                    <w:t>成都市第七人民医院（新南院区）</w:t>
                  </w:r>
                </w:p>
              </w:tc>
              <w:tc>
                <w:tcPr>
                  <w:tcW w:w="1958" w:type="dxa"/>
                </w:tcPr>
                <w:p>
                  <w:pPr>
                    <w:pStyle w:val="2"/>
                    <w:rPr>
                      <w:rFonts w:hint="default" w:eastAsia="宋体"/>
                      <w:color w:val="auto"/>
                      <w:vertAlign w:val="baseline"/>
                      <w:lang w:val="en-US" w:eastAsia="zh-CN"/>
                    </w:rPr>
                  </w:pPr>
                  <w:r>
                    <w:rPr>
                      <w:rFonts w:hint="eastAsia"/>
                      <w:color w:val="auto"/>
                      <w:vertAlign w:val="baseline"/>
                      <w:lang w:val="en-US" w:eastAsia="zh-CN"/>
                    </w:rPr>
                    <w:t>2021.03.16</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tcPr>
                <w:p>
                  <w:pPr>
                    <w:pStyle w:val="2"/>
                    <w:rPr>
                      <w:rFonts w:hint="default" w:eastAsia="宋体"/>
                      <w:color w:val="auto"/>
                      <w:vertAlign w:val="baseline"/>
                      <w:lang w:val="en-US" w:eastAsia="zh-CN"/>
                    </w:rPr>
                  </w:pPr>
                  <w:r>
                    <w:rPr>
                      <w:rFonts w:hint="eastAsia"/>
                      <w:color w:val="auto"/>
                      <w:vertAlign w:val="baseline"/>
                      <w:lang w:val="en-US" w:eastAsia="zh-CN"/>
                    </w:rPr>
                    <w:t>肖燕燕</w:t>
                  </w:r>
                </w:p>
              </w:tc>
              <w:tc>
                <w:tcPr>
                  <w:tcW w:w="1957"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成都市第七人民医院（新南院区）</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2021.03.16</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tcPr>
                <w:p>
                  <w:pPr>
                    <w:pStyle w:val="2"/>
                    <w:rPr>
                      <w:rFonts w:hint="default" w:eastAsia="宋体"/>
                      <w:color w:val="auto"/>
                      <w:vertAlign w:val="baseline"/>
                      <w:lang w:val="en-US" w:eastAsia="zh-CN"/>
                    </w:rPr>
                  </w:pPr>
                  <w:r>
                    <w:rPr>
                      <w:rFonts w:hint="eastAsia"/>
                      <w:color w:val="auto"/>
                      <w:vertAlign w:val="baseline"/>
                      <w:lang w:val="en-US" w:eastAsia="zh-CN"/>
                    </w:rPr>
                    <w:t>昊汶承</w:t>
                  </w:r>
                </w:p>
              </w:tc>
              <w:tc>
                <w:tcPr>
                  <w:tcW w:w="1957"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成都市第七人民医院（新南院区）</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2021.03.16</w:t>
                  </w:r>
                </w:p>
              </w:tc>
              <w:tc>
                <w:tcPr>
                  <w:tcW w:w="1958"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无异常</w:t>
                  </w:r>
                </w:p>
              </w:tc>
            </w:tr>
          </w:tbl>
          <w:p>
            <w:pPr>
              <w:pStyle w:val="2"/>
              <w:rPr>
                <w:rFonts w:hint="eastAsia" w:eastAsia="宋体"/>
                <w:color w:val="auto"/>
                <w:lang w:eastAsia="zh-CN"/>
              </w:rPr>
            </w:pPr>
            <w:r>
              <w:rPr>
                <w:rFonts w:hint="eastAsia"/>
                <w:color w:val="auto"/>
                <w:lang w:eastAsia="zh-CN"/>
              </w:rPr>
              <w:t>。。。。。。。。</w:t>
            </w:r>
          </w:p>
          <w:p>
            <w:pPr>
              <w:ind w:firstLine="420" w:firstLineChars="200"/>
              <w:rPr>
                <w:color w:val="auto"/>
                <w:szCs w:val="21"/>
              </w:rPr>
            </w:pPr>
            <w:r>
              <w:rPr>
                <w:rFonts w:hint="eastAsia"/>
                <w:color w:val="auto"/>
                <w:szCs w:val="21"/>
              </w:rPr>
              <w:t>自体系建立以来没有发生过安全事故。</w:t>
            </w:r>
          </w:p>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szCs w:val="21"/>
              </w:rPr>
              <w:t>监测设备：公司暂无环境、职业健康安全监测设备</w:t>
            </w:r>
            <w:r>
              <w:rPr>
                <w:rFonts w:hint="eastAsia"/>
                <w:color w:val="auto"/>
                <w:szCs w:val="21"/>
              </w:rPr>
              <w:t>。</w:t>
            </w:r>
          </w:p>
        </w:tc>
        <w:tc>
          <w:tcPr>
            <w:tcW w:w="1585" w:type="dxa"/>
            <w:vAlign w:val="top"/>
          </w:tcPr>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b/>
                <w:bCs w:val="0"/>
                <w:color w:val="auto"/>
              </w:rPr>
            </w:pPr>
          </w:p>
          <w:p>
            <w:pPr>
              <w:pStyle w:val="2"/>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s="宋体"/>
                <w:color w:val="auto"/>
                <w:szCs w:val="21"/>
              </w:rPr>
              <w:t>合规性评价程序</w:t>
            </w:r>
            <w:r>
              <w:rPr>
                <w:rFonts w:hint="eastAsia" w:ascii="宋体" w:hAnsi="宋体"/>
                <w:color w:val="auto"/>
                <w:szCs w:val="21"/>
              </w:rPr>
              <w:t>》，规定明确基本合理。综合管理部组织对公司环境安全健康管理活动，遵守相关法律法规和其他要求情况进行评价，评价结果符合相关法律法规和其他要求，无违法违规情况并保持有合规性评价记录。</w:t>
            </w:r>
          </w:p>
          <w:p>
            <w:pPr>
              <w:rPr>
                <w:rFonts w:hint="eastAsia" w:ascii="宋体" w:hAnsi="宋体"/>
                <w:color w:val="auto"/>
                <w:szCs w:val="21"/>
              </w:rPr>
            </w:pPr>
            <w:r>
              <w:rPr>
                <w:rFonts w:hint="eastAsia" w:ascii="宋体" w:hAnsi="宋体"/>
                <w:color w:val="auto"/>
                <w:szCs w:val="21"/>
              </w:rPr>
              <w:t>查由</w:t>
            </w:r>
            <w:r>
              <w:rPr>
                <w:rFonts w:hint="eastAsia" w:ascii="宋体" w:hAnsi="宋体" w:cs="宋体"/>
                <w:color w:val="auto"/>
                <w:szCs w:val="21"/>
              </w:rPr>
              <w:t>综合管理部</w:t>
            </w:r>
            <w:r>
              <w:rPr>
                <w:rFonts w:hint="eastAsia" w:ascii="宋体" w:hAnsi="宋体"/>
                <w:color w:val="auto"/>
                <w:szCs w:val="21"/>
              </w:rPr>
              <w:t>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01</w:t>
            </w:r>
            <w:r>
              <w:rPr>
                <w:rFonts w:hint="eastAsia" w:ascii="宋体" w:hAnsi="宋体"/>
                <w:color w:val="auto"/>
                <w:szCs w:val="21"/>
              </w:rPr>
              <w:t>月</w:t>
            </w:r>
            <w:r>
              <w:rPr>
                <w:rFonts w:hint="eastAsia" w:ascii="宋体" w:hAnsi="宋体"/>
                <w:color w:val="auto"/>
                <w:szCs w:val="21"/>
                <w:lang w:val="en-US" w:eastAsia="zh-CN"/>
              </w:rPr>
              <w:t>06</w:t>
            </w:r>
            <w:r>
              <w:rPr>
                <w:rFonts w:hint="eastAsia" w:ascii="宋体" w:hAnsi="宋体"/>
                <w:color w:val="auto"/>
                <w:szCs w:val="21"/>
              </w:rPr>
              <w:t>日对公司管理和经营活动中涉及的重要环境因素、危险源、法律法规进行了评价。</w:t>
            </w:r>
          </w:p>
          <w:p>
            <w:pPr>
              <w:rPr>
                <w:rFonts w:hint="eastAsia" w:ascii="宋体" w:hAnsi="宋体"/>
                <w:color w:val="auto"/>
                <w:szCs w:val="21"/>
              </w:rPr>
            </w:pPr>
            <w:r>
              <w:rPr>
                <w:rFonts w:hint="eastAsia" w:ascii="宋体" w:hAnsi="宋体"/>
                <w:color w:val="auto"/>
                <w:szCs w:val="21"/>
              </w:rPr>
              <w:t>评价结论：符合</w:t>
            </w:r>
          </w:p>
          <w:p>
            <w:pPr>
              <w:rPr>
                <w:rFonts w:hint="default" w:ascii="宋体" w:hAnsi="宋体"/>
                <w:color w:val="auto"/>
                <w:szCs w:val="21"/>
                <w:lang w:val="en-US" w:eastAsia="zh-CN"/>
              </w:rPr>
            </w:pPr>
            <w:r>
              <w:rPr>
                <w:rFonts w:hint="eastAsia" w:ascii="宋体" w:hAnsi="宋体"/>
                <w:color w:val="auto"/>
                <w:szCs w:val="21"/>
              </w:rPr>
              <w:t>评价人：</w:t>
            </w:r>
            <w:r>
              <w:rPr>
                <w:rFonts w:hint="eastAsia" w:ascii="宋体" w:hAnsi="宋体"/>
                <w:color w:val="auto"/>
                <w:szCs w:val="21"/>
                <w:lang w:eastAsia="zh-CN"/>
              </w:rPr>
              <w:t>张淑芳</w:t>
            </w:r>
            <w:r>
              <w:rPr>
                <w:rFonts w:hint="eastAsia" w:ascii="宋体" w:hAnsi="宋体"/>
                <w:color w:val="auto"/>
                <w:szCs w:val="21"/>
                <w:lang w:val="en-US" w:eastAsia="zh-CN"/>
              </w:rPr>
              <w:t xml:space="preserve">  吕梦力 周平  张强</w:t>
            </w:r>
          </w:p>
          <w:p>
            <w:pPr>
              <w:rPr>
                <w:rFonts w:hint="eastAsia" w:ascii="宋体" w:hAnsi="宋体"/>
                <w:color w:val="auto"/>
                <w:szCs w:val="21"/>
              </w:rPr>
            </w:pPr>
            <w:r>
              <w:rPr>
                <w:rFonts w:hint="eastAsia" w:ascii="宋体" w:hAnsi="宋体"/>
                <w:color w:val="auto"/>
                <w:szCs w:val="21"/>
              </w:rPr>
              <w:t>审批：</w:t>
            </w:r>
            <w:r>
              <w:rPr>
                <w:rFonts w:hint="eastAsia" w:ascii="宋体" w:hAnsi="宋体"/>
                <w:color w:val="auto"/>
                <w:szCs w:val="21"/>
                <w:lang w:eastAsia="zh-CN"/>
              </w:rPr>
              <w:t>张淑芳</w:t>
            </w:r>
            <w:r>
              <w:rPr>
                <w:rFonts w:hint="eastAsia" w:ascii="宋体" w:hAnsi="宋体"/>
                <w:color w:val="auto"/>
                <w:szCs w:val="21"/>
              </w:rPr>
              <w:t xml:space="preserve">   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1.6</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QE10.2;10.3；</w:t>
            </w:r>
          </w:p>
          <w:p>
            <w:pPr>
              <w:rPr>
                <w:rFonts w:ascii="宋体" w:hAnsi="宋体"/>
                <w:color w:val="auto"/>
                <w:szCs w:val="21"/>
              </w:rPr>
            </w:pPr>
            <w:r>
              <w:rPr>
                <w:rFonts w:hint="eastAsia" w:ascii="宋体" w:hAnsi="宋体"/>
                <w:color w:val="auto"/>
                <w:szCs w:val="21"/>
              </w:rPr>
              <w:t>S10.1；10.2</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公司制定系列程序文件《管理评审程序》、《事故、事件、不符合、纠正措施与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EMS/OHSMS运行控制相关财务支出证据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提供202</w:t>
            </w:r>
            <w:r>
              <w:rPr>
                <w:rFonts w:hint="eastAsia" w:ascii="宋体" w:hAnsi="宋体"/>
                <w:color w:val="auto"/>
                <w:szCs w:val="21"/>
                <w:lang w:val="en-US" w:eastAsia="zh-CN"/>
              </w:rPr>
              <w:t>1</w:t>
            </w:r>
            <w:r>
              <w:rPr>
                <w:rFonts w:hint="eastAsia" w:ascii="宋体" w:hAnsi="宋体"/>
                <w:color w:val="auto"/>
                <w:szCs w:val="21"/>
              </w:rPr>
              <w:t>年安全环保投入清单：支出项目有灭火器等消防器材、培训费、消防安全培训等共计</w:t>
            </w:r>
            <w:r>
              <w:rPr>
                <w:rFonts w:hint="eastAsia" w:ascii="仿宋_GB2312" w:hAnsi="宋体" w:eastAsia="仿宋_GB2312"/>
                <w:color w:val="auto"/>
                <w:kern w:val="0"/>
                <w:sz w:val="24"/>
                <w:lang w:val="en-US" w:eastAsia="zh-CN"/>
              </w:rPr>
              <w:t>22200</w:t>
            </w:r>
            <w:r>
              <w:rPr>
                <w:rFonts w:hint="eastAsia" w:ascii="宋体" w:hAnsi="宋体"/>
                <w:color w:val="auto"/>
                <w:szCs w:val="21"/>
              </w:rPr>
              <w:t>元左右。</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7"/>
        <w:rPr>
          <w:color w:val="auto"/>
        </w:rPr>
      </w:pPr>
      <w:r>
        <w:rPr>
          <w:rFonts w:hint="eastAsia"/>
          <w:color w:val="auto"/>
        </w:rPr>
        <w:t>说明：不符合标注N</w:t>
      </w:r>
    </w:p>
    <w:p>
      <w:pPr>
        <w:pStyle w:val="7"/>
        <w:rPr>
          <w:color w:val="auto"/>
        </w:rPr>
      </w:pPr>
    </w:p>
    <w:p>
      <w:pPr>
        <w:pStyle w:val="7"/>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受审核部门：质检</w:t>
            </w:r>
            <w:r>
              <w:rPr>
                <w:rFonts w:hint="eastAsia"/>
                <w:sz w:val="24"/>
                <w:szCs w:val="24"/>
                <w:lang w:eastAsia="zh-CN"/>
              </w:rPr>
              <w:t>部   主管领导：顾心茹，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张心</w:t>
            </w:r>
            <w:r>
              <w:rPr>
                <w:rFonts w:hint="eastAsia"/>
                <w:color w:val="FF0000"/>
                <w:sz w:val="24"/>
                <w:szCs w:val="24"/>
              </w:rPr>
              <w:t xml:space="preserve"> </w:t>
            </w:r>
            <w:r>
              <w:rPr>
                <w:rFonts w:hint="eastAsia"/>
                <w:sz w:val="24"/>
                <w:szCs w:val="24"/>
              </w:rPr>
              <w:t xml:space="preserve">  审核时间：</w:t>
            </w:r>
            <w:r>
              <w:rPr>
                <w:rFonts w:hint="eastAsia"/>
                <w:sz w:val="24"/>
                <w:szCs w:val="24"/>
                <w:lang w:eastAsia="zh-CN"/>
              </w:rPr>
              <w:t>2021年03月24日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查，质检部的岗位职责和权限如下：</w:t>
            </w:r>
          </w:p>
          <w:p>
            <w:pPr>
              <w:widowControl/>
              <w:jc w:val="left"/>
              <w:rPr>
                <w:rFonts w:ascii="宋体"/>
                <w:szCs w:val="21"/>
              </w:rPr>
            </w:pPr>
            <w:r>
              <w:rPr>
                <w:rFonts w:hint="eastAsia" w:ascii="宋体"/>
                <w:szCs w:val="21"/>
              </w:rPr>
              <w:t>1）负责</w:t>
            </w:r>
            <w:r>
              <w:rPr>
                <w:rFonts w:hint="eastAsia" w:ascii="宋体"/>
                <w:szCs w:val="21"/>
                <w:lang w:eastAsia="zh-CN"/>
              </w:rPr>
              <w:t>测绘服务</w:t>
            </w:r>
            <w:r>
              <w:rPr>
                <w:rFonts w:hint="eastAsia" w:ascii="宋体"/>
                <w:szCs w:val="21"/>
              </w:rPr>
              <w:t>质量检验工作，确保</w:t>
            </w:r>
            <w:r>
              <w:rPr>
                <w:rFonts w:hint="eastAsia" w:ascii="宋体"/>
                <w:szCs w:val="21"/>
                <w:lang w:eastAsia="zh-CN"/>
              </w:rPr>
              <w:t>测绘服务</w:t>
            </w:r>
            <w:r>
              <w:rPr>
                <w:rFonts w:hint="eastAsia" w:ascii="宋体"/>
                <w:szCs w:val="21"/>
              </w:rPr>
              <w:t xml:space="preserve">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pStyle w:val="2"/>
              <w:rPr>
                <w:rFonts w:ascii="宋体"/>
                <w:szCs w:val="21"/>
              </w:rPr>
            </w:pPr>
            <w:r>
              <w:rPr>
                <w:rFonts w:hint="eastAsia" w:ascii="宋体"/>
                <w:szCs w:val="21"/>
              </w:rPr>
              <w:t>3）负责组织对质量事故和协助对设备事故的调查和处理工作，并督促相关部门采取有效的纠正预防措施；</w:t>
            </w:r>
          </w:p>
          <w:p>
            <w:pPr>
              <w:widowControl/>
              <w:jc w:val="left"/>
              <w:rPr>
                <w:rFonts w:ascii="宋体"/>
                <w:szCs w:val="21"/>
              </w:rPr>
            </w:pPr>
            <w:r>
              <w:rPr>
                <w:rFonts w:hint="eastAsia" w:ascii="宋体"/>
                <w:szCs w:val="21"/>
              </w:rPr>
              <w:t>4）负责监视测量设备管理工作；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质检部负责人对部门职责清楚。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cs="Arial"/>
                <w:iCs/>
                <w:szCs w:val="21"/>
              </w:rPr>
              <w:t>查质检部质量</w:t>
            </w:r>
            <w:r>
              <w:rPr>
                <w:rFonts w:hint="eastAsia" w:ascii="宋体" w:hAnsi="宋体"/>
                <w:szCs w:val="21"/>
              </w:rPr>
              <w:t>目标：  完成情况统计（20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-20</w:t>
            </w:r>
            <w:r>
              <w:rPr>
                <w:rFonts w:hint="eastAsia" w:ascii="宋体" w:hAnsi="宋体"/>
                <w:szCs w:val="21"/>
                <w:lang w:val="en-US" w:eastAsia="zh-CN"/>
              </w:rPr>
              <w:t>21.02</w:t>
            </w:r>
            <w:r>
              <w:rPr>
                <w:rFonts w:hint="eastAsia" w:ascii="宋体" w:hAnsi="宋体"/>
                <w:szCs w:val="21"/>
              </w:rPr>
              <w:t>）</w:t>
            </w:r>
          </w:p>
          <w:p>
            <w:pPr>
              <w:rPr>
                <w:rFonts w:ascii="宋体" w:hAnsi="宋体" w:cs="宋体"/>
                <w:bCs/>
                <w:spacing w:val="10"/>
                <w:szCs w:val="21"/>
              </w:rPr>
            </w:pPr>
            <w:r>
              <w:rPr>
                <w:rFonts w:hint="eastAsia" w:ascii="宋体" w:hAnsi="宋体"/>
                <w:color w:val="000000"/>
                <w:szCs w:val="21"/>
              </w:rPr>
              <w:t>项目成果验收合格率 100%</w:t>
            </w:r>
            <w:r>
              <w:rPr>
                <w:rFonts w:hint="eastAsia" w:ascii="宋体" w:hAnsi="宋体" w:cs="宋体"/>
                <w:bCs/>
                <w:spacing w:val="10"/>
                <w:szCs w:val="21"/>
              </w:rPr>
              <w:t xml:space="preserve">；                   </w:t>
            </w:r>
            <w:r>
              <w:rPr>
                <w:rFonts w:hint="eastAsia" w:ascii="宋体" w:hAnsi="宋体" w:cs="宋体"/>
                <w:bCs/>
                <w:spacing w:val="10"/>
                <w:szCs w:val="21"/>
                <w:lang w:eastAsia="zh-CN"/>
              </w:rPr>
              <w:t>实测：</w:t>
            </w:r>
            <w:r>
              <w:rPr>
                <w:rFonts w:hint="eastAsia" w:ascii="宋体" w:hAnsi="宋体" w:cs="宋体"/>
                <w:bCs/>
                <w:spacing w:val="10"/>
                <w:szCs w:val="21"/>
              </w:rPr>
              <w:t>100%</w:t>
            </w:r>
          </w:p>
          <w:p>
            <w:pPr>
              <w:pStyle w:val="2"/>
              <w:rPr>
                <w:rFonts w:ascii="宋体" w:hAnsi="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-20</w:t>
            </w:r>
            <w:r>
              <w:rPr>
                <w:rFonts w:hint="eastAsia" w:ascii="宋体" w:hAnsi="宋体"/>
                <w:szCs w:val="21"/>
                <w:lang w:val="en-US" w:eastAsia="zh-CN"/>
              </w:rPr>
              <w:t>21.02</w:t>
            </w:r>
            <w:r>
              <w:rPr>
                <w:rFonts w:hint="eastAsia" w:ascii="宋体" w:hAnsi="宋体" w:cs="宋体"/>
                <w:szCs w:val="21"/>
              </w:rPr>
              <w:t>质检部质量目标完成情况：均能达到要求。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rPr>
            </w:pPr>
            <w:r>
              <w:rPr>
                <w:rFonts w:hint="eastAsia" w:ascii="宋体" w:hAnsi="宋体" w:cs="新宋体"/>
                <w:szCs w:val="21"/>
              </w:rPr>
              <w:t>监视和测量资源</w:t>
            </w:r>
          </w:p>
        </w:tc>
        <w:tc>
          <w:tcPr>
            <w:tcW w:w="960" w:type="dxa"/>
          </w:tcPr>
          <w:p>
            <w:pPr>
              <w:rPr>
                <w:rFonts w:ascii="宋体" w:hAnsi="宋体" w:cs="宋体"/>
                <w:szCs w:val="21"/>
              </w:rPr>
            </w:pPr>
            <w:r>
              <w:rPr>
                <w:rFonts w:hint="eastAsia" w:ascii="宋体" w:hAnsi="宋体" w:cs="新宋体"/>
                <w:szCs w:val="21"/>
              </w:rPr>
              <w:t>Q7.1.5</w:t>
            </w:r>
          </w:p>
        </w:tc>
        <w:tc>
          <w:tcPr>
            <w:tcW w:w="10004" w:type="dxa"/>
          </w:tcPr>
          <w:p>
            <w:pPr>
              <w:spacing w:line="400" w:lineRule="exact"/>
              <w:ind w:firstLine="420" w:firstLineChars="200"/>
              <w:rPr>
                <w:rFonts w:hint="default" w:eastAsia="宋体"/>
                <w:szCs w:val="21"/>
                <w:lang w:val="en-US" w:eastAsia="zh-CN"/>
              </w:rPr>
            </w:pPr>
            <w:r>
              <w:rPr>
                <w:rFonts w:hint="eastAsia" w:ascii="宋体" w:hAnsi="宋体" w:cs="宋体"/>
                <w:color w:val="000000" w:themeColor="text1"/>
                <w:szCs w:val="21"/>
              </w:rPr>
              <w:t>公司有GNSS接收机等检测设备，可满足</w:t>
            </w:r>
            <w:r>
              <w:rPr>
                <w:color w:val="000000" w:themeColor="text1"/>
                <w:sz w:val="20"/>
              </w:rPr>
              <w:t>资质范围内的测绘服务</w:t>
            </w:r>
            <w:r>
              <w:rPr>
                <w:rFonts w:hint="eastAsia"/>
                <w:color w:val="000000" w:themeColor="text1"/>
                <w:sz w:val="20"/>
              </w:rPr>
              <w:t>需要</w:t>
            </w:r>
            <w:r>
              <w:rPr>
                <w:rFonts w:hint="eastAsia"/>
                <w:color w:val="000000" w:themeColor="text1"/>
                <w:sz w:val="20"/>
                <w:lang w:eastAsia="zh-CN"/>
              </w:rPr>
              <w:t>。</w:t>
            </w:r>
            <w:r>
              <w:rPr>
                <w:rFonts w:hint="eastAsia"/>
                <w:color w:val="000000" w:themeColor="text1"/>
                <w:sz w:val="20"/>
              </w:rPr>
              <w:t>查</w:t>
            </w:r>
            <w:r>
              <w:rPr>
                <w:rFonts w:hint="eastAsia" w:ascii="宋体" w:hAnsi="宋体" w:cs="宋体"/>
                <w:color w:val="000000" w:themeColor="text1"/>
                <w:szCs w:val="21"/>
              </w:rPr>
              <w:t>GNSS接收机的有效检定或校准</w:t>
            </w:r>
            <w:r>
              <w:rPr>
                <w:rFonts w:hint="eastAsia" w:ascii="宋体" w:hAnsi="宋体" w:cs="宋体"/>
                <w:color w:val="000000" w:themeColor="text1"/>
                <w:szCs w:val="21"/>
                <w:lang w:eastAsia="zh-CN"/>
              </w:rPr>
              <w:t>情况，组织不能提供该检测设备在</w:t>
            </w:r>
            <w:r>
              <w:rPr>
                <w:rFonts w:hint="eastAsia" w:ascii="宋体" w:hAnsi="宋体" w:cs="宋体"/>
                <w:color w:val="000000" w:themeColor="text1"/>
                <w:szCs w:val="21"/>
              </w:rPr>
              <w:t>有效期内</w:t>
            </w:r>
            <w:r>
              <w:rPr>
                <w:rFonts w:hint="eastAsia" w:ascii="宋体" w:hAnsi="宋体" w:cs="宋体"/>
                <w:color w:val="000000" w:themeColor="text1"/>
                <w:szCs w:val="21"/>
                <w:lang w:eastAsia="zh-CN"/>
              </w:rPr>
              <w:t>校准证书</w:t>
            </w:r>
            <w:r>
              <w:rPr>
                <w:rFonts w:hint="eastAsia" w:ascii="宋体" w:hAnsi="宋体" w:cs="宋体"/>
                <w:color w:val="000000" w:themeColor="text1"/>
                <w:szCs w:val="21"/>
              </w:rPr>
              <w:t>。</w:t>
            </w:r>
            <w:r>
              <w:rPr>
                <w:rFonts w:hint="eastAsia" w:ascii="宋体" w:hAnsi="宋体" w:cs="宋体"/>
                <w:color w:val="000000" w:themeColor="text1"/>
                <w:szCs w:val="21"/>
                <w:lang w:eastAsia="zh-CN"/>
              </w:rPr>
              <w:t>不符合</w:t>
            </w:r>
            <w:r>
              <w:rPr>
                <w:rFonts w:hint="eastAsia" w:ascii="宋体" w:hAnsi="宋体" w:cs="宋体"/>
                <w:color w:val="000000" w:themeColor="text1"/>
                <w:szCs w:val="21"/>
                <w:lang w:val="en-US" w:eastAsia="zh-CN"/>
              </w:rPr>
              <w:t>ISO9001：2015标准7.1.5。</w:t>
            </w:r>
          </w:p>
        </w:tc>
        <w:tc>
          <w:tcPr>
            <w:tcW w:w="1585" w:type="dxa"/>
          </w:tcPr>
          <w:p>
            <w:r>
              <w:rPr>
                <w:rFonts w:hint="eastAsia"/>
                <w:lang w:eastAsia="zh-CN"/>
              </w:rPr>
              <w:t>不</w:t>
            </w: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产品和服务放行；</w:t>
            </w:r>
          </w:p>
        </w:tc>
        <w:tc>
          <w:tcPr>
            <w:tcW w:w="960" w:type="dxa"/>
          </w:tcPr>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 xml:space="preserve">Q8.6 </w:t>
            </w:r>
          </w:p>
        </w:tc>
        <w:tc>
          <w:tcPr>
            <w:tcW w:w="10004" w:type="dxa"/>
          </w:tcPr>
          <w:p>
            <w:pPr>
              <w:ind w:firstLine="420" w:firstLineChars="200"/>
              <w:rPr>
                <w:rFonts w:hint="eastAsia" w:ascii="宋体" w:hAnsi="宋体"/>
                <w:szCs w:val="21"/>
                <w:lang w:val="en-US" w:eastAsia="zh-CN"/>
              </w:rPr>
            </w:pPr>
            <w:r>
              <w:rPr>
                <w:rFonts w:hint="eastAsia" w:ascii="宋体" w:hAnsi="宋体"/>
                <w:szCs w:val="21"/>
              </w:rPr>
              <w:t>公司为验证产品和服务的要求是否得到满足对需实施监视和检验的阶段、过程、项目及记录等予以规定，查见公司检验规范规定了进货、过程、</w:t>
            </w:r>
            <w:r>
              <w:rPr>
                <w:rFonts w:hint="eastAsia" w:ascii="宋体" w:hAnsi="宋体"/>
                <w:szCs w:val="21"/>
                <w:lang w:eastAsia="zh-CN"/>
              </w:rPr>
              <w:t>服务成果</w:t>
            </w:r>
            <w:r>
              <w:rPr>
                <w:rFonts w:hint="eastAsia" w:ascii="宋体" w:hAnsi="宋体"/>
                <w:szCs w:val="21"/>
              </w:rPr>
              <w:t>的检验方法、标准。</w:t>
            </w:r>
            <w:r>
              <w:rPr>
                <w:rFonts w:hint="eastAsia" w:ascii="宋体" w:hAnsi="宋体"/>
                <w:szCs w:val="21"/>
                <w:lang w:val="en-US" w:eastAsia="zh-CN"/>
              </w:rPr>
              <w:t xml:space="preserve"> </w:t>
            </w:r>
          </w:p>
          <w:p>
            <w:pPr>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公司对特殊放行或紧急放行情况予以界定，原则上，一般情况下不许特殊放行或紧急放行；若特殊情况下，要实施紧急放行时，一定要得到项目</w:t>
            </w:r>
            <w:r>
              <w:rPr>
                <w:rFonts w:hint="eastAsia" w:ascii="宋体" w:hAnsi="宋体"/>
                <w:szCs w:val="21"/>
                <w:lang w:eastAsia="zh-CN"/>
              </w:rPr>
              <w:t>负责人</w:t>
            </w:r>
            <w:r>
              <w:rPr>
                <w:rFonts w:hint="eastAsia" w:ascii="宋体" w:hAnsi="宋体"/>
                <w:szCs w:val="21"/>
              </w:rPr>
              <w:t>许可、公司总经理批准，适用时得到顾客的批准后方可实施。体系运行至今尚未发生特殊放行或紧急放行的情况。</w:t>
            </w:r>
          </w:p>
          <w:p>
            <w:pPr>
              <w:numPr>
                <w:ilvl w:val="0"/>
                <w:numId w:val="0"/>
              </w:numPr>
              <w:ind w:leftChars="0" w:firstLine="420" w:firstLineChars="200"/>
              <w:rPr>
                <w:rFonts w:ascii="宋体" w:hAnsi="宋体"/>
                <w:szCs w:val="21"/>
              </w:rPr>
            </w:pPr>
            <w:r>
              <w:rPr>
                <w:rFonts w:hint="eastAsia" w:ascii="宋体" w:hAnsi="宋体"/>
                <w:szCs w:val="21"/>
              </w:rPr>
              <w:t>公司明确对各阶段产品和服务的放行均须实施必要的记录并保留。</w:t>
            </w:r>
          </w:p>
          <w:p>
            <w:pPr>
              <w:numPr>
                <w:ilvl w:val="0"/>
                <w:numId w:val="0"/>
              </w:numPr>
              <w:ind w:leftChars="0" w:firstLine="420" w:firstLineChars="200"/>
              <w:rPr>
                <w:rFonts w:ascii="宋体" w:hAnsi="宋体"/>
                <w:szCs w:val="21"/>
              </w:rPr>
            </w:pPr>
            <w:r>
              <w:rPr>
                <w:rFonts w:hint="eastAsia" w:ascii="宋体" w:hAnsi="宋体"/>
                <w:szCs w:val="21"/>
              </w:rPr>
              <w:t>进货检验，主要为办公产品（主要对外观、规格型号等进行验证）</w:t>
            </w:r>
          </w:p>
          <w:p>
            <w:pPr>
              <w:rPr>
                <w:rFonts w:ascii="宋体" w:hAnsi="宋体"/>
                <w:szCs w:val="21"/>
              </w:rPr>
            </w:pPr>
            <w:r>
              <w:rPr>
                <w:rFonts w:hint="eastAsia" w:ascii="宋体" w:hAnsi="宋体"/>
                <w:szCs w:val="21"/>
                <w:lang w:eastAsia="zh-CN"/>
              </w:rPr>
              <w:t>一、</w:t>
            </w:r>
            <w:r>
              <w:rPr>
                <w:rFonts w:hint="eastAsia" w:ascii="宋体" w:hAnsi="宋体"/>
                <w:szCs w:val="21"/>
              </w:rPr>
              <w:t>抽查进货验证记录，在入库单上签字确认</w:t>
            </w:r>
          </w:p>
          <w:p>
            <w:pPr>
              <w:numPr>
                <w:ilvl w:val="0"/>
                <w:numId w:val="3"/>
              </w:numPr>
              <w:rPr>
                <w:rFonts w:ascii="宋体" w:hAnsi="宋体"/>
                <w:szCs w:val="21"/>
              </w:rPr>
            </w:pPr>
            <w:r>
              <w:rPr>
                <w:rFonts w:hint="eastAsia" w:ascii="宋体" w:hAnsi="宋体"/>
                <w:szCs w:val="21"/>
              </w:rPr>
              <w:t>产品名称：</w:t>
            </w:r>
            <w:r>
              <w:rPr>
                <w:rFonts w:hint="eastAsia" w:ascii="宋体" w:hAnsi="宋体"/>
                <w:szCs w:val="21"/>
                <w:lang w:val="en-US" w:eastAsia="zh-CN"/>
              </w:rPr>
              <w:t>A4打印纸、签字笔、硒鼓、订书机等</w:t>
            </w:r>
          </w:p>
          <w:p>
            <w:pPr>
              <w:rPr>
                <w:rFonts w:ascii="宋体" w:hAnsi="宋体"/>
                <w:szCs w:val="21"/>
              </w:rPr>
            </w:pPr>
            <w:r>
              <w:rPr>
                <w:rFonts w:hint="eastAsia" w:ascii="宋体" w:hAnsi="宋体"/>
                <w:szCs w:val="21"/>
              </w:rPr>
              <w:t>检验项目：外观、合格证、型号</w:t>
            </w:r>
            <w:r>
              <w:rPr>
                <w:rFonts w:hint="eastAsia" w:ascii="宋体" w:hAnsi="宋体"/>
                <w:szCs w:val="21"/>
                <w:lang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szCs w:val="21"/>
                <w:lang w:val="en-US" w:eastAsia="zh-CN"/>
              </w:rPr>
            </w:pPr>
            <w:r>
              <w:rPr>
                <w:rFonts w:hint="eastAsia" w:ascii="宋体" w:hAnsi="宋体"/>
                <w:szCs w:val="21"/>
              </w:rPr>
              <w:t>检验员：张强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12</w:t>
            </w:r>
          </w:p>
          <w:p>
            <w:pPr>
              <w:rPr>
                <w:rFonts w:hint="default" w:ascii="宋体" w:hAnsi="宋体"/>
                <w:szCs w:val="21"/>
                <w:lang w:val="en-US" w:eastAsia="zh-CN"/>
              </w:rPr>
            </w:pPr>
          </w:p>
          <w:p>
            <w:pPr>
              <w:numPr>
                <w:ilvl w:val="0"/>
                <w:numId w:val="3"/>
              </w:numPr>
              <w:rPr>
                <w:rFonts w:ascii="宋体" w:hAnsi="宋体"/>
                <w:szCs w:val="21"/>
              </w:rPr>
            </w:pPr>
            <w:r>
              <w:rPr>
                <w:rFonts w:hint="eastAsia" w:ascii="宋体" w:hAnsi="宋体"/>
                <w:szCs w:val="21"/>
              </w:rPr>
              <w:t>产品名称：</w:t>
            </w:r>
            <w:r>
              <w:rPr>
                <w:rFonts w:hint="eastAsia" w:ascii="宋体" w:hAnsi="宋体"/>
                <w:szCs w:val="21"/>
                <w:lang w:val="en-US" w:eastAsia="zh-CN"/>
              </w:rPr>
              <w:t>U盘、硬盘</w:t>
            </w:r>
          </w:p>
          <w:p>
            <w:pPr>
              <w:rPr>
                <w:rFonts w:ascii="宋体" w:hAnsi="宋体"/>
                <w:szCs w:val="21"/>
              </w:rPr>
            </w:pPr>
            <w:r>
              <w:rPr>
                <w:rFonts w:hint="eastAsia" w:ascii="宋体" w:hAnsi="宋体"/>
                <w:szCs w:val="21"/>
              </w:rPr>
              <w:t>检验项目：规格、外观</w:t>
            </w:r>
            <w:r>
              <w:rPr>
                <w:rFonts w:hint="eastAsia" w:ascii="宋体" w:hAnsi="宋体"/>
                <w:szCs w:val="21"/>
                <w:lang w:eastAsia="zh-CN"/>
              </w:rPr>
              <w:t>、数量等</w:t>
            </w:r>
            <w:r>
              <w:rPr>
                <w:rFonts w:hint="eastAsia" w:ascii="宋体" w:hAnsi="宋体"/>
                <w:szCs w:val="21"/>
              </w:rPr>
              <w:t xml:space="preserve">核对；   </w:t>
            </w:r>
          </w:p>
          <w:p>
            <w:pPr>
              <w:rPr>
                <w:rFonts w:ascii="宋体" w:hAnsi="宋体"/>
                <w:szCs w:val="21"/>
              </w:rPr>
            </w:pPr>
            <w:r>
              <w:rPr>
                <w:rFonts w:hint="eastAsia" w:ascii="宋体" w:hAnsi="宋体"/>
                <w:szCs w:val="21"/>
              </w:rPr>
              <w:t xml:space="preserve">检验结论：合格         </w:t>
            </w:r>
          </w:p>
          <w:p>
            <w:pPr>
              <w:rPr>
                <w:rFonts w:hint="eastAsia" w:ascii="宋体" w:hAnsi="宋体" w:eastAsia="宋体"/>
                <w:szCs w:val="21"/>
                <w:lang w:val="en-US" w:eastAsia="zh-CN"/>
              </w:rPr>
            </w:pPr>
            <w:r>
              <w:rPr>
                <w:rFonts w:hint="eastAsia" w:ascii="宋体" w:hAnsi="宋体"/>
                <w:szCs w:val="21"/>
              </w:rPr>
              <w:t>检验员：张强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3</w:t>
            </w:r>
            <w:r>
              <w:rPr>
                <w:rFonts w:hint="eastAsia" w:ascii="宋体" w:hAnsi="宋体"/>
                <w:szCs w:val="21"/>
              </w:rPr>
              <w:t>.2</w:t>
            </w:r>
            <w:r>
              <w:rPr>
                <w:rFonts w:hint="eastAsia" w:ascii="宋体" w:hAnsi="宋体"/>
                <w:szCs w:val="21"/>
                <w:lang w:val="en-US" w:eastAsia="zh-CN"/>
              </w:rPr>
              <w:t>0</w:t>
            </w:r>
          </w:p>
          <w:p>
            <w:pPr>
              <w:rPr>
                <w:rFonts w:hint="eastAsia" w:ascii="宋体" w:hAnsi="宋体"/>
                <w:szCs w:val="21"/>
              </w:rPr>
            </w:pPr>
          </w:p>
          <w:p>
            <w:pPr>
              <w:rPr>
                <w:rFonts w:hint="default" w:ascii="宋体" w:hAnsi="宋体" w:eastAsia="宋体"/>
                <w:szCs w:val="21"/>
                <w:lang w:val="en-US" w:eastAsia="zh-CN"/>
              </w:rPr>
            </w:pPr>
            <w:r>
              <w:rPr>
                <w:rFonts w:hint="eastAsia" w:ascii="宋体" w:hAnsi="宋体"/>
                <w:szCs w:val="21"/>
                <w:lang w:val="en-US" w:eastAsia="zh-CN"/>
              </w:rPr>
              <w:t>......</w:t>
            </w:r>
          </w:p>
          <w:p>
            <w:pPr>
              <w:rPr>
                <w:rFonts w:ascii="宋体" w:hAnsi="宋体"/>
                <w:szCs w:val="21"/>
              </w:rPr>
            </w:pPr>
          </w:p>
          <w:p>
            <w:pPr>
              <w:numPr>
                <w:ilvl w:val="0"/>
                <w:numId w:val="0"/>
              </w:numPr>
              <w:ind w:leftChars="0"/>
              <w:rPr>
                <w:rFonts w:hint="eastAsia" w:ascii="宋体" w:hAnsi="宋体"/>
                <w:szCs w:val="21"/>
              </w:rPr>
            </w:pPr>
            <w:r>
              <w:rPr>
                <w:rFonts w:hint="eastAsia" w:ascii="宋体" w:hAnsi="宋体"/>
                <w:szCs w:val="21"/>
                <w:lang w:eastAsia="zh-CN"/>
              </w:rPr>
              <w:t>二、</w:t>
            </w:r>
            <w:r>
              <w:rPr>
                <w:rFonts w:hint="eastAsia" w:ascii="宋体" w:hAnsi="宋体"/>
                <w:szCs w:val="21"/>
              </w:rPr>
              <w:t>过程检验，主要对测绘过程进行监控和评审。</w:t>
            </w:r>
          </w:p>
          <w:p>
            <w:pPr>
              <w:adjustRightInd w:val="0"/>
              <w:snapToGrid w:val="0"/>
              <w:spacing w:line="400" w:lineRule="exact"/>
              <w:ind w:left="1995" w:hanging="1995" w:hangingChars="950"/>
              <w:rPr>
                <w:rFonts w:hint="eastAsia" w:ascii="宋体" w:hAnsi="宋体"/>
                <w:szCs w:val="21"/>
                <w:lang w:eastAsia="zh-CN"/>
              </w:rPr>
            </w:pPr>
            <w:r>
              <w:rPr>
                <w:rFonts w:hint="eastAsia" w:ascii="宋体" w:hAnsi="宋体"/>
                <w:szCs w:val="21"/>
                <w:lang w:eastAsia="zh-CN"/>
              </w:rPr>
              <w:t>抽完工项目</w:t>
            </w:r>
            <w:r>
              <w:rPr>
                <w:rFonts w:hint="eastAsia" w:ascii="宋体" w:hAnsi="宋体"/>
                <w:szCs w:val="21"/>
              </w:rPr>
              <w:t>名称</w:t>
            </w:r>
            <w:r>
              <w:rPr>
                <w:rFonts w:hint="eastAsia" w:ascii="宋体" w:hAnsi="宋体"/>
                <w:szCs w:val="21"/>
                <w:lang w:eastAsia="zh-CN"/>
              </w:rPr>
              <w:t>：眉山市彭山区涉及收购张艳芬不动产测绘项目</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p>
            <w:pPr>
              <w:adjustRightInd w:val="0"/>
              <w:snapToGrid w:val="0"/>
              <w:spacing w:line="400" w:lineRule="exact"/>
              <w:ind w:left="1995" w:hanging="1995" w:hangingChars="950"/>
              <w:rPr>
                <w:rFonts w:hint="eastAsia" w:ascii="宋体" w:hAnsi="宋体" w:eastAsia="宋体"/>
                <w:szCs w:val="21"/>
                <w:lang w:eastAsia="zh-CN"/>
              </w:rPr>
            </w:pPr>
            <w:r>
              <w:rPr>
                <w:rFonts w:hint="eastAsia" w:ascii="宋体" w:hAnsi="宋体"/>
                <w:szCs w:val="21"/>
              </w:rPr>
              <w:t>测试内容：</w:t>
            </w:r>
            <w:r>
              <w:rPr>
                <w:rFonts w:hint="eastAsia" w:ascii="宋体" w:hAnsi="宋体"/>
                <w:szCs w:val="21"/>
                <w:lang w:eastAsia="zh-CN"/>
              </w:rPr>
              <w:t>彭山区灵石镇双旋村二社张艳芬土地（彭国用（</w:t>
            </w:r>
            <w:r>
              <w:rPr>
                <w:rFonts w:hint="eastAsia" w:ascii="宋体" w:hAnsi="宋体"/>
                <w:szCs w:val="21"/>
                <w:lang w:val="en-US" w:eastAsia="zh-CN"/>
              </w:rPr>
              <w:t>2007</w:t>
            </w:r>
            <w:r>
              <w:rPr>
                <w:rFonts w:hint="eastAsia" w:ascii="宋体" w:hAnsi="宋体"/>
                <w:szCs w:val="21"/>
                <w:lang w:eastAsia="zh-CN"/>
              </w:rPr>
              <w:t>）字第</w:t>
            </w:r>
            <w:r>
              <w:rPr>
                <w:rFonts w:hint="eastAsia" w:ascii="宋体" w:hAnsi="宋体"/>
                <w:szCs w:val="21"/>
                <w:lang w:val="en-US" w:eastAsia="zh-CN"/>
              </w:rPr>
              <w:t>00706号</w:t>
            </w:r>
            <w:r>
              <w:rPr>
                <w:rFonts w:hint="eastAsia" w:ascii="宋体" w:hAnsi="宋体"/>
                <w:szCs w:val="21"/>
                <w:lang w:eastAsia="zh-CN"/>
              </w:rPr>
              <w:t>）、房屋及构筑物测量。</w:t>
            </w:r>
          </w:p>
          <w:p>
            <w:pPr>
              <w:pStyle w:val="2"/>
              <w:rPr>
                <w:rFonts w:hint="eastAsia" w:ascii="宋体" w:hAnsi="宋体"/>
                <w:szCs w:val="21"/>
              </w:rPr>
            </w:pPr>
            <w:r>
              <w:rPr>
                <w:rFonts w:hint="eastAsia"/>
              </w:rPr>
              <w:t>测试</w:t>
            </w:r>
            <w:r>
              <w:rPr>
                <w:rFonts w:hint="eastAsia"/>
                <w:lang w:eastAsia="zh-CN"/>
              </w:rPr>
              <w:t>人员：王祥鹏、张黎黎</w:t>
            </w:r>
            <w:r>
              <w:rPr>
                <w:rFonts w:hint="eastAsia"/>
              </w:rPr>
              <w:t xml:space="preserve">   </w:t>
            </w:r>
          </w:p>
          <w:p>
            <w:pPr>
              <w:adjustRightInd w:val="0"/>
              <w:snapToGrid w:val="0"/>
              <w:spacing w:line="400" w:lineRule="exact"/>
              <w:ind w:left="1995" w:hanging="1995" w:hangingChars="950"/>
              <w:rPr>
                <w:rFonts w:ascii="宋体" w:hAnsi="宋体"/>
                <w:szCs w:val="21"/>
              </w:rPr>
            </w:pPr>
            <w:r>
              <w:rPr>
                <w:rFonts w:hint="eastAsia" w:ascii="宋体" w:hAnsi="宋体"/>
                <w:szCs w:val="21"/>
                <w:lang w:val="en-US" w:eastAsia="zh-CN"/>
              </w:rPr>
              <w:t>1、</w:t>
            </w:r>
            <w:r>
              <w:rPr>
                <w:rFonts w:hint="eastAsia" w:ascii="宋体" w:hAnsi="宋体"/>
                <w:szCs w:val="21"/>
              </w:rPr>
              <w:t>抽测绘《</w:t>
            </w:r>
            <w:r>
              <w:rPr>
                <w:rFonts w:hint="eastAsia" w:ascii="宋体" w:hAnsi="宋体"/>
                <w:szCs w:val="21"/>
                <w:lang w:eastAsia="zh-CN"/>
              </w:rPr>
              <w:t>构筑物调查测绘数据</w:t>
            </w:r>
            <w:r>
              <w:rPr>
                <w:rFonts w:hint="eastAsia" w:ascii="宋体" w:hAnsi="宋体"/>
                <w:szCs w:val="21"/>
              </w:rPr>
              <w:t>检查表》</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lang w:eastAsia="zh-CN"/>
              </w:rPr>
              <w:t>名称</w:t>
            </w:r>
            <w:r>
              <w:rPr>
                <w:rFonts w:hint="eastAsia" w:ascii="宋体" w:hAnsi="宋体"/>
                <w:szCs w:val="21"/>
                <w:lang w:val="en-US" w:eastAsia="zh-CN"/>
              </w:rPr>
              <w:t xml:space="preserve">    测绘内容    测绘数据       备注</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lang w:eastAsia="zh-CN"/>
              </w:rPr>
              <w:t>土坝</w:t>
            </w:r>
            <w:r>
              <w:rPr>
                <w:rFonts w:hint="eastAsia" w:ascii="宋体" w:hAnsi="宋体"/>
                <w:szCs w:val="21"/>
                <w:lang w:val="en-US" w:eastAsia="zh-CN"/>
              </w:rPr>
              <w:t xml:space="preserve">     面积         1502.97㎡    院坝</w:t>
            </w:r>
          </w:p>
          <w:p>
            <w:pPr>
              <w:adjustRightInd w:val="0"/>
              <w:snapToGrid w:val="0"/>
              <w:spacing w:line="400" w:lineRule="exact"/>
              <w:ind w:left="1995" w:hanging="1995" w:hangingChars="95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抽</w:t>
            </w:r>
            <w:r>
              <w:rPr>
                <w:rFonts w:hint="eastAsia" w:ascii="宋体" w:hAnsi="宋体"/>
                <w:szCs w:val="21"/>
                <w:lang w:eastAsia="zh-CN"/>
              </w:rPr>
              <w:t>《建筑物调查测绘数据汇总表》</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eastAsia="zh-CN"/>
              </w:rPr>
              <w:t>建筑物名称</w:t>
            </w:r>
            <w:r>
              <w:rPr>
                <w:rFonts w:hint="eastAsia" w:ascii="宋体" w:hAnsi="宋体"/>
                <w:szCs w:val="21"/>
                <w:lang w:val="en-US" w:eastAsia="zh-CN"/>
              </w:rPr>
              <w:t xml:space="preserve">    基地面积    层数    总面积   </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生产用房1       132.92      1      132.92</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生产用房2       359.85      1    359.85</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配电室           14.61      1     14.61</w:t>
            </w:r>
          </w:p>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 xml:space="preserve">厕所             15.88       1     15.88               </w:t>
            </w:r>
          </w:p>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水塔             4.77        1    4.77</w:t>
            </w:r>
          </w:p>
          <w:p>
            <w:pPr>
              <w:adjustRightInd w:val="0"/>
              <w:snapToGrid w:val="0"/>
              <w:spacing w:line="400" w:lineRule="exact"/>
              <w:ind w:left="1995" w:hanging="1995" w:hangingChars="950"/>
              <w:rPr>
                <w:rFonts w:hint="eastAsia" w:ascii="宋体" w:hAnsi="宋体"/>
                <w:szCs w:val="21"/>
              </w:rPr>
            </w:pPr>
            <w:r>
              <w:rPr>
                <w:rFonts w:hint="eastAsia"/>
              </w:rPr>
              <w:t>测试</w:t>
            </w:r>
            <w:r>
              <w:rPr>
                <w:rFonts w:hint="eastAsia"/>
                <w:lang w:eastAsia="zh-CN"/>
              </w:rPr>
              <w:t>人员：王祥鹏、张黎黎</w:t>
            </w:r>
            <w:r>
              <w:rPr>
                <w:rFonts w:hint="eastAsia" w:ascii="宋体" w:hAnsi="宋体"/>
                <w:szCs w:val="21"/>
              </w:rPr>
              <w:t xml:space="preserve">   </w:t>
            </w:r>
          </w:p>
          <w:p>
            <w:pPr>
              <w:numPr>
                <w:ilvl w:val="0"/>
                <w:numId w:val="3"/>
              </w:numPr>
              <w:adjustRightInd w:val="0"/>
              <w:snapToGrid w:val="0"/>
              <w:spacing w:line="400" w:lineRule="exact"/>
              <w:ind w:left="360" w:leftChars="0" w:hanging="360" w:firstLineChars="0"/>
              <w:rPr>
                <w:rFonts w:hint="eastAsia" w:ascii="宋体" w:hAnsi="宋体"/>
                <w:szCs w:val="21"/>
                <w:lang w:val="en-US" w:eastAsia="zh-CN"/>
              </w:rPr>
            </w:pPr>
            <w:r>
              <w:rPr>
                <w:rFonts w:hint="eastAsia" w:ascii="宋体" w:hAnsi="宋体"/>
                <w:szCs w:val="21"/>
                <w:lang w:val="en-US" w:eastAsia="zh-CN"/>
              </w:rPr>
              <w:t>抽图件编制</w:t>
            </w:r>
          </w:p>
          <w:p>
            <w:pPr>
              <w:numPr>
                <w:ilvl w:val="0"/>
                <w:numId w:val="0"/>
              </w:numPr>
              <w:adjustRightInd w:val="0"/>
              <w:snapToGrid w:val="0"/>
              <w:spacing w:line="400" w:lineRule="exact"/>
              <w:ind w:leftChars="0"/>
              <w:rPr>
                <w:rFonts w:hint="eastAsia" w:ascii="宋体" w:hAnsi="宋体"/>
                <w:szCs w:val="21"/>
                <w:lang w:eastAsia="zh-CN"/>
              </w:rPr>
            </w:pPr>
            <w:r>
              <w:rPr>
                <w:rFonts w:hint="eastAsia" w:ascii="宋体" w:hAnsi="宋体"/>
                <w:szCs w:val="21"/>
                <w:lang w:eastAsia="zh-CN"/>
              </w:rPr>
              <w:t>按照《地籍调查规程》</w:t>
            </w:r>
            <w:r>
              <w:rPr>
                <w:rFonts w:hint="eastAsia" w:ascii="宋体" w:hAnsi="宋体"/>
                <w:szCs w:val="21"/>
              </w:rPr>
              <w:t xml:space="preserve"> </w:t>
            </w:r>
            <w:r>
              <w:rPr>
                <w:rFonts w:hint="eastAsia" w:ascii="宋体" w:hAnsi="宋体"/>
                <w:szCs w:val="21"/>
                <w:lang w:eastAsia="zh-CN"/>
              </w:rPr>
              <w:t>的要求测绘地籍图，在地籍图的基础上编制宗地图。</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eastAsia="zh-CN"/>
              </w:rPr>
              <w:t>宗地编号：</w:t>
            </w:r>
            <w:r>
              <w:rPr>
                <w:rFonts w:hint="eastAsia" w:ascii="宋体" w:hAnsi="宋体"/>
                <w:szCs w:val="21"/>
                <w:lang w:val="en-US" w:eastAsia="zh-CN"/>
              </w:rPr>
              <w:t xml:space="preserve">001   地籍图号：3340.00-391.25  </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绘图日期：2020年12月17日</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审核日期：2020年12月17日</w:t>
            </w:r>
          </w:p>
          <w:p>
            <w:pPr>
              <w:numPr>
                <w:ilvl w:val="0"/>
                <w:numId w:val="0"/>
              </w:numPr>
              <w:adjustRightInd w:val="0"/>
              <w:snapToGrid w:val="0"/>
              <w:spacing w:line="400" w:lineRule="exact"/>
              <w:ind w:leftChars="0"/>
              <w:rPr>
                <w:rFonts w:hint="default" w:ascii="宋体" w:hAnsi="宋体"/>
                <w:szCs w:val="21"/>
                <w:lang w:val="en-US" w:eastAsia="zh-CN"/>
              </w:rPr>
            </w:pPr>
            <w:r>
              <w:rPr>
                <w:rFonts w:hint="eastAsia" w:ascii="宋体" w:hAnsi="宋体"/>
                <w:szCs w:val="21"/>
                <w:lang w:val="en-US" w:eastAsia="zh-CN"/>
              </w:rPr>
              <w:t>绘图人：王祥鹏   审核员：张黎黎</w:t>
            </w:r>
          </w:p>
          <w:p>
            <w:pPr>
              <w:numPr>
                <w:ilvl w:val="0"/>
                <w:numId w:val="3"/>
              </w:numPr>
              <w:adjustRightInd w:val="0"/>
              <w:snapToGrid w:val="0"/>
              <w:spacing w:line="400" w:lineRule="exact"/>
              <w:ind w:left="360" w:leftChars="0" w:hanging="360" w:firstLineChars="0"/>
              <w:rPr>
                <w:rFonts w:hint="eastAsia" w:ascii="宋体" w:hAnsi="宋体"/>
                <w:szCs w:val="21"/>
                <w:lang w:eastAsia="zh-CN"/>
              </w:rPr>
            </w:pPr>
            <w:r>
              <w:rPr>
                <w:rFonts w:hint="eastAsia" w:ascii="宋体" w:hAnsi="宋体"/>
                <w:szCs w:val="21"/>
                <w:lang w:val="en-US" w:eastAsia="zh-CN"/>
              </w:rPr>
              <w:t>抽项目</w:t>
            </w:r>
            <w:r>
              <w:rPr>
                <w:rFonts w:hint="eastAsia" w:ascii="宋体" w:hAnsi="宋体"/>
                <w:szCs w:val="21"/>
                <w:lang w:eastAsia="zh-CN"/>
              </w:rPr>
              <w:t>眉山市彭山区涉及收购张艳芬不动产测绘《不动产测绘报告》</w:t>
            </w:r>
          </w:p>
          <w:p>
            <w:pPr>
              <w:numPr>
                <w:ilvl w:val="0"/>
                <w:numId w:val="0"/>
              </w:numPr>
              <w:adjustRightInd w:val="0"/>
              <w:snapToGrid w:val="0"/>
              <w:spacing w:line="400" w:lineRule="exact"/>
              <w:ind w:leftChars="0"/>
              <w:rPr>
                <w:rFonts w:hint="eastAsia" w:ascii="宋体" w:hAnsi="宋体"/>
                <w:szCs w:val="21"/>
              </w:rPr>
            </w:pPr>
            <w:r>
              <w:rPr>
                <w:rFonts w:hint="eastAsia" w:ascii="宋体" w:hAnsi="宋体"/>
                <w:szCs w:val="21"/>
                <w:lang w:eastAsia="zh-CN"/>
              </w:rPr>
              <w:t>报告内容：项目概述、测量技术依据、控制测量、图件编制、质量评价等</w:t>
            </w:r>
            <w:r>
              <w:rPr>
                <w:rFonts w:hint="eastAsia" w:ascii="宋体" w:hAnsi="宋体"/>
                <w:szCs w:val="21"/>
              </w:rPr>
              <w:t xml:space="preserve"> </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eastAsia="zh-CN"/>
              </w:rPr>
              <w:t>最后结论</w:t>
            </w:r>
            <w:r>
              <w:rPr>
                <w:rFonts w:hint="eastAsia" w:ascii="宋体" w:hAnsi="宋体"/>
                <w:szCs w:val="21"/>
                <w:lang w:val="en-US" w:eastAsia="zh-CN"/>
              </w:rPr>
              <w:t>:作业人员作业流程正确合理，资料齐全，各项数据测算符合相关规范，经综合评定，测绘成果质量合格。</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报告编制人员：王祥鹏   审核批准：张黎黎</w:t>
            </w:r>
          </w:p>
          <w:p>
            <w:pPr>
              <w:numPr>
                <w:ilvl w:val="0"/>
                <w:numId w:val="0"/>
              </w:numPr>
              <w:adjustRightInd w:val="0"/>
              <w:snapToGrid w:val="0"/>
              <w:spacing w:line="400" w:lineRule="exact"/>
              <w:ind w:leftChars="0"/>
              <w:rPr>
                <w:rFonts w:hint="eastAsia" w:ascii="宋体" w:hAnsi="宋体"/>
                <w:szCs w:val="21"/>
              </w:rPr>
            </w:pPr>
          </w:p>
          <w:p>
            <w:pPr>
              <w:adjustRightInd w:val="0"/>
              <w:snapToGrid w:val="0"/>
              <w:spacing w:line="400" w:lineRule="exact"/>
              <w:ind w:left="1995" w:hanging="1995" w:hangingChars="950"/>
              <w:rPr>
                <w:rFonts w:ascii="宋体" w:hAnsi="宋体"/>
                <w:szCs w:val="21"/>
              </w:rPr>
            </w:pPr>
            <w:r>
              <w:rPr>
                <w:rFonts w:hint="eastAsia" w:ascii="宋体" w:hAnsi="宋体"/>
                <w:szCs w:val="21"/>
                <w:lang w:eastAsia="zh-CN"/>
              </w:rPr>
              <w:t>三、</w:t>
            </w:r>
            <w:r>
              <w:rPr>
                <w:rFonts w:hint="eastAsia" w:ascii="宋体" w:hAnsi="宋体"/>
                <w:szCs w:val="21"/>
              </w:rPr>
              <w:t>成品检验：产品通过形成成果和客户验收的方式进行</w:t>
            </w:r>
            <w:r>
              <w:rPr>
                <w:rFonts w:hint="eastAsia" w:ascii="宋体" w:hAnsi="宋体"/>
                <w:szCs w:val="21"/>
                <w:lang w:eastAsia="zh-CN"/>
              </w:rPr>
              <w:t>验收</w:t>
            </w:r>
            <w:r>
              <w:rPr>
                <w:rFonts w:hint="eastAsia" w:ascii="宋体" w:hAnsi="宋体"/>
                <w:szCs w:val="21"/>
              </w:rPr>
              <w:t>。</w:t>
            </w:r>
            <w:r>
              <w:rPr>
                <w:rFonts w:ascii="宋体" w:hAnsi="宋体"/>
                <w:szCs w:val="21"/>
              </w:rPr>
              <w:t xml:space="preserve"> </w:t>
            </w:r>
          </w:p>
          <w:p>
            <w:pPr>
              <w:pStyle w:val="4"/>
              <w:spacing w:line="400" w:lineRule="exact"/>
              <w:ind w:left="0" w:leftChars="0" w:firstLine="0" w:firstLineChars="0"/>
              <w:rPr>
                <w:rFonts w:hint="eastAsia" w:hAnsi="宋体" w:eastAsia="宋体"/>
                <w:szCs w:val="21"/>
                <w:lang w:eastAsia="zh-CN"/>
              </w:rPr>
            </w:pPr>
            <w:r>
              <w:rPr>
                <w:rFonts w:hAnsi="宋体"/>
                <w:szCs w:val="21"/>
              </w:rPr>
              <w:t>查产品验收</w:t>
            </w:r>
            <w:r>
              <w:rPr>
                <w:rFonts w:hint="eastAsia" w:hAnsi="宋体"/>
                <w:szCs w:val="21"/>
                <w:lang w:eastAsia="zh-CN"/>
              </w:rPr>
              <w:t>情况</w:t>
            </w:r>
          </w:p>
          <w:p>
            <w:pPr>
              <w:pStyle w:val="4"/>
              <w:spacing w:line="400" w:lineRule="exact"/>
              <w:ind w:left="0" w:leftChars="0" w:firstLine="0" w:firstLineChars="0"/>
              <w:rPr>
                <w:rFonts w:hint="eastAsia" w:hAnsi="宋体"/>
                <w:szCs w:val="21"/>
                <w:lang w:eastAsia="zh-CN"/>
              </w:rPr>
            </w:pPr>
            <w:r>
              <w:rPr>
                <w:rFonts w:hint="eastAsia" w:hAnsi="宋体"/>
                <w:szCs w:val="21"/>
                <w:lang w:val="en-US" w:eastAsia="zh-CN"/>
              </w:rPr>
              <w:t>1、</w:t>
            </w:r>
            <w:r>
              <w:rPr>
                <w:rFonts w:hint="eastAsia" w:hAnsi="宋体"/>
                <w:szCs w:val="21"/>
                <w:lang w:eastAsia="zh-CN"/>
              </w:rPr>
              <w:t>提供测绘报告：</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hAnsi="宋体"/>
                <w:szCs w:val="21"/>
                <w:lang w:eastAsia="zh-CN"/>
              </w:rPr>
              <w:t>结论：</w:t>
            </w:r>
            <w:r>
              <w:rPr>
                <w:rFonts w:hint="eastAsia" w:ascii="宋体" w:hAnsi="宋体"/>
                <w:szCs w:val="21"/>
                <w:lang w:val="en-US" w:eastAsia="zh-CN"/>
              </w:rPr>
              <w:t>作业人员作业流程合理，资料齐全，各项数据测算符合相关规范，经综合评定，测绘成果质量合格。</w:t>
            </w:r>
          </w:p>
          <w:p>
            <w:pPr>
              <w:numPr>
                <w:ilvl w:val="0"/>
                <w:numId w:val="0"/>
              </w:numPr>
              <w:adjustRightInd w:val="0"/>
              <w:snapToGrid w:val="0"/>
              <w:spacing w:line="400" w:lineRule="exact"/>
              <w:ind w:leftChars="0"/>
              <w:rPr>
                <w:rFonts w:hint="eastAsia" w:hAnsi="宋体"/>
                <w:szCs w:val="21"/>
                <w:lang w:eastAsia="zh-CN"/>
              </w:rPr>
            </w:pPr>
            <w:r>
              <w:rPr>
                <w:rFonts w:hint="eastAsia" w:ascii="宋体" w:hAnsi="宋体"/>
                <w:szCs w:val="21"/>
                <w:lang w:val="en-US" w:eastAsia="zh-CN"/>
              </w:rPr>
              <w:t>报告编制人员：王祥鹏   审核批准：张黎黎</w:t>
            </w:r>
          </w:p>
          <w:p>
            <w:pPr>
              <w:pStyle w:val="4"/>
              <w:spacing w:line="400" w:lineRule="exact"/>
              <w:ind w:left="0" w:leftChars="0" w:firstLine="0" w:firstLineChars="0"/>
              <w:rPr>
                <w:rFonts w:hint="eastAsia" w:hAnsi="宋体" w:eastAsia="宋体"/>
                <w:szCs w:val="21"/>
                <w:lang w:eastAsia="zh-CN"/>
              </w:rPr>
            </w:pPr>
            <w:r>
              <w:rPr>
                <w:rFonts w:hint="eastAsia" w:hAnsi="宋体"/>
                <w:szCs w:val="21"/>
                <w:lang w:val="en-US" w:eastAsia="zh-CN"/>
              </w:rPr>
              <w:t>2、</w:t>
            </w:r>
            <w:r>
              <w:rPr>
                <w:rFonts w:hint="eastAsia" w:hAnsi="宋体"/>
                <w:szCs w:val="21"/>
                <w:lang w:eastAsia="zh-CN"/>
              </w:rPr>
              <w:t>项目验收资料交接单</w:t>
            </w:r>
          </w:p>
          <w:p>
            <w:pPr>
              <w:adjustRightInd w:val="0"/>
              <w:snapToGrid w:val="0"/>
              <w:spacing w:line="400" w:lineRule="exact"/>
              <w:ind w:left="1995" w:hanging="1995" w:hangingChars="950"/>
              <w:rPr>
                <w:rFonts w:hint="eastAsia" w:ascii="宋体" w:hAnsi="宋体"/>
                <w:szCs w:val="21"/>
                <w:lang w:eastAsia="zh-CN"/>
              </w:rPr>
            </w:pPr>
            <w:r>
              <w:rPr>
                <w:rFonts w:hint="eastAsia" w:ascii="宋体" w:hAnsi="宋体"/>
                <w:szCs w:val="21"/>
              </w:rPr>
              <w:t>测绘项目：</w:t>
            </w:r>
            <w:r>
              <w:rPr>
                <w:rFonts w:hint="eastAsia" w:ascii="宋体" w:hAnsi="宋体"/>
                <w:szCs w:val="21"/>
                <w:lang w:eastAsia="zh-CN"/>
              </w:rPr>
              <w:t>眉山市彭山区涉及收购张艳芬不动产测绘</w:t>
            </w:r>
          </w:p>
          <w:p>
            <w:pPr>
              <w:adjustRightInd w:val="0"/>
              <w:snapToGrid w:val="0"/>
              <w:spacing w:line="400" w:lineRule="exact"/>
              <w:ind w:left="1995" w:hanging="1995" w:hangingChars="950"/>
              <w:rPr>
                <w:rFonts w:hint="eastAsia" w:ascii="宋体" w:hAnsi="宋体" w:eastAsia="宋体"/>
                <w:szCs w:val="21"/>
                <w:lang w:val="en-US" w:eastAsia="zh-CN"/>
              </w:rPr>
            </w:pPr>
            <w:r>
              <w:rPr>
                <w:rFonts w:hint="eastAsia" w:ascii="宋体" w:hAnsi="宋体"/>
                <w:szCs w:val="21"/>
              </w:rPr>
              <w:t>时间：2020.</w:t>
            </w:r>
            <w:r>
              <w:rPr>
                <w:rFonts w:hint="eastAsia" w:ascii="宋体" w:hAnsi="宋体"/>
                <w:szCs w:val="21"/>
                <w:lang w:val="en-US" w:eastAsia="zh-CN"/>
              </w:rPr>
              <w:t>12</w:t>
            </w:r>
            <w:r>
              <w:rPr>
                <w:rFonts w:hint="eastAsia" w:ascii="宋体" w:hAnsi="宋体"/>
                <w:szCs w:val="21"/>
              </w:rPr>
              <w:t>.1</w:t>
            </w:r>
            <w:r>
              <w:rPr>
                <w:rFonts w:hint="eastAsia" w:ascii="宋体" w:hAnsi="宋体"/>
                <w:szCs w:val="21"/>
                <w:lang w:val="en-US" w:eastAsia="zh-CN"/>
              </w:rPr>
              <w:t>8</w:t>
            </w:r>
          </w:p>
          <w:p>
            <w:pPr>
              <w:adjustRightInd w:val="0"/>
              <w:snapToGrid w:val="0"/>
              <w:spacing w:line="400" w:lineRule="exact"/>
              <w:ind w:left="1995" w:hanging="1995" w:hangingChars="950"/>
              <w:rPr>
                <w:rFonts w:ascii="宋体" w:hAnsi="宋体"/>
                <w:szCs w:val="21"/>
              </w:rPr>
            </w:pPr>
            <w:r>
              <w:rPr>
                <w:rFonts w:hint="eastAsia" w:ascii="宋体" w:hAnsi="宋体"/>
                <w:szCs w:val="21"/>
              </w:rPr>
              <w:t>成果</w:t>
            </w:r>
            <w:r>
              <w:rPr>
                <w:rFonts w:hint="eastAsia" w:ascii="宋体" w:hAnsi="宋体"/>
                <w:szCs w:val="21"/>
                <w:lang w:eastAsia="zh-CN"/>
              </w:rPr>
              <w:t>目录</w:t>
            </w:r>
            <w:r>
              <w:rPr>
                <w:rFonts w:hint="eastAsia" w:ascii="宋体" w:hAnsi="宋体"/>
                <w:szCs w:val="21"/>
              </w:rPr>
              <w:t>：</w:t>
            </w:r>
            <w:r>
              <w:rPr>
                <w:rFonts w:hint="eastAsia" w:ascii="宋体" w:hAnsi="宋体"/>
                <w:szCs w:val="21"/>
                <w:lang w:eastAsia="zh-CN"/>
              </w:rPr>
              <w:t>界址点成果表、宗地图、房产平面图、测区平面图、现场照片等</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编写：</w:t>
            </w:r>
            <w:r>
              <w:rPr>
                <w:rFonts w:hint="eastAsia" w:ascii="宋体" w:hAnsi="宋体"/>
                <w:szCs w:val="21"/>
                <w:lang w:eastAsia="zh-CN"/>
              </w:rPr>
              <w:t>王祥鹏</w:t>
            </w:r>
            <w:r>
              <w:rPr>
                <w:rFonts w:hint="eastAsia" w:ascii="宋体" w:hAnsi="宋体"/>
                <w:szCs w:val="21"/>
              </w:rPr>
              <w:t>，审查：</w:t>
            </w:r>
            <w:r>
              <w:rPr>
                <w:rFonts w:hint="eastAsia" w:ascii="宋体" w:hAnsi="宋体"/>
                <w:szCs w:val="21"/>
                <w:lang w:eastAsia="zh-CN"/>
              </w:rPr>
              <w:t>张黎黎</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客户确认：</w:t>
            </w:r>
            <w:r>
              <w:rPr>
                <w:rFonts w:hint="eastAsia" w:ascii="宋体" w:hAnsi="宋体"/>
                <w:szCs w:val="21"/>
                <w:lang w:eastAsia="zh-CN"/>
              </w:rPr>
              <w:t>四川柒元星实业有限公司</w:t>
            </w:r>
            <w:r>
              <w:rPr>
                <w:rFonts w:hint="eastAsia" w:ascii="宋体" w:hAnsi="宋体"/>
                <w:szCs w:val="21"/>
                <w:lang w:val="en-US" w:eastAsia="zh-CN"/>
              </w:rPr>
              <w:t xml:space="preserve">   接收人：王刚</w:t>
            </w:r>
            <w:r>
              <w:rPr>
                <w:rFonts w:hint="eastAsia" w:ascii="宋体" w:hAnsi="宋体"/>
                <w:szCs w:val="21"/>
              </w:rPr>
              <w:t xml:space="preserve"> </w:t>
            </w:r>
          </w:p>
          <w:p>
            <w:pPr>
              <w:spacing w:line="400" w:lineRule="atLeast"/>
              <w:jc w:val="left"/>
              <w:rPr>
                <w:rFonts w:ascii="宋体" w:hAnsi="宋体"/>
                <w:szCs w:val="21"/>
              </w:rPr>
            </w:pPr>
            <w:r>
              <w:rPr>
                <w:rFonts w:hint="eastAsia" w:ascii="宋体" w:hAnsi="宋体"/>
                <w:szCs w:val="21"/>
              </w:rPr>
              <w:t>产品监视过程基本受控。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查，公司编制了《不合格控制程序》对不合格的控制及其职责、权限及要求进行了规定。</w:t>
            </w:r>
          </w:p>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经查，针对发生的不合格质检部对不合格进行了评审，确定了结论、措施和对纠正后的不合格进行了验证。</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抽查：《不符合处理报告》</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2021年2月06日</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不合格描述：福兴镇清河村、福乐社区农用地竣工测绘，在复检时发现土地测量数据与初测数据有出入。</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原因：测绘人员工作失误造成</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评审意见：重新测绘，对人员进行教育。</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评审人：周平</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处理情况及结果：重新测绘后数据一致</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验证人：吕兴全</w:t>
            </w:r>
          </w:p>
          <w:p>
            <w:pPr>
              <w:adjustRightInd w:val="0"/>
              <w:snapToGrid w:val="0"/>
              <w:spacing w:line="400" w:lineRule="exact"/>
              <w:rPr>
                <w:rFonts w:hint="eastAsia" w:ascii="宋体" w:hAnsi="宋体"/>
                <w:szCs w:val="21"/>
                <w:lang w:val="en-US" w:eastAsia="zh-CN"/>
              </w:rPr>
            </w:pPr>
            <w:r>
              <w:rPr>
                <w:rFonts w:hint="eastAsia" w:ascii="宋体" w:hAnsi="宋体"/>
                <w:szCs w:val="21"/>
                <w:lang w:val="en-US" w:eastAsia="zh-CN"/>
              </w:rPr>
              <w:t>2021年2月09日</w:t>
            </w:r>
          </w:p>
          <w:p>
            <w:pPr>
              <w:adjustRightInd w:val="0"/>
              <w:snapToGrid w:val="0"/>
              <w:spacing w:line="400" w:lineRule="exact"/>
              <w:rPr>
                <w:rFonts w:ascii="宋体" w:hAnsi="宋体"/>
                <w:szCs w:val="21"/>
              </w:rPr>
            </w:pPr>
            <w:r>
              <w:rPr>
                <w:rFonts w:hint="eastAsia" w:ascii="宋体" w:hAnsi="宋体"/>
                <w:szCs w:val="21"/>
                <w:lang w:val="en-US" w:eastAsia="zh-CN"/>
              </w:rPr>
              <w:t>经查，该公司体系运行以来未发生对不合格进行让步放行的情况，部门对不合格品的性质、处理的措施及结论的结果进行了记录及保持</w:t>
            </w:r>
          </w:p>
        </w:tc>
        <w:tc>
          <w:tcPr>
            <w:tcW w:w="1585" w:type="dxa"/>
          </w:tcPr>
          <w:p/>
        </w:tc>
      </w:tr>
    </w:tbl>
    <w:p>
      <w:pPr>
        <w:spacing w:line="480" w:lineRule="exact"/>
        <w:jc w:val="center"/>
        <w:rPr>
          <w:rFonts w:hint="eastAsia" w:ascii="隶书" w:hAnsi="宋体" w:eastAsia="隶书"/>
          <w:bCs/>
          <w:color w:val="000000"/>
          <w:sz w:val="36"/>
          <w:szCs w:val="36"/>
        </w:rPr>
      </w:pPr>
    </w:p>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受审核部门：质检部   主管领导：周平，   陪同人员：张强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文平</w:t>
            </w:r>
            <w:r>
              <w:rPr>
                <w:rFonts w:hint="eastAsia"/>
                <w:color w:val="FF0000"/>
                <w:sz w:val="24"/>
                <w:szCs w:val="24"/>
              </w:rPr>
              <w:t xml:space="preserve"> </w:t>
            </w:r>
            <w:r>
              <w:rPr>
                <w:rFonts w:hint="eastAsia"/>
                <w:sz w:val="24"/>
                <w:szCs w:val="24"/>
              </w:rPr>
              <w:t xml:space="preserve">  审核时间：</w:t>
            </w:r>
            <w:r>
              <w:rPr>
                <w:rFonts w:hint="eastAsia"/>
                <w:sz w:val="24"/>
                <w:szCs w:val="24"/>
                <w:lang w:eastAsia="zh-CN"/>
              </w:rPr>
              <w:t>2021年03月24日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查，质检部的岗位职责和权限如下：</w:t>
            </w:r>
          </w:p>
          <w:p>
            <w:pPr>
              <w:widowControl/>
              <w:jc w:val="left"/>
              <w:rPr>
                <w:rFonts w:ascii="宋体"/>
                <w:szCs w:val="21"/>
              </w:rPr>
            </w:pPr>
            <w:r>
              <w:rPr>
                <w:rFonts w:hint="eastAsia" w:ascii="宋体"/>
                <w:szCs w:val="21"/>
              </w:rPr>
              <w:t>1）负责</w:t>
            </w:r>
            <w:r>
              <w:rPr>
                <w:rFonts w:hint="eastAsia" w:ascii="宋体"/>
                <w:szCs w:val="21"/>
                <w:lang w:eastAsia="zh-CN"/>
              </w:rPr>
              <w:t>测绘服务</w:t>
            </w:r>
            <w:r>
              <w:rPr>
                <w:rFonts w:hint="eastAsia" w:ascii="宋体"/>
                <w:szCs w:val="21"/>
              </w:rPr>
              <w:t>质量检验工作，确保</w:t>
            </w:r>
            <w:r>
              <w:rPr>
                <w:rFonts w:hint="eastAsia" w:ascii="宋体"/>
                <w:szCs w:val="21"/>
                <w:lang w:eastAsia="zh-CN"/>
              </w:rPr>
              <w:t>测绘服务</w:t>
            </w:r>
            <w:r>
              <w:rPr>
                <w:rFonts w:hint="eastAsia" w:ascii="宋体"/>
                <w:szCs w:val="21"/>
              </w:rPr>
              <w:t xml:space="preserve">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pStyle w:val="2"/>
              <w:rPr>
                <w:rFonts w:ascii="宋体"/>
                <w:szCs w:val="21"/>
              </w:rPr>
            </w:pPr>
            <w:r>
              <w:rPr>
                <w:rFonts w:hint="eastAsia" w:ascii="宋体"/>
                <w:szCs w:val="21"/>
              </w:rPr>
              <w:t>3）负责组织对质量事故和协助对设备事故的调查和处理工作，并督促相关部门采取有效的纠正预防措施；</w:t>
            </w:r>
          </w:p>
          <w:p>
            <w:pPr>
              <w:widowControl/>
              <w:jc w:val="left"/>
              <w:rPr>
                <w:rFonts w:ascii="宋体"/>
                <w:szCs w:val="21"/>
              </w:rPr>
            </w:pPr>
            <w:r>
              <w:rPr>
                <w:rFonts w:hint="eastAsia" w:ascii="宋体"/>
                <w:szCs w:val="21"/>
              </w:rPr>
              <w:t>4）负责监视测量设备管理工作；</w:t>
            </w:r>
          </w:p>
          <w:p>
            <w:pPr>
              <w:widowControl/>
              <w:jc w:val="left"/>
              <w:rPr>
                <w:rFonts w:hAnsi="宋体" w:cs="宋体"/>
                <w:szCs w:val="21"/>
              </w:rPr>
            </w:pPr>
            <w:r>
              <w:rPr>
                <w:rFonts w:hint="eastAsia" w:hAnsi="宋体"/>
                <w:szCs w:val="21"/>
              </w:rPr>
              <w:t>5</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6)负责对本部门的危险源进行辨识、风险评价和控制措施的确定，提出职业健康安全管理方案并实施。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质检部负责人对部门职责清楚。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cs="Arial"/>
                <w:iCs/>
                <w:szCs w:val="21"/>
              </w:rPr>
              <w:t>查质检部环境和职业健康安全</w:t>
            </w:r>
            <w:r>
              <w:rPr>
                <w:rFonts w:hint="eastAsia" w:ascii="宋体" w:hAnsi="宋体"/>
                <w:szCs w:val="21"/>
              </w:rPr>
              <w:t>目标：  完成情况统计（20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-20</w:t>
            </w:r>
            <w:r>
              <w:rPr>
                <w:rFonts w:hint="eastAsia" w:ascii="宋体" w:hAnsi="宋体"/>
                <w:szCs w:val="21"/>
                <w:lang w:val="en-US" w:eastAsia="zh-CN"/>
              </w:rPr>
              <w:t>21.02</w:t>
            </w:r>
            <w:r>
              <w:rPr>
                <w:rFonts w:hint="eastAsia" w:ascii="宋体" w:hAnsi="宋体"/>
                <w:szCs w:val="21"/>
              </w:rPr>
              <w:t>）</w:t>
            </w:r>
          </w:p>
          <w:p>
            <w:pPr>
              <w:rPr>
                <w:rFonts w:ascii="宋体" w:hAnsi="宋体" w:cs="宋体"/>
                <w:bCs/>
                <w:spacing w:val="10"/>
                <w:szCs w:val="21"/>
              </w:rPr>
            </w:pPr>
            <w:r>
              <w:rPr>
                <w:rFonts w:hint="eastAsia" w:ascii="宋体" w:hAnsi="宋体" w:cs="宋体"/>
                <w:bCs/>
                <w:spacing w:val="10"/>
                <w:szCs w:val="21"/>
                <w:lang w:val="en-US" w:eastAsia="zh-CN"/>
              </w:rPr>
              <w:t>1</w:t>
            </w:r>
            <w:r>
              <w:rPr>
                <w:rFonts w:hint="eastAsia" w:ascii="宋体" w:hAnsi="宋体" w:cs="宋体"/>
                <w:bCs/>
                <w:spacing w:val="10"/>
                <w:szCs w:val="21"/>
              </w:rPr>
              <w:t>)</w:t>
            </w:r>
            <w:r>
              <w:rPr>
                <w:rFonts w:hint="eastAsia" w:ascii="宋体" w:hAnsi="宋体"/>
                <w:color w:val="000000"/>
                <w:szCs w:val="21"/>
              </w:rPr>
              <w:t>火灾事故为0</w:t>
            </w:r>
            <w:r>
              <w:rPr>
                <w:rFonts w:hint="eastAsia" w:ascii="宋体" w:hAnsi="宋体" w:cs="宋体"/>
                <w:bCs/>
                <w:spacing w:val="10"/>
                <w:szCs w:val="21"/>
              </w:rPr>
              <w:t>；                           0</w:t>
            </w:r>
          </w:p>
          <w:p>
            <w:pPr>
              <w:rPr>
                <w:rFonts w:ascii="宋体" w:hAnsi="宋体" w:cs="宋体"/>
                <w:bCs/>
                <w:spacing w:val="10"/>
                <w:szCs w:val="21"/>
              </w:rPr>
            </w:pPr>
            <w:r>
              <w:rPr>
                <w:rFonts w:hint="eastAsia" w:ascii="宋体" w:hAnsi="宋体" w:cs="宋体"/>
                <w:bCs/>
                <w:spacing w:val="10"/>
                <w:szCs w:val="21"/>
                <w:lang w:val="en-US" w:eastAsia="zh-CN"/>
              </w:rPr>
              <w:t>2</w:t>
            </w:r>
            <w:r>
              <w:rPr>
                <w:rFonts w:hint="eastAsia" w:ascii="宋体" w:hAnsi="宋体" w:cs="宋体"/>
                <w:bCs/>
                <w:spacing w:val="10"/>
                <w:szCs w:val="21"/>
              </w:rPr>
              <w:t>)</w:t>
            </w:r>
            <w:r>
              <w:rPr>
                <w:rFonts w:hint="eastAsia" w:ascii="宋体" w:hAnsi="宋体"/>
                <w:color w:val="000000"/>
                <w:szCs w:val="21"/>
              </w:rPr>
              <w:t>轻伤事故每年≦3次</w:t>
            </w:r>
            <w:r>
              <w:rPr>
                <w:rFonts w:hint="eastAsia" w:ascii="宋体" w:hAnsi="宋体" w:cs="宋体"/>
                <w:bCs/>
                <w:spacing w:val="10"/>
                <w:szCs w:val="21"/>
              </w:rPr>
              <w:t>；                         0</w:t>
            </w:r>
          </w:p>
          <w:p>
            <w:pPr>
              <w:pStyle w:val="2"/>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-20</w:t>
            </w:r>
            <w:r>
              <w:rPr>
                <w:rFonts w:hint="eastAsia" w:ascii="宋体" w:hAnsi="宋体" w:cs="宋体"/>
                <w:szCs w:val="21"/>
                <w:lang w:val="en-US" w:eastAsia="zh-CN"/>
              </w:rPr>
              <w:t>21.02</w:t>
            </w:r>
            <w:r>
              <w:rPr>
                <w:rFonts w:hint="eastAsia" w:ascii="宋体" w:hAnsi="宋体" w:cs="宋体"/>
                <w:szCs w:val="21"/>
              </w:rPr>
              <w:t>质检部</w:t>
            </w:r>
            <w:r>
              <w:rPr>
                <w:rFonts w:hint="eastAsia" w:ascii="宋体" w:hAnsi="宋体" w:cs="宋体"/>
                <w:szCs w:val="21"/>
                <w:lang w:val="en-US" w:eastAsia="zh-CN"/>
              </w:rPr>
              <w:t>环境、职业健康安全目标目标完成情况：均</w:t>
            </w:r>
            <w:r>
              <w:rPr>
                <w:rFonts w:hint="eastAsia" w:ascii="宋体" w:hAnsi="宋体" w:cs="宋体"/>
                <w:szCs w:val="21"/>
              </w:rPr>
              <w:t>能达到要求。</w:t>
            </w:r>
          </w:p>
          <w:p>
            <w:pPr>
              <w:widowControl/>
              <w:jc w:val="left"/>
              <w:rPr>
                <w:rFonts w:ascii="宋体" w:hAnsi="宋体"/>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rPr>
              <w:t>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szCs w:val="21"/>
              </w:rPr>
            </w:pPr>
            <w:r>
              <w:rPr>
                <w:rFonts w:hint="eastAsia"/>
                <w:szCs w:val="21"/>
              </w:rPr>
              <w:t>查，依据《</w:t>
            </w:r>
            <w:r>
              <w:rPr>
                <w:rFonts w:hint="eastAsia" w:ascii="宋体" w:hAnsi="宋体"/>
                <w:color w:val="000000"/>
                <w:szCs w:val="21"/>
              </w:rPr>
              <w:t>环境因素和危险源识别、评价控制程序</w:t>
            </w:r>
            <w:r>
              <w:rPr>
                <w:rFonts w:hint="eastAsia"/>
                <w:szCs w:val="21"/>
              </w:rPr>
              <w:t>》，根据不同的时态、状态识别了环境因素，通过对其发生的可能性、危害性等进行评价，质检部确定的重要环境因素有：1）固废的排放；2）潜在火灾。</w:t>
            </w:r>
          </w:p>
          <w:p>
            <w:pPr>
              <w:autoSpaceDE w:val="0"/>
              <w:autoSpaceDN w:val="0"/>
              <w:adjustRightInd w:val="0"/>
              <w:spacing w:line="400" w:lineRule="exact"/>
              <w:ind w:firstLine="420" w:firstLineChars="200"/>
              <w:jc w:val="left"/>
              <w:rPr>
                <w:szCs w:val="21"/>
              </w:rPr>
            </w:pPr>
            <w:r>
              <w:rPr>
                <w:rFonts w:hint="eastAsia" w:ascii="宋体" w:cs="宋体"/>
                <w:szCs w:val="21"/>
              </w:rPr>
              <w:t>查看，质量控制部的主要工作为</w:t>
            </w:r>
            <w:r>
              <w:rPr>
                <w:rFonts w:hint="eastAsia" w:ascii="宋体" w:hAnsi="宋体" w:cs="宋体"/>
                <w:szCs w:val="21"/>
              </w:rPr>
              <w:t>负责原材料检验、项目</w:t>
            </w:r>
            <w:r>
              <w:rPr>
                <w:rFonts w:hint="eastAsia" w:ascii="宋体" w:hAnsi="宋体" w:cs="宋体"/>
                <w:szCs w:val="21"/>
                <w:lang w:eastAsia="zh-CN"/>
              </w:rPr>
              <w:t>服务过程</w:t>
            </w:r>
            <w:r>
              <w:rPr>
                <w:rFonts w:hint="eastAsia" w:ascii="宋体" w:hAnsi="宋体" w:cs="宋体"/>
                <w:szCs w:val="21"/>
              </w:rPr>
              <w:t>检测的控制、监视测量</w:t>
            </w:r>
            <w:r>
              <w:rPr>
                <w:rFonts w:hint="eastAsia" w:ascii="宋体" w:hAnsi="宋体" w:cs="宋体"/>
                <w:szCs w:val="21"/>
                <w:lang w:eastAsia="zh-CN"/>
              </w:rPr>
              <w:t>设备</w:t>
            </w:r>
            <w:r>
              <w:rPr>
                <w:rFonts w:hint="eastAsia" w:ascii="宋体" w:hAnsi="宋体" w:cs="宋体"/>
                <w:szCs w:val="21"/>
              </w:rPr>
              <w:t>的管理</w:t>
            </w:r>
            <w:r>
              <w:rPr>
                <w:rFonts w:hint="eastAsia" w:ascii="宋体" w:hAnsi="宋体"/>
                <w:szCs w:val="21"/>
              </w:rPr>
              <w:t>。</w:t>
            </w:r>
            <w:r>
              <w:rPr>
                <w:rFonts w:hint="eastAsia" w:ascii="宋体" w:cs="宋体"/>
                <w:szCs w:val="21"/>
              </w:rPr>
              <w:t>业务过程中有辅料、包装袋/箱等固废和</w:t>
            </w:r>
            <w:r>
              <w:rPr>
                <w:rFonts w:hint="eastAsia" w:cs="宋体"/>
                <w:szCs w:val="21"/>
              </w:rPr>
              <w:t>办公固废等固废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ind w:firstLine="420" w:firstLineChars="200"/>
              <w:rPr>
                <w:szCs w:val="21"/>
              </w:rPr>
            </w:pPr>
            <w:r>
              <w:rPr>
                <w:rFonts w:hint="eastAsia"/>
                <w:szCs w:val="21"/>
              </w:rPr>
              <w:t>查，质检部经过辨识与评审形成了《</w:t>
            </w:r>
            <w:r>
              <w:rPr>
                <w:rFonts w:hint="eastAsia" w:ascii="宋体" w:hAnsi="宋体"/>
                <w:color w:val="000000"/>
                <w:szCs w:val="21"/>
              </w:rPr>
              <w:t>环境因素和危险源识别、评价控制程序</w:t>
            </w:r>
            <w:r>
              <w:rPr>
                <w:rFonts w:hint="eastAsia"/>
                <w:szCs w:val="21"/>
              </w:rPr>
              <w:t>》，包括办公设备线路损坏漏电引发触电伤人、</w:t>
            </w:r>
            <w:r>
              <w:rPr>
                <w:rFonts w:hint="eastAsia" w:ascii="宋体" w:hAnsi="宋体" w:cs="宋体"/>
                <w:color w:val="000000" w:themeColor="text1"/>
                <w:szCs w:val="21"/>
              </w:rPr>
              <w:t>纸张、文件记录及其他易燃物品的堆放引发火灾</w:t>
            </w:r>
            <w:r>
              <w:rPr>
                <w:rFonts w:hint="eastAsia"/>
                <w:szCs w:val="21"/>
              </w:rPr>
              <w:t>；高温天气下业务外出造成的的中暑、业务外出发生的交通事故等危险源。</w:t>
            </w:r>
          </w:p>
          <w:p>
            <w:pPr>
              <w:spacing w:line="400" w:lineRule="exact"/>
              <w:ind w:firstLine="210" w:firstLineChars="100"/>
              <w:rPr>
                <w:szCs w:val="21"/>
              </w:rPr>
            </w:pPr>
            <w:r>
              <w:rPr>
                <w:rFonts w:hint="eastAsia"/>
                <w:szCs w:val="21"/>
              </w:rPr>
              <w:t>采用的是经验判断法、过程分析法识别。</w:t>
            </w:r>
          </w:p>
          <w:p>
            <w:pPr>
              <w:spacing w:line="400" w:lineRule="exact"/>
              <w:jc w:val="left"/>
              <w:rPr>
                <w:rFonts w:ascii="宋体" w:hAnsi="宋体" w:cs="宋体"/>
                <w:color w:val="000000" w:themeColor="text1"/>
                <w:szCs w:val="21"/>
              </w:rPr>
            </w:pPr>
            <w:r>
              <w:rPr>
                <w:rFonts w:hint="eastAsia"/>
                <w:szCs w:val="21"/>
              </w:rPr>
              <w:t>质检部采用打分法确定重大风险是：</w:t>
            </w:r>
            <w:r>
              <w:rPr>
                <w:rFonts w:hint="eastAsia" w:ascii="宋体" w:hAnsi="宋体" w:cs="宋体"/>
                <w:color w:val="000000" w:themeColor="text1"/>
                <w:szCs w:val="21"/>
              </w:rPr>
              <w:t>电线老化、乱接电线引发的火灾。</w:t>
            </w:r>
          </w:p>
          <w:p>
            <w:pPr>
              <w:spacing w:line="400" w:lineRule="exact"/>
              <w:ind w:firstLine="210" w:firstLineChars="100"/>
              <w:rPr>
                <w:szCs w:val="21"/>
              </w:rPr>
            </w:pPr>
            <w:r>
              <w:rPr>
                <w:rFonts w:hint="eastAsia"/>
                <w:szCs w:val="21"/>
              </w:rPr>
              <w:t>危险源辨识基本充分、风险等级评价基本合理。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告知员工：质量和环境管理者代表是吕梦力：</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告知员工：职业健康安全事务代表是张强；</w:t>
            </w:r>
          </w:p>
          <w:p>
            <w:pPr>
              <w:numPr>
                <w:ilvl w:val="0"/>
                <w:numId w:val="4"/>
              </w:num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未</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numPr>
                <w:ilvl w:val="0"/>
                <w:numId w:val="4"/>
              </w:num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numPr>
                <w:ilvl w:val="0"/>
                <w:numId w:val="4"/>
              </w:num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numPr>
                <w:ilvl w:val="0"/>
                <w:numId w:val="4"/>
              </w:num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numPr>
                <w:ilvl w:val="0"/>
                <w:numId w:val="4"/>
              </w:num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询问职业健康安全事务代表张强，了解到暂未发生员工与企业的劳动纠纷、工伤、员工投诉、员工权益争执等情况。</w:t>
            </w:r>
          </w:p>
          <w:p>
            <w:pPr>
              <w:numPr>
                <w:ilvl w:val="0"/>
                <w:numId w:val="0"/>
              </w:num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查，质检部实施以下环境安全管理制度：《固体废弃物管理规定》《消防管理制度》、《安全检查制度》、《火灾事故应急救援预案》、《运行管理制度》等。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（1）电线老化、乱接电线引发的火灾。</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eastAsia" w:ascii="宋体" w:hAnsi="宋体" w:cs="宋体"/>
                <w:szCs w:val="21"/>
                <w:lang w:eastAsia="zh-CN"/>
              </w:rPr>
            </w:pPr>
            <w:r>
              <w:rPr>
                <w:rFonts w:hint="eastAsia" w:ascii="宋体" w:hAnsi="宋体" w:cs="宋体"/>
                <w:szCs w:val="21"/>
              </w:rPr>
              <w:t>对火灾应急设施、安防设施运行情况等进行了</w:t>
            </w:r>
            <w:r>
              <w:rPr>
                <w:rFonts w:hint="eastAsia" w:ascii="宋体" w:hAnsi="宋体" w:cs="宋体"/>
                <w:szCs w:val="21"/>
                <w:lang w:eastAsia="zh-CN"/>
              </w:rPr>
              <w:t>定期</w:t>
            </w:r>
            <w:r>
              <w:rPr>
                <w:rFonts w:hint="eastAsia" w:ascii="宋体" w:hAnsi="宋体" w:cs="宋体"/>
                <w:szCs w:val="21"/>
              </w:rPr>
              <w:t>检查维护。</w:t>
            </w:r>
            <w:r>
              <w:rPr>
                <w:rFonts w:hint="eastAsia" w:ascii="宋体" w:hAnsi="宋体" w:cs="宋体"/>
                <w:szCs w:val="21"/>
                <w:lang w:eastAsia="zh-CN"/>
              </w:rPr>
              <w:t>对人员进行消防安全培训及演练。</w:t>
            </w:r>
          </w:p>
          <w:p>
            <w:pPr>
              <w:rPr>
                <w:rFonts w:hint="eastAsia" w:ascii="宋体" w:hAnsi="宋体" w:cs="宋体"/>
                <w:szCs w:val="21"/>
                <w:lang w:eastAsia="zh-CN"/>
              </w:rPr>
            </w:pPr>
            <w:r>
              <w:rPr>
                <w:rFonts w:ascii="宋体" w:hAnsi="宋体" w:cs="Arial"/>
                <w:color w:val="000000"/>
                <w:kern w:val="0"/>
                <w:szCs w:val="21"/>
              </w:rPr>
              <w:t xml:space="preserve">1. 提高员工对消防的意识 </w:t>
            </w:r>
            <w:r>
              <w:rPr>
                <w:rFonts w:ascii="宋体" w:hAnsi="宋体" w:cs="Arial"/>
                <w:color w:val="000000"/>
                <w:kern w:val="0"/>
                <w:szCs w:val="21"/>
              </w:rPr>
              <w:br w:type="textWrapping"/>
            </w:r>
            <w:r>
              <w:rPr>
                <w:rFonts w:ascii="宋体" w:hAnsi="宋体" w:cs="Arial"/>
                <w:color w:val="000000"/>
                <w:kern w:val="0"/>
                <w:szCs w:val="21"/>
              </w:rPr>
              <w:t xml:space="preserve">2. 提高员工在火灾现场的疏散/逃生/救护能力 </w:t>
            </w:r>
            <w:r>
              <w:rPr>
                <w:rFonts w:ascii="宋体" w:hAnsi="宋体" w:cs="Arial"/>
                <w:color w:val="000000"/>
                <w:kern w:val="0"/>
                <w:szCs w:val="21"/>
              </w:rPr>
              <w:br w:type="textWrapping"/>
            </w:r>
            <w:r>
              <w:rPr>
                <w:rFonts w:ascii="宋体" w:hAnsi="宋体" w:cs="Arial"/>
                <w:color w:val="000000"/>
                <w:kern w:val="0"/>
                <w:szCs w:val="21"/>
              </w:rPr>
              <w:t xml:space="preserve">3. 培训员工对各种消防器材的使用和注意事项 </w:t>
            </w:r>
          </w:p>
          <w:p>
            <w:pPr>
              <w:rPr>
                <w:rFonts w:ascii="宋体" w:hAnsi="宋体" w:cs="宋体"/>
                <w:szCs w:val="21"/>
              </w:rPr>
            </w:pPr>
            <w:r>
              <w:rPr>
                <w:rFonts w:hint="eastAsia" w:ascii="宋体" w:hAnsi="宋体" w:cs="宋体"/>
                <w:szCs w:val="21"/>
              </w:rPr>
              <w:t>查质检部办公区域环境和安全实施情况；</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hint="eastAsia" w:ascii="宋体" w:hAnsi="宋体" w:cs="宋体"/>
                <w:szCs w:val="21"/>
              </w:rPr>
            </w:pPr>
            <w:r>
              <w:rPr>
                <w:rFonts w:hint="eastAsia" w:cs="宋体"/>
                <w:szCs w:val="21"/>
              </w:rPr>
              <w:t>查见：消防演</w:t>
            </w:r>
            <w:r>
              <w:rPr>
                <w:rFonts w:hint="eastAsia" w:cs="宋体"/>
                <w:szCs w:val="21"/>
                <w:lang w:eastAsia="zh-CN"/>
              </w:rPr>
              <w:t>培训学习</w:t>
            </w:r>
            <w:r>
              <w:rPr>
                <w:rFonts w:hint="eastAsia" w:cs="宋体"/>
                <w:szCs w:val="21"/>
              </w:rPr>
              <w:t>记录：质检部相关人员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日在公司办公区由综合管理部组织的消防</w:t>
            </w:r>
            <w:r>
              <w:rPr>
                <w:rFonts w:hint="eastAsia" w:ascii="宋体" w:hAnsi="宋体" w:cs="宋体"/>
                <w:szCs w:val="21"/>
                <w:lang w:eastAsia="zh-CN"/>
              </w:rPr>
              <w:t>培训学习</w:t>
            </w:r>
            <w:r>
              <w:rPr>
                <w:rFonts w:hint="eastAsia" w:ascii="宋体" w:hAnsi="宋体" w:cs="宋体"/>
                <w:szCs w:val="21"/>
              </w:rPr>
              <w:t>。</w:t>
            </w:r>
          </w:p>
          <w:p>
            <w:pPr>
              <w:spacing w:line="360" w:lineRule="auto"/>
              <w:jc w:val="left"/>
              <w:rPr>
                <w:rFonts w:hint="eastAsia" w:ascii="宋体" w:hAnsi="宋体" w:cs="宋体"/>
                <w:szCs w:val="21"/>
                <w:lang w:eastAsia="zh-CN"/>
              </w:rPr>
            </w:pPr>
            <w:r>
              <w:rPr>
                <w:rFonts w:hint="eastAsia" w:ascii="宋体" w:hAnsi="宋体" w:cs="宋体"/>
                <w:szCs w:val="21"/>
                <w:lang w:eastAsia="zh-CN"/>
              </w:rPr>
              <w:t>提供《触电、火灾</w:t>
            </w:r>
            <w:r>
              <w:rPr>
                <w:rFonts w:hint="eastAsia" w:ascii="宋体" w:hAnsi="宋体" w:cs="宋体"/>
                <w:szCs w:val="21"/>
              </w:rPr>
              <w:t>事故应急救援预案</w:t>
            </w:r>
            <w:r>
              <w:rPr>
                <w:rFonts w:hint="eastAsia" w:ascii="宋体" w:hAnsi="宋体" w:cs="宋体"/>
                <w:szCs w:val="21"/>
                <w:lang w:eastAsia="zh-CN"/>
              </w:rPr>
              <w:t>》</w:t>
            </w:r>
          </w:p>
          <w:p>
            <w:pPr>
              <w:spacing w:line="360" w:lineRule="auto"/>
              <w:jc w:val="left"/>
              <w:rPr>
                <w:rFonts w:hint="default" w:cs="宋体"/>
                <w:szCs w:val="21"/>
                <w:lang w:val="en-US" w:eastAsia="zh-CN"/>
              </w:rPr>
            </w:pPr>
            <w:r>
              <w:rPr>
                <w:rFonts w:hint="eastAsia" w:ascii="宋体" w:hAnsi="宋体" w:cs="宋体"/>
                <w:szCs w:val="21"/>
                <w:lang w:eastAsia="zh-CN"/>
              </w:rPr>
              <w:t>查见：</w:t>
            </w:r>
            <w:r>
              <w:rPr>
                <w:rFonts w:ascii="宋体" w:hAnsi="宋体"/>
                <w:sz w:val="24"/>
              </w:rPr>
              <w:t>20</w:t>
            </w:r>
            <w:r>
              <w:rPr>
                <w:rFonts w:hint="eastAsia" w:ascii="宋体" w:hAnsi="宋体"/>
                <w:sz w:val="24"/>
                <w:lang w:val="en-US" w:eastAsia="zh-CN"/>
              </w:rPr>
              <w:t>20</w:t>
            </w:r>
            <w:r>
              <w:rPr>
                <w:rFonts w:ascii="宋体" w:hAnsi="宋体"/>
                <w:sz w:val="24"/>
              </w:rPr>
              <w:t>年</w:t>
            </w:r>
            <w:r>
              <w:rPr>
                <w:rFonts w:hint="eastAsia" w:cs="宋体"/>
                <w:szCs w:val="21"/>
                <w:lang w:val="en-US" w:eastAsia="zh-CN"/>
              </w:rPr>
              <w:t>9</w:t>
            </w:r>
            <w:r>
              <w:rPr>
                <w:rFonts w:hint="eastAsia" w:cs="宋体"/>
                <w:szCs w:val="21"/>
              </w:rPr>
              <w:t>月1</w:t>
            </w:r>
            <w:r>
              <w:rPr>
                <w:rFonts w:hint="eastAsia" w:cs="宋体"/>
                <w:szCs w:val="21"/>
                <w:lang w:val="en-US" w:eastAsia="zh-CN"/>
              </w:rPr>
              <w:t>8</w:t>
            </w:r>
            <w:r>
              <w:rPr>
                <w:rFonts w:hint="eastAsia" w:cs="宋体"/>
                <w:szCs w:val="21"/>
              </w:rPr>
              <w:t>日质检部相关人员参加了在公司办公区由综合管理部组织的消防消防应急预案演练。</w:t>
            </w:r>
          </w:p>
          <w:p>
            <w:pPr>
              <w:spacing w:line="360" w:lineRule="auto"/>
              <w:rPr>
                <w:rFonts w:ascii="宋体" w:hAnsi="宋体" w:cs="宋体"/>
                <w:szCs w:val="21"/>
              </w:rPr>
            </w:pPr>
            <w:r>
              <w:rPr>
                <w:rFonts w:hint="eastAsia" w:ascii="宋体" w:cs="宋体"/>
                <w:szCs w:val="21"/>
                <w:lang w:eastAsia="zh-CN"/>
              </w:rPr>
              <w:t>通过以上培训、演练</w:t>
            </w:r>
            <w:r>
              <w:rPr>
                <w:rFonts w:hint="eastAsia" w:ascii="宋体" w:cs="宋体"/>
                <w:szCs w:val="21"/>
              </w:rPr>
              <w:t>，部门员工的安全逃生意识有明显的改善和较大提高。使员工掌握了安全逃生的方式和路径。同时使员工掌握了灭火器材的使用。消防器材完善、良好。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过程与活动、</w:t>
            </w:r>
          </w:p>
          <w:p>
            <w:pPr>
              <w:autoSpaceDE w:val="0"/>
              <w:autoSpaceDN w:val="0"/>
              <w:adjustRightInd w:val="0"/>
              <w:spacing w:line="400" w:lineRule="exact"/>
              <w:jc w:val="left"/>
              <w:rPr>
                <w:rFonts w:hint="eastAsia" w:ascii="宋体" w:cs="宋体"/>
                <w:szCs w:val="21"/>
              </w:rPr>
            </w:pPr>
            <w:r>
              <w:rPr>
                <w:rFonts w:hint="eastAsia" w:ascii="宋体" w:cs="宋体"/>
                <w:szCs w:val="21"/>
              </w:rPr>
              <w:t>抽样计划</w:t>
            </w:r>
          </w:p>
        </w:tc>
        <w:tc>
          <w:tcPr>
            <w:tcW w:w="960" w:type="dxa"/>
            <w:vMerge w:val="restart"/>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涉及</w:t>
            </w:r>
          </w:p>
          <w:p>
            <w:pPr>
              <w:autoSpaceDE w:val="0"/>
              <w:autoSpaceDN w:val="0"/>
              <w:adjustRightInd w:val="0"/>
              <w:spacing w:line="400" w:lineRule="exact"/>
              <w:jc w:val="left"/>
              <w:rPr>
                <w:rFonts w:hint="eastAsia" w:ascii="宋体" w:cs="宋体"/>
                <w:szCs w:val="21"/>
              </w:rPr>
            </w:pPr>
            <w:r>
              <w:rPr>
                <w:rFonts w:hint="eastAsia" w:ascii="宋体" w:cs="宋体"/>
                <w:szCs w:val="21"/>
              </w:rPr>
              <w:t>条款</w:t>
            </w:r>
          </w:p>
        </w:tc>
        <w:tc>
          <w:tcPr>
            <w:tcW w:w="10004" w:type="dxa"/>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受审核部门：项目部   主管领导：</w:t>
            </w:r>
            <w:r>
              <w:rPr>
                <w:rFonts w:hint="eastAsia" w:ascii="宋体" w:cs="宋体"/>
                <w:szCs w:val="21"/>
                <w:lang w:eastAsia="zh-CN"/>
              </w:rPr>
              <w:t>周平</w:t>
            </w:r>
            <w:r>
              <w:rPr>
                <w:rFonts w:hint="eastAsia" w:ascii="宋体" w:cs="宋体"/>
                <w:szCs w:val="21"/>
              </w:rPr>
              <w:t>，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autoSpaceDE w:val="0"/>
              <w:autoSpaceDN w:val="0"/>
              <w:adjustRightInd w:val="0"/>
              <w:spacing w:line="400" w:lineRule="exact"/>
              <w:jc w:val="left"/>
              <w:rPr>
                <w:rFonts w:hint="eastAsia" w:ascii="宋体" w:cs="宋体"/>
                <w:szCs w:val="21"/>
              </w:rPr>
            </w:pPr>
          </w:p>
        </w:tc>
        <w:tc>
          <w:tcPr>
            <w:tcW w:w="960" w:type="dxa"/>
            <w:vMerge w:val="continue"/>
            <w:vAlign w:val="center"/>
          </w:tcPr>
          <w:p>
            <w:pPr>
              <w:autoSpaceDE w:val="0"/>
              <w:autoSpaceDN w:val="0"/>
              <w:adjustRightInd w:val="0"/>
              <w:spacing w:line="400" w:lineRule="exact"/>
              <w:jc w:val="left"/>
              <w:rPr>
                <w:rFonts w:hint="eastAsia" w:ascii="宋体" w:cs="宋体"/>
                <w:szCs w:val="21"/>
              </w:rPr>
            </w:pPr>
          </w:p>
        </w:tc>
        <w:tc>
          <w:tcPr>
            <w:tcW w:w="10004" w:type="dxa"/>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审核员：</w:t>
            </w:r>
            <w:r>
              <w:rPr>
                <w:rFonts w:hint="eastAsia" w:ascii="宋体" w:cs="宋体"/>
                <w:szCs w:val="21"/>
                <w:lang w:val="en-US" w:eastAsia="zh-CN"/>
              </w:rPr>
              <w:t>张心</w:t>
            </w:r>
            <w:r>
              <w:rPr>
                <w:rFonts w:hint="eastAsia" w:ascii="宋体" w:cs="宋体"/>
                <w:szCs w:val="21"/>
              </w:rPr>
              <w:t xml:space="preserve">   审核时间：</w:t>
            </w:r>
            <w:r>
              <w:rPr>
                <w:rFonts w:hint="eastAsia" w:ascii="宋体" w:cs="宋体"/>
                <w:szCs w:val="21"/>
                <w:lang w:eastAsia="zh-CN"/>
              </w:rPr>
              <w:t>2021年03月24日</w:t>
            </w:r>
            <w:r>
              <w:rPr>
                <w:rFonts w:hint="eastAsia" w:ascii="宋体" w:cs="宋体"/>
                <w:szCs w:val="21"/>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autoSpaceDE w:val="0"/>
              <w:autoSpaceDN w:val="0"/>
              <w:adjustRightInd w:val="0"/>
              <w:spacing w:line="400" w:lineRule="exact"/>
              <w:jc w:val="left"/>
              <w:rPr>
                <w:rFonts w:hint="eastAsia" w:ascii="宋体" w:cs="宋体"/>
                <w:szCs w:val="21"/>
              </w:rPr>
            </w:pPr>
          </w:p>
        </w:tc>
        <w:tc>
          <w:tcPr>
            <w:tcW w:w="960" w:type="dxa"/>
            <w:vMerge w:val="continue"/>
            <w:vAlign w:val="center"/>
          </w:tcPr>
          <w:p>
            <w:pPr>
              <w:autoSpaceDE w:val="0"/>
              <w:autoSpaceDN w:val="0"/>
              <w:adjustRightInd w:val="0"/>
              <w:spacing w:line="400" w:lineRule="exact"/>
              <w:jc w:val="left"/>
              <w:rPr>
                <w:rFonts w:hint="eastAsia" w:ascii="宋体" w:cs="宋体"/>
                <w:szCs w:val="21"/>
              </w:rPr>
            </w:pPr>
          </w:p>
        </w:tc>
        <w:tc>
          <w:tcPr>
            <w:tcW w:w="10004" w:type="dxa"/>
            <w:vAlign w:val="center"/>
          </w:tcPr>
          <w:p>
            <w:pPr>
              <w:autoSpaceDE w:val="0"/>
              <w:autoSpaceDN w:val="0"/>
              <w:adjustRightInd w:val="0"/>
              <w:spacing w:line="400" w:lineRule="exact"/>
              <w:jc w:val="left"/>
              <w:rPr>
                <w:rFonts w:hint="eastAsia" w:ascii="宋体" w:cs="宋体"/>
                <w:szCs w:val="21"/>
              </w:rPr>
            </w:pPr>
            <w:r>
              <w:rPr>
                <w:rFonts w:hint="eastAsia" w:asci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2）负责公司测绘、土地规划归口管理；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3）负责服务过程安全管理；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8）综合平衡年度任务，制定下达月度计划，做到安全服务。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查项目部的质量目标完成情况（20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-20</w:t>
            </w:r>
            <w:r>
              <w:rPr>
                <w:rFonts w:hint="eastAsia" w:ascii="宋体" w:hAnsi="宋体"/>
                <w:szCs w:val="21"/>
                <w:lang w:val="en-US" w:eastAsia="zh-CN"/>
              </w:rPr>
              <w:t>21.02</w:t>
            </w:r>
            <w:r>
              <w:rPr>
                <w:rFonts w:hint="eastAsia" w:ascii="宋体" w:hAnsi="宋体"/>
                <w:szCs w:val="21"/>
              </w:rPr>
              <w:t>）：</w:t>
            </w:r>
          </w:p>
          <w:p>
            <w:pPr>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项目成果验收合格率 100%</w:t>
            </w:r>
            <w:r>
              <w:rPr>
                <w:rFonts w:hint="eastAsia" w:ascii="宋体" w:hAnsi="宋体"/>
                <w:szCs w:val="21"/>
                <w:lang w:val="en-US" w:eastAsia="zh-CN"/>
              </w:rPr>
              <w:t xml:space="preserve">                    </w:t>
            </w:r>
            <w:r>
              <w:rPr>
                <w:rFonts w:hint="eastAsia" w:ascii="宋体" w:hAnsi="宋体"/>
                <w:szCs w:val="21"/>
              </w:rPr>
              <w:t>实际达：100%</w:t>
            </w:r>
          </w:p>
          <w:p>
            <w:pPr>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设备维护保养率100%</w:t>
            </w:r>
            <w:r>
              <w:rPr>
                <w:rFonts w:hint="eastAsia" w:ascii="宋体" w:hAnsi="宋体"/>
                <w:szCs w:val="21"/>
                <w:lang w:val="en-US" w:eastAsia="zh-CN"/>
              </w:rPr>
              <w:t xml:space="preserve">                         </w:t>
            </w:r>
            <w:r>
              <w:rPr>
                <w:rFonts w:hint="eastAsia" w:ascii="宋体" w:hAnsi="宋体"/>
                <w:szCs w:val="21"/>
              </w:rPr>
              <w:t>实际达：100%</w:t>
            </w:r>
          </w:p>
          <w:p>
            <w:pPr>
              <w:rPr>
                <w:rFonts w:hint="eastAsia" w:ascii="宋体" w:hAnsi="宋体"/>
                <w:szCs w:val="21"/>
              </w:rPr>
            </w:pPr>
            <w:r>
              <w:rPr>
                <w:rFonts w:hint="eastAsia" w:ascii="宋体" w:hAnsi="宋体"/>
                <w:szCs w:val="21"/>
                <w:lang w:val="en-US" w:eastAsia="zh-CN"/>
              </w:rPr>
              <w:t>3）</w:t>
            </w:r>
            <w:r>
              <w:rPr>
                <w:rFonts w:hint="eastAsia" w:ascii="宋体" w:hAnsi="宋体"/>
                <w:szCs w:val="21"/>
                <w:lang w:eastAsia="zh-CN"/>
              </w:rPr>
              <w:t>计量器具校准率100%</w:t>
            </w:r>
            <w:r>
              <w:rPr>
                <w:rFonts w:hint="eastAsia" w:ascii="宋体" w:hAnsi="宋体"/>
                <w:szCs w:val="21"/>
                <w:lang w:val="en-US" w:eastAsia="zh-CN"/>
              </w:rPr>
              <w:t xml:space="preserve">                         </w:t>
            </w:r>
            <w:r>
              <w:rPr>
                <w:rFonts w:hint="eastAsia" w:ascii="宋体" w:hAnsi="宋体"/>
                <w:szCs w:val="21"/>
              </w:rPr>
              <w:t>实际达：100%</w:t>
            </w:r>
          </w:p>
          <w:p>
            <w:pPr>
              <w:rPr>
                <w:rFonts w:hint="eastAsia" w:ascii="宋体" w:hAnsi="宋体"/>
                <w:szCs w:val="21"/>
              </w:rPr>
            </w:pPr>
            <w:r>
              <w:rPr>
                <w:rFonts w:hint="eastAsia" w:ascii="宋体" w:hAnsi="宋体"/>
                <w:szCs w:val="21"/>
              </w:rPr>
              <w:t>均能达到要求。</w:t>
            </w:r>
          </w:p>
          <w:p>
            <w:pPr>
              <w:rPr>
                <w:rFonts w:ascii="宋体" w:hAnsi="宋体"/>
                <w:szCs w:val="21"/>
              </w:rPr>
            </w:pPr>
            <w:r>
              <w:rPr>
                <w:rFonts w:hint="eastAsia" w:ascii="宋体" w:hAnsi="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spacing w:line="400" w:lineRule="exact"/>
              <w:rPr>
                <w:rFonts w:hint="eastAsia" w:ascii="宋体" w:hAnsi="宋体" w:cs="宋体"/>
                <w:color w:val="000000"/>
                <w:szCs w:val="21"/>
              </w:rPr>
            </w:pPr>
            <w:r>
              <w:rPr>
                <w:rFonts w:hint="eastAsia" w:ascii="宋体" w:hAnsi="宋体" w:cs="宋体"/>
                <w:color w:val="000000"/>
                <w:szCs w:val="21"/>
              </w:rPr>
              <w:t xml:space="preserve">公司主要产品：资质内的测绘服务； </w:t>
            </w:r>
          </w:p>
          <w:p>
            <w:pPr>
              <w:spacing w:line="400" w:lineRule="exact"/>
              <w:rPr>
                <w:rFonts w:hint="eastAsia" w:ascii="宋体" w:hAnsi="宋体" w:cs="宋体"/>
                <w:color w:val="000000"/>
                <w:szCs w:val="21"/>
              </w:rPr>
            </w:pPr>
            <w:r>
              <w:rPr>
                <w:rFonts w:hint="eastAsia" w:ascii="宋体" w:hAnsi="宋体" w:cs="宋体"/>
                <w:color w:val="000000"/>
                <w:szCs w:val="21"/>
              </w:rPr>
              <w:t>公司产品执行标准：《土地勘测定界规程》TD/T1008—2007、《全球定位系统（GPS）测量规范》GB/T18314—2009； 《测绘技术设计规定》CH/T1004—2005; 《测绘产品检查验收规定》GH1002-1995、《测绘产品质量品评定标准》GH1003-1995等和客户要求。</w:t>
            </w:r>
          </w:p>
          <w:p>
            <w:pPr>
              <w:spacing w:line="400" w:lineRule="exact"/>
              <w:rPr>
                <w:rFonts w:hint="eastAsia" w:ascii="宋体" w:hAnsi="宋体" w:cs="宋体"/>
                <w:color w:val="000000"/>
                <w:szCs w:val="21"/>
              </w:rPr>
            </w:pPr>
            <w:r>
              <w:rPr>
                <w:rFonts w:hint="eastAsia" w:ascii="宋体" w:hAnsi="宋体" w:cs="宋体"/>
                <w:color w:val="000000"/>
                <w:szCs w:val="21"/>
              </w:rPr>
              <w:t>规划项目部负责产品实现和服务提供的策划，产品策划主要依据顾客的要求以及国家标准，策划输出的具体结果包括以下内容：</w:t>
            </w:r>
          </w:p>
          <w:p>
            <w:pPr>
              <w:spacing w:line="400" w:lineRule="exact"/>
              <w:rPr>
                <w:rFonts w:hint="eastAsia" w:ascii="宋体" w:hAnsi="宋体" w:cs="宋体"/>
                <w:color w:val="000000"/>
                <w:szCs w:val="21"/>
              </w:rPr>
            </w:pPr>
            <w:r>
              <w:rPr>
                <w:rFonts w:hint="eastAsia" w:ascii="宋体" w:hAnsi="宋体" w:cs="宋体"/>
                <w:color w:val="000000"/>
                <w:szCs w:val="21"/>
              </w:rPr>
              <w:t>a）确定产品和服务的要求；--产品标准、设计规范等。</w:t>
            </w:r>
          </w:p>
          <w:p>
            <w:pPr>
              <w:spacing w:line="400" w:lineRule="exact"/>
              <w:rPr>
                <w:rFonts w:hint="eastAsia" w:ascii="宋体" w:hAnsi="宋体" w:cs="宋体"/>
                <w:color w:val="000000"/>
                <w:szCs w:val="21"/>
              </w:rPr>
            </w:pPr>
            <w:r>
              <w:rPr>
                <w:rFonts w:hint="eastAsia" w:ascii="宋体" w:hAnsi="宋体" w:cs="宋体"/>
                <w:color w:val="000000"/>
                <w:szCs w:val="21"/>
              </w:rPr>
              <w:t>b）建立过程准则以及产品和服务的接收准则；---验收标准、作业规范。</w:t>
            </w:r>
          </w:p>
          <w:p>
            <w:pPr>
              <w:spacing w:line="400" w:lineRule="exact"/>
              <w:rPr>
                <w:rFonts w:hint="eastAsia" w:ascii="宋体" w:hAnsi="宋体" w:cs="宋体"/>
                <w:color w:val="000000"/>
                <w:szCs w:val="21"/>
              </w:rPr>
            </w:pPr>
            <w:r>
              <w:rPr>
                <w:rFonts w:hint="eastAsia" w:ascii="宋体" w:hAnsi="宋体" w:cs="宋体"/>
                <w:color w:val="000000"/>
                <w:szCs w:val="21"/>
              </w:rPr>
              <w:t>c）确定符合产品和服务要求的资源；---流程图</w:t>
            </w:r>
          </w:p>
          <w:p>
            <w:pPr>
              <w:spacing w:line="400" w:lineRule="exact"/>
              <w:rPr>
                <w:rFonts w:hint="eastAsia" w:ascii="宋体" w:hAnsi="宋体" w:cs="宋体"/>
                <w:color w:val="000000"/>
                <w:szCs w:val="21"/>
              </w:rPr>
            </w:pPr>
            <w:r>
              <w:rPr>
                <w:rFonts w:hint="eastAsia" w:ascii="宋体" w:hAnsi="宋体" w:cs="宋体"/>
                <w:color w:val="000000"/>
                <w:szCs w:val="21"/>
              </w:rPr>
              <w:t>d）按照准则实施过程控制；---设计和服务过程监控</w:t>
            </w:r>
          </w:p>
          <w:p>
            <w:pPr>
              <w:spacing w:line="400" w:lineRule="exact"/>
              <w:rPr>
                <w:rFonts w:hint="eastAsia" w:ascii="宋体" w:hAnsi="宋体" w:cs="宋体"/>
                <w:color w:val="000000"/>
                <w:szCs w:val="21"/>
              </w:rPr>
            </w:pPr>
            <w:r>
              <w:rPr>
                <w:rFonts w:hint="eastAsia" w:ascii="宋体" w:hAnsi="宋体" w:cs="宋体"/>
                <w:color w:val="000000"/>
                <w:szCs w:val="21"/>
              </w:rPr>
              <w:t>e）保持、保留必要的文件和记录。---文件和质量记录</w:t>
            </w:r>
          </w:p>
          <w:p>
            <w:pPr>
              <w:spacing w:line="400" w:lineRule="exact"/>
              <w:rPr>
                <w:rFonts w:hint="eastAsia"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hint="eastAsia" w:ascii="宋体" w:hAnsi="宋体" w:cs="宋体"/>
                <w:color w:val="000000"/>
                <w:szCs w:val="21"/>
              </w:rPr>
            </w:pPr>
            <w:r>
              <w:rPr>
                <w:rFonts w:hint="eastAsia" w:ascii="宋体" w:hAnsi="宋体" w:cs="宋体"/>
                <w:color w:val="000000"/>
                <w:szCs w:val="21"/>
              </w:rPr>
              <w:t>----需确认/特殊过程：无</w:t>
            </w:r>
          </w:p>
          <w:p>
            <w:pPr>
              <w:spacing w:line="400" w:lineRule="exact"/>
              <w:rPr>
                <w:rFonts w:hint="eastAsia" w:ascii="宋体" w:hAnsi="宋体" w:cs="宋体"/>
                <w:color w:val="000000"/>
                <w:szCs w:val="21"/>
              </w:rPr>
            </w:pPr>
            <w:r>
              <w:rPr>
                <w:rFonts w:hint="eastAsia" w:ascii="宋体" w:hAnsi="宋体" w:cs="宋体"/>
                <w:color w:val="000000"/>
                <w:szCs w:val="21"/>
              </w:rPr>
              <w:t>----外包过程：无</w:t>
            </w:r>
          </w:p>
          <w:p>
            <w:pPr>
              <w:spacing w:line="400" w:lineRule="exact"/>
              <w:rPr>
                <w:rFonts w:ascii="宋体" w:hAnsi="宋体"/>
                <w:szCs w:val="21"/>
              </w:rPr>
            </w:pPr>
            <w:r>
              <w:rPr>
                <w:rFonts w:hint="eastAsia" w:ascii="宋体" w:hAnsi="宋体" w:cs="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rPr>
                <w:rFonts w:ascii="宋体" w:hAnsi="宋体" w:cs="新宋体"/>
                <w:szCs w:val="21"/>
              </w:rPr>
            </w:pPr>
            <w:r>
              <w:rPr>
                <w:rFonts w:hint="eastAsia" w:ascii="宋体" w:hAnsi="宋体"/>
                <w:szCs w:val="21"/>
              </w:rPr>
              <w:t>设计开发</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tc>
        <w:tc>
          <w:tcPr>
            <w:tcW w:w="10004" w:type="dxa"/>
          </w:tcPr>
          <w:p>
            <w:pPr>
              <w:tabs>
                <w:tab w:val="left" w:pos="1080"/>
              </w:tabs>
              <w:spacing w:line="400" w:lineRule="exact"/>
              <w:ind w:firstLine="420" w:firstLineChars="200"/>
              <w:rPr>
                <w:rFonts w:ascii="宋体" w:hAnsi="宋体"/>
                <w:color w:val="FF0000"/>
                <w:szCs w:val="21"/>
              </w:rPr>
            </w:pPr>
            <w:r>
              <w:rPr>
                <w:rFonts w:hint="eastAsia" w:ascii="宋体" w:hAnsi="宋体"/>
                <w:color w:val="000000"/>
                <w:szCs w:val="21"/>
              </w:rPr>
              <w:t>测绘服务项目按顾客的要求及国家</w:t>
            </w:r>
            <w:r>
              <w:rPr>
                <w:rFonts w:hint="eastAsia" w:ascii="宋体" w:hAnsi="宋体"/>
                <w:color w:val="000000"/>
                <w:szCs w:val="21"/>
                <w:lang w:eastAsia="zh-CN"/>
              </w:rPr>
              <w:t>相关</w:t>
            </w:r>
            <w:r>
              <w:rPr>
                <w:rFonts w:hint="eastAsia" w:ascii="宋体" w:hAnsi="宋体"/>
                <w:color w:val="000000"/>
                <w:szCs w:val="21"/>
              </w:rPr>
              <w:t>标准、法律法规要求进行服务、</w:t>
            </w:r>
            <w:r>
              <w:rPr>
                <w:rFonts w:hint="eastAsia" w:ascii="宋体" w:hAnsi="宋体"/>
                <w:color w:val="000000"/>
                <w:szCs w:val="21"/>
                <w:lang w:eastAsia="zh-CN"/>
              </w:rPr>
              <w:t>服务</w:t>
            </w:r>
            <w:r>
              <w:rPr>
                <w:rFonts w:hint="eastAsia" w:ascii="宋体" w:hAnsi="宋体"/>
                <w:color w:val="000000"/>
                <w:szCs w:val="21"/>
              </w:rPr>
              <w:t>模式固定，未涉及设计开发</w:t>
            </w:r>
            <w:r>
              <w:rPr>
                <w:rFonts w:hint="eastAsia" w:ascii="宋体" w:hAnsi="宋体"/>
                <w:color w:val="000000"/>
                <w:szCs w:val="21"/>
                <w:lang w:eastAsia="zh-CN"/>
              </w:rPr>
              <w:t>新的服务</w:t>
            </w:r>
            <w:r>
              <w:rPr>
                <w:rFonts w:hint="eastAsia" w:ascii="宋体" w:hAnsi="宋体"/>
                <w:color w:val="000000"/>
                <w:szCs w:val="21"/>
              </w:rPr>
              <w:t>过程，</w:t>
            </w:r>
            <w:r>
              <w:rPr>
                <w:rFonts w:hint="eastAsia" w:ascii="宋体" w:hAnsi="宋体"/>
                <w:color w:val="000000"/>
                <w:szCs w:val="21"/>
                <w:lang w:eastAsia="zh-CN"/>
              </w:rPr>
              <w:t>该条款的不适用</w:t>
            </w:r>
            <w:r>
              <w:rPr>
                <w:rFonts w:hint="eastAsia" w:ascii="宋体" w:hAnsi="宋体"/>
                <w:color w:val="000000"/>
                <w:szCs w:val="21"/>
              </w:rPr>
              <w:t>不影响为顾客提供满足法律、法规要求的服务</w:t>
            </w:r>
            <w:r>
              <w:rPr>
                <w:rFonts w:hint="eastAsia" w:ascii="宋体" w:hAnsi="宋体"/>
                <w:color w:val="000000"/>
                <w:szCs w:val="21"/>
                <w:lang w:eastAsia="zh-CN"/>
              </w:rPr>
              <w:t>的能力及责任</w:t>
            </w:r>
            <w:r>
              <w:rPr>
                <w:rFonts w:hint="eastAsia" w:ascii="宋体" w:hAnsi="宋体"/>
                <w:color w:val="000000"/>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新宋体"/>
                <w:szCs w:val="21"/>
              </w:rPr>
            </w:pPr>
          </w:p>
        </w:tc>
        <w:tc>
          <w:tcPr>
            <w:tcW w:w="10004" w:type="dxa"/>
          </w:tcPr>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公司质量文件，对项目部部工作要求进行了相应的描述。</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公司提供《测绘资料管理制度》、《工程测量规范》、《城市测量规范》等作业指导书</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测绘流程：接任务----基础资料收集---开始作业----等高线矢量化------地形图修改整饰------总体勘界图编辑、面积量算------分幅地形图编辑与整饰-----勘测定界报告编写----质量检查--------阶段成果移交土整部并配合验收---项目最终成果备份与提交。</w:t>
            </w:r>
          </w:p>
          <w:p>
            <w:pPr>
              <w:tabs>
                <w:tab w:val="left" w:pos="1080"/>
              </w:tabs>
              <w:spacing w:line="400" w:lineRule="exact"/>
              <w:ind w:firstLine="420" w:firstLineChars="200"/>
              <w:rPr>
                <w:rFonts w:hint="eastAsia" w:ascii="宋体" w:hAnsi="宋体"/>
                <w:color w:val="000000"/>
                <w:szCs w:val="21"/>
              </w:rPr>
            </w:pP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查测绘</w:t>
            </w:r>
            <w:r>
              <w:rPr>
                <w:rFonts w:hint="eastAsia" w:ascii="宋体" w:hAnsi="宋体"/>
                <w:color w:val="000000"/>
                <w:szCs w:val="21"/>
                <w:lang w:eastAsia="zh-CN"/>
              </w:rPr>
              <w:t>服务</w:t>
            </w:r>
            <w:r>
              <w:rPr>
                <w:rFonts w:hint="eastAsia" w:ascii="宋体" w:hAnsi="宋体"/>
                <w:color w:val="000000"/>
                <w:szCs w:val="21"/>
              </w:rPr>
              <w:t>情况</w:t>
            </w:r>
          </w:p>
          <w:p>
            <w:pPr>
              <w:tabs>
                <w:tab w:val="left" w:pos="1080"/>
              </w:tabs>
              <w:spacing w:line="400" w:lineRule="exact"/>
              <w:ind w:firstLine="420" w:firstLineChars="200"/>
              <w:rPr>
                <w:rFonts w:hint="eastAsia" w:ascii="宋体" w:hAnsi="宋体"/>
                <w:color w:val="000000"/>
                <w:szCs w:val="21"/>
                <w:lang w:eastAsia="zh-CN"/>
              </w:rPr>
            </w:pPr>
            <w:r>
              <w:rPr>
                <w:rFonts w:hint="eastAsia" w:ascii="宋体" w:hAnsi="宋体"/>
                <w:color w:val="000000"/>
                <w:szCs w:val="21"/>
                <w:lang w:eastAsia="zh-CN"/>
              </w:rPr>
              <w:t>一、提供已完工项目：眉山市彭山区涉及收购张艳芬不动产测绘</w:t>
            </w:r>
            <w:r>
              <w:rPr>
                <w:rFonts w:hint="eastAsia" w:ascii="宋体" w:hAnsi="宋体"/>
                <w:color w:val="000000"/>
                <w:szCs w:val="21"/>
              </w:rPr>
              <w:t>资料</w:t>
            </w:r>
            <w:r>
              <w:rPr>
                <w:rFonts w:hint="eastAsia" w:ascii="宋体" w:hAnsi="宋体"/>
                <w:color w:val="000000"/>
                <w:szCs w:val="21"/>
                <w:lang w:eastAsia="zh-CN"/>
              </w:rPr>
              <w:t>：</w:t>
            </w:r>
          </w:p>
          <w:p>
            <w:pPr>
              <w:tabs>
                <w:tab w:val="left" w:pos="1080"/>
              </w:tabs>
              <w:spacing w:line="400" w:lineRule="exact"/>
              <w:ind w:firstLine="420" w:firstLineChars="200"/>
              <w:rPr>
                <w:rFonts w:hint="eastAsia" w:ascii="宋体" w:hAnsi="宋体"/>
                <w:color w:val="000000"/>
                <w:szCs w:val="21"/>
                <w:lang w:eastAsia="zh-CN"/>
              </w:rPr>
            </w:pPr>
            <w:r>
              <w:rPr>
                <w:rFonts w:hint="eastAsia" w:ascii="宋体" w:hAnsi="宋体"/>
                <w:color w:val="000000"/>
                <w:szCs w:val="21"/>
                <w:lang w:eastAsia="zh-CN"/>
              </w:rPr>
              <w:t>委托方</w:t>
            </w:r>
            <w:r>
              <w:rPr>
                <w:rFonts w:hint="eastAsia" w:ascii="宋体" w:hAnsi="宋体"/>
                <w:color w:val="000000"/>
                <w:szCs w:val="21"/>
              </w:rPr>
              <w:t>：</w:t>
            </w:r>
            <w:r>
              <w:rPr>
                <w:rFonts w:hint="eastAsia" w:ascii="宋体" w:hAnsi="宋体"/>
                <w:color w:val="000000"/>
                <w:szCs w:val="21"/>
                <w:lang w:eastAsia="zh-CN"/>
              </w:rPr>
              <w:t>四川柒元星实业有限公司</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lang w:eastAsia="zh-CN"/>
              </w:rPr>
              <w:t>合同</w:t>
            </w:r>
            <w:r>
              <w:rPr>
                <w:rFonts w:hint="eastAsia" w:ascii="宋体" w:hAnsi="宋体"/>
                <w:color w:val="000000"/>
                <w:szCs w:val="21"/>
              </w:rPr>
              <w:t>签订时间:20</w:t>
            </w:r>
            <w:r>
              <w:rPr>
                <w:rFonts w:hint="eastAsia" w:ascii="宋体" w:hAnsi="宋体"/>
                <w:color w:val="000000"/>
                <w:szCs w:val="21"/>
                <w:lang w:val="en-US" w:eastAsia="zh-CN"/>
              </w:rPr>
              <w:t>20</w:t>
            </w:r>
            <w:r>
              <w:rPr>
                <w:rFonts w:hint="eastAsia" w:ascii="宋体" w:hAnsi="宋体"/>
                <w:color w:val="000000"/>
                <w:szCs w:val="21"/>
              </w:rPr>
              <w:t>年</w:t>
            </w:r>
            <w:r>
              <w:rPr>
                <w:rFonts w:hint="eastAsia" w:ascii="宋体" w:hAnsi="宋体"/>
                <w:color w:val="000000"/>
                <w:szCs w:val="21"/>
                <w:lang w:val="en-US" w:eastAsia="zh-CN"/>
              </w:rPr>
              <w:t>11</w:t>
            </w:r>
            <w:r>
              <w:rPr>
                <w:rFonts w:hint="eastAsia" w:ascii="宋体" w:hAnsi="宋体"/>
                <w:color w:val="000000"/>
                <w:szCs w:val="21"/>
              </w:rPr>
              <w:t>月</w:t>
            </w:r>
            <w:r>
              <w:rPr>
                <w:rFonts w:hint="eastAsia" w:ascii="宋体" w:hAnsi="宋体"/>
                <w:color w:val="000000"/>
                <w:szCs w:val="21"/>
                <w:lang w:val="en-US" w:eastAsia="zh-CN"/>
              </w:rPr>
              <w:t>2</w:t>
            </w:r>
            <w:r>
              <w:rPr>
                <w:rFonts w:hint="eastAsia" w:ascii="宋体" w:hAnsi="宋体"/>
                <w:color w:val="000000"/>
                <w:szCs w:val="21"/>
              </w:rPr>
              <w:t>0日</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服务项目：</w:t>
            </w:r>
            <w:r>
              <w:rPr>
                <w:rFonts w:hint="eastAsia" w:ascii="宋体" w:hAnsi="宋体"/>
                <w:color w:val="000000"/>
                <w:szCs w:val="21"/>
                <w:lang w:eastAsia="zh-CN"/>
              </w:rPr>
              <w:t>眉山市彭山区涉及收购张艳芬不动产测绘项目</w:t>
            </w:r>
            <w:r>
              <w:rPr>
                <w:rFonts w:hint="eastAsia" w:ascii="宋体" w:hAnsi="宋体"/>
                <w:color w:val="000000"/>
                <w:szCs w:val="21"/>
              </w:rPr>
              <w:t>。</w:t>
            </w:r>
          </w:p>
          <w:p>
            <w:pPr>
              <w:tabs>
                <w:tab w:val="left" w:pos="1080"/>
              </w:tabs>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测试内容：</w:t>
            </w:r>
            <w:r>
              <w:rPr>
                <w:rFonts w:hint="eastAsia" w:ascii="宋体" w:hAnsi="宋体"/>
                <w:color w:val="000000"/>
                <w:szCs w:val="21"/>
                <w:lang w:eastAsia="zh-CN"/>
              </w:rPr>
              <w:t>彭山区灵石镇双旋村二社张艳芬土地（彭国用（</w:t>
            </w:r>
            <w:r>
              <w:rPr>
                <w:rFonts w:hint="eastAsia" w:ascii="宋体" w:hAnsi="宋体"/>
                <w:color w:val="000000"/>
                <w:szCs w:val="21"/>
                <w:lang w:val="en-US" w:eastAsia="zh-CN"/>
              </w:rPr>
              <w:t>2007</w:t>
            </w:r>
            <w:r>
              <w:rPr>
                <w:rFonts w:hint="eastAsia" w:ascii="宋体" w:hAnsi="宋体"/>
                <w:color w:val="000000"/>
                <w:szCs w:val="21"/>
                <w:lang w:eastAsia="zh-CN"/>
              </w:rPr>
              <w:t>）字第</w:t>
            </w:r>
            <w:r>
              <w:rPr>
                <w:rFonts w:hint="eastAsia" w:ascii="宋体" w:hAnsi="宋体"/>
                <w:color w:val="000000"/>
                <w:szCs w:val="21"/>
                <w:lang w:val="en-US" w:eastAsia="zh-CN"/>
              </w:rPr>
              <w:t>00706号</w:t>
            </w:r>
            <w:r>
              <w:rPr>
                <w:rFonts w:hint="eastAsia" w:ascii="宋体" w:hAnsi="宋体"/>
                <w:color w:val="000000"/>
                <w:szCs w:val="21"/>
                <w:lang w:eastAsia="zh-CN"/>
              </w:rPr>
              <w:t>）、房屋及构筑物测量。</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rPr>
              <w:t>测试</w:t>
            </w:r>
            <w:r>
              <w:rPr>
                <w:rFonts w:hint="eastAsia" w:ascii="宋体" w:hAnsi="宋体"/>
                <w:color w:val="000000"/>
                <w:szCs w:val="21"/>
                <w:lang w:eastAsia="zh-CN"/>
              </w:rPr>
              <w:t>人员：王祥鹏、张黎黎</w:t>
            </w:r>
            <w:r>
              <w:rPr>
                <w:rFonts w:hint="eastAsia" w:ascii="宋体" w:hAnsi="宋体"/>
                <w:color w:val="000000"/>
                <w:szCs w:val="21"/>
              </w:rPr>
              <w:t xml:space="preserve">   </w:t>
            </w:r>
          </w:p>
          <w:p>
            <w:pPr>
              <w:tabs>
                <w:tab w:val="left" w:pos="1080"/>
              </w:tabs>
              <w:spacing w:line="400" w:lineRule="exact"/>
              <w:ind w:firstLine="420" w:firstLineChars="200"/>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抽测绘《</w:t>
            </w:r>
            <w:r>
              <w:rPr>
                <w:rFonts w:hint="eastAsia" w:ascii="宋体" w:hAnsi="宋体"/>
                <w:color w:val="000000"/>
                <w:szCs w:val="21"/>
                <w:lang w:eastAsia="zh-CN"/>
              </w:rPr>
              <w:t>构筑物调查测绘数据</w:t>
            </w:r>
            <w:r>
              <w:rPr>
                <w:rFonts w:hint="eastAsia" w:ascii="宋体" w:hAnsi="宋体"/>
                <w:color w:val="000000"/>
                <w:szCs w:val="21"/>
              </w:rPr>
              <w:t>检查表》</w:t>
            </w:r>
          </w:p>
          <w:p>
            <w:pPr>
              <w:tabs>
                <w:tab w:val="left" w:pos="1080"/>
              </w:tabs>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lang w:eastAsia="zh-CN"/>
              </w:rPr>
              <w:t>名称</w:t>
            </w:r>
            <w:r>
              <w:rPr>
                <w:rFonts w:hint="eastAsia" w:ascii="宋体" w:hAnsi="宋体"/>
                <w:color w:val="000000"/>
                <w:szCs w:val="21"/>
                <w:lang w:val="en-US" w:eastAsia="zh-CN"/>
              </w:rPr>
              <w:t xml:space="preserve">    测绘内容    测绘数据       备注</w:t>
            </w:r>
          </w:p>
          <w:p>
            <w:pPr>
              <w:tabs>
                <w:tab w:val="left" w:pos="1080"/>
              </w:tabs>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lang w:eastAsia="zh-CN"/>
              </w:rPr>
              <w:t>土坝</w:t>
            </w:r>
            <w:r>
              <w:rPr>
                <w:rFonts w:hint="eastAsia" w:ascii="宋体" w:hAnsi="宋体"/>
                <w:color w:val="000000"/>
                <w:szCs w:val="21"/>
                <w:lang w:val="en-US" w:eastAsia="zh-CN"/>
              </w:rPr>
              <w:t xml:space="preserve">     面积         1502.97㎡    院坝</w:t>
            </w:r>
          </w:p>
          <w:p>
            <w:pPr>
              <w:adjustRightInd w:val="0"/>
              <w:snapToGrid w:val="0"/>
              <w:spacing w:line="400" w:lineRule="exact"/>
              <w:ind w:left="1995" w:leftChars="200" w:hanging="1575" w:hangingChars="75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抽</w:t>
            </w:r>
            <w:r>
              <w:rPr>
                <w:rFonts w:hint="eastAsia" w:ascii="宋体" w:hAnsi="宋体"/>
                <w:szCs w:val="21"/>
                <w:lang w:eastAsia="zh-CN"/>
              </w:rPr>
              <w:t>《建筑物调查测绘数据汇总表》</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eastAsia="zh-CN"/>
              </w:rPr>
              <w:t>建筑物名称</w:t>
            </w:r>
            <w:r>
              <w:rPr>
                <w:rFonts w:hint="eastAsia" w:ascii="宋体" w:hAnsi="宋体"/>
                <w:szCs w:val="21"/>
                <w:lang w:val="en-US" w:eastAsia="zh-CN"/>
              </w:rPr>
              <w:t xml:space="preserve">    基地面积    层数    总面积   </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生产用房1       132.92      1      132.92</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生产用房2       359.85      1    359.85</w:t>
            </w:r>
          </w:p>
          <w:p>
            <w:pPr>
              <w:adjustRightInd w:val="0"/>
              <w:snapToGrid w:val="0"/>
              <w:spacing w:line="400" w:lineRule="exact"/>
              <w:ind w:left="1995" w:hanging="1995" w:hangingChars="950"/>
              <w:rPr>
                <w:rFonts w:hint="eastAsia" w:ascii="宋体" w:hAnsi="宋体"/>
                <w:szCs w:val="21"/>
                <w:lang w:val="en-US" w:eastAsia="zh-CN"/>
              </w:rPr>
            </w:pPr>
            <w:r>
              <w:rPr>
                <w:rFonts w:hint="eastAsia" w:ascii="宋体" w:hAnsi="宋体"/>
                <w:szCs w:val="21"/>
                <w:lang w:val="en-US" w:eastAsia="zh-CN"/>
              </w:rPr>
              <w:t>配电室           14.61      1     14.61</w:t>
            </w:r>
          </w:p>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 xml:space="preserve">厕所             15.88       1     15.88               </w:t>
            </w:r>
          </w:p>
          <w:p>
            <w:pPr>
              <w:adjustRightInd w:val="0"/>
              <w:snapToGrid w:val="0"/>
              <w:spacing w:line="400" w:lineRule="exact"/>
              <w:ind w:left="1995" w:hanging="1995" w:hangingChars="950"/>
              <w:rPr>
                <w:rFonts w:hint="default" w:ascii="宋体" w:hAnsi="宋体"/>
                <w:szCs w:val="21"/>
                <w:lang w:val="en-US" w:eastAsia="zh-CN"/>
              </w:rPr>
            </w:pPr>
            <w:r>
              <w:rPr>
                <w:rFonts w:hint="eastAsia" w:ascii="宋体" w:hAnsi="宋体"/>
                <w:szCs w:val="21"/>
                <w:lang w:val="en-US" w:eastAsia="zh-CN"/>
              </w:rPr>
              <w:t>水塔             4.77        1    4.77</w:t>
            </w:r>
          </w:p>
          <w:p>
            <w:pPr>
              <w:adjustRightInd w:val="0"/>
              <w:snapToGrid w:val="0"/>
              <w:spacing w:line="400" w:lineRule="exact"/>
              <w:ind w:left="1995" w:hanging="1995" w:hangingChars="950"/>
              <w:rPr>
                <w:rFonts w:hint="eastAsia" w:ascii="宋体" w:hAnsi="宋体"/>
                <w:szCs w:val="21"/>
              </w:rPr>
            </w:pPr>
            <w:r>
              <w:rPr>
                <w:rFonts w:hint="eastAsia"/>
              </w:rPr>
              <w:t>测试</w:t>
            </w:r>
            <w:r>
              <w:rPr>
                <w:rFonts w:hint="eastAsia"/>
                <w:lang w:eastAsia="zh-CN"/>
              </w:rPr>
              <w:t>人员：王祥鹏、张黎黎</w:t>
            </w:r>
            <w:r>
              <w:rPr>
                <w:rFonts w:hint="eastAsia" w:ascii="宋体" w:hAnsi="宋体"/>
                <w:szCs w:val="21"/>
              </w:rPr>
              <w:t xml:space="preserve">   </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3、抽图件编制</w:t>
            </w:r>
          </w:p>
          <w:p>
            <w:pPr>
              <w:numPr>
                <w:ilvl w:val="0"/>
                <w:numId w:val="0"/>
              </w:numPr>
              <w:adjustRightInd w:val="0"/>
              <w:snapToGrid w:val="0"/>
              <w:spacing w:line="400" w:lineRule="exact"/>
              <w:ind w:leftChars="0"/>
              <w:rPr>
                <w:rFonts w:hint="eastAsia" w:ascii="宋体" w:hAnsi="宋体"/>
                <w:szCs w:val="21"/>
                <w:lang w:eastAsia="zh-CN"/>
              </w:rPr>
            </w:pPr>
            <w:r>
              <w:rPr>
                <w:rFonts w:hint="eastAsia" w:ascii="宋体" w:hAnsi="宋体"/>
                <w:szCs w:val="21"/>
                <w:lang w:eastAsia="zh-CN"/>
              </w:rPr>
              <w:t>按照《地籍调查规程》</w:t>
            </w:r>
            <w:r>
              <w:rPr>
                <w:rFonts w:hint="eastAsia" w:ascii="宋体" w:hAnsi="宋体"/>
                <w:szCs w:val="21"/>
              </w:rPr>
              <w:t xml:space="preserve"> </w:t>
            </w:r>
            <w:r>
              <w:rPr>
                <w:rFonts w:hint="eastAsia" w:ascii="宋体" w:hAnsi="宋体"/>
                <w:szCs w:val="21"/>
                <w:lang w:eastAsia="zh-CN"/>
              </w:rPr>
              <w:t>的要求测绘地籍图，在地籍图的基础上编制宗地图。</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eastAsia="zh-CN"/>
              </w:rPr>
              <w:t>宗地编号：</w:t>
            </w:r>
            <w:r>
              <w:rPr>
                <w:rFonts w:hint="eastAsia" w:ascii="宋体" w:hAnsi="宋体"/>
                <w:szCs w:val="21"/>
                <w:lang w:val="en-US" w:eastAsia="zh-CN"/>
              </w:rPr>
              <w:t xml:space="preserve">001   地籍图号：3340.00-391.25  </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绘图日期：2020年12月17日</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审核日期：2020年12月17日</w:t>
            </w:r>
          </w:p>
          <w:p>
            <w:pPr>
              <w:numPr>
                <w:ilvl w:val="0"/>
                <w:numId w:val="0"/>
              </w:numPr>
              <w:adjustRightInd w:val="0"/>
              <w:snapToGrid w:val="0"/>
              <w:spacing w:line="400" w:lineRule="exact"/>
              <w:ind w:leftChars="0"/>
              <w:rPr>
                <w:rFonts w:hint="default" w:ascii="宋体" w:hAnsi="宋体"/>
                <w:szCs w:val="21"/>
                <w:lang w:val="en-US" w:eastAsia="zh-CN"/>
              </w:rPr>
            </w:pPr>
            <w:r>
              <w:rPr>
                <w:rFonts w:hint="eastAsia" w:ascii="宋体" w:hAnsi="宋体"/>
                <w:szCs w:val="21"/>
                <w:lang w:val="en-US" w:eastAsia="zh-CN"/>
              </w:rPr>
              <w:t>绘图人：王祥鹏   审核员：张黎黎</w:t>
            </w:r>
          </w:p>
          <w:p>
            <w:pPr>
              <w:numPr>
                <w:ilvl w:val="0"/>
                <w:numId w:val="0"/>
              </w:numPr>
              <w:adjustRightInd w:val="0"/>
              <w:snapToGrid w:val="0"/>
              <w:spacing w:line="400" w:lineRule="exact"/>
              <w:ind w:leftChars="0"/>
              <w:rPr>
                <w:rFonts w:hint="eastAsia" w:ascii="宋体" w:hAnsi="宋体"/>
                <w:szCs w:val="21"/>
                <w:lang w:eastAsia="zh-CN"/>
              </w:rPr>
            </w:pPr>
            <w:r>
              <w:rPr>
                <w:rFonts w:hint="eastAsia" w:ascii="宋体" w:hAnsi="宋体"/>
                <w:szCs w:val="21"/>
                <w:lang w:val="en-US" w:eastAsia="zh-CN"/>
              </w:rPr>
              <w:t>4、抽项目</w:t>
            </w:r>
            <w:r>
              <w:rPr>
                <w:rFonts w:hint="eastAsia" w:ascii="宋体" w:hAnsi="宋体"/>
                <w:szCs w:val="21"/>
                <w:lang w:eastAsia="zh-CN"/>
              </w:rPr>
              <w:t>眉山市彭山区涉及收购张艳芬不动产测绘《不动产测绘报告》</w:t>
            </w:r>
          </w:p>
          <w:p>
            <w:pPr>
              <w:numPr>
                <w:ilvl w:val="0"/>
                <w:numId w:val="0"/>
              </w:numPr>
              <w:adjustRightInd w:val="0"/>
              <w:snapToGrid w:val="0"/>
              <w:spacing w:line="400" w:lineRule="exact"/>
              <w:ind w:leftChars="0"/>
              <w:rPr>
                <w:rFonts w:hint="eastAsia" w:ascii="宋体" w:hAnsi="宋体"/>
                <w:szCs w:val="21"/>
              </w:rPr>
            </w:pPr>
            <w:r>
              <w:rPr>
                <w:rFonts w:hint="eastAsia" w:ascii="宋体" w:hAnsi="宋体"/>
                <w:szCs w:val="21"/>
                <w:lang w:eastAsia="zh-CN"/>
              </w:rPr>
              <w:t>报告内容：项目概述、测量技术依据、控制测量、图件编制、质量评价等</w:t>
            </w:r>
            <w:r>
              <w:rPr>
                <w:rFonts w:hint="eastAsia" w:ascii="宋体" w:hAnsi="宋体"/>
                <w:szCs w:val="21"/>
              </w:rPr>
              <w:t xml:space="preserve"> </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eastAsia="zh-CN"/>
              </w:rPr>
              <w:t>最后结论</w:t>
            </w:r>
            <w:r>
              <w:rPr>
                <w:rFonts w:hint="eastAsia" w:ascii="宋体" w:hAnsi="宋体"/>
                <w:szCs w:val="21"/>
                <w:lang w:val="en-US" w:eastAsia="zh-CN"/>
              </w:rPr>
              <w:t>:作业人员作业流程正确合理，资料齐全，各项数据测算符合相关规范，经综合评定，测绘成果质量合格。</w:t>
            </w:r>
          </w:p>
          <w:p>
            <w:pPr>
              <w:numPr>
                <w:ilvl w:val="0"/>
                <w:numId w:val="0"/>
              </w:numPr>
              <w:adjustRightInd w:val="0"/>
              <w:snapToGrid w:val="0"/>
              <w:spacing w:line="400" w:lineRule="exact"/>
              <w:ind w:leftChars="0"/>
              <w:rPr>
                <w:rFonts w:hint="eastAsia" w:ascii="宋体" w:hAnsi="宋体"/>
                <w:szCs w:val="21"/>
                <w:lang w:val="en-US" w:eastAsia="zh-CN"/>
              </w:rPr>
            </w:pPr>
            <w:r>
              <w:rPr>
                <w:rFonts w:hint="eastAsia" w:ascii="宋体" w:hAnsi="宋体"/>
                <w:szCs w:val="21"/>
                <w:lang w:val="en-US" w:eastAsia="zh-CN"/>
              </w:rPr>
              <w:t>报告编制人员：王祥鹏   审核批准：张黎黎</w:t>
            </w:r>
          </w:p>
          <w:p>
            <w:pPr>
              <w:pStyle w:val="4"/>
              <w:spacing w:line="400" w:lineRule="exact"/>
              <w:ind w:left="0" w:leftChars="0" w:firstLine="0" w:firstLineChars="0"/>
              <w:rPr>
                <w:rFonts w:hint="eastAsia" w:hAnsi="宋体" w:eastAsia="宋体"/>
                <w:szCs w:val="21"/>
                <w:lang w:eastAsia="zh-CN"/>
              </w:rPr>
            </w:pPr>
            <w:r>
              <w:rPr>
                <w:rFonts w:hint="eastAsia" w:hAnsi="宋体"/>
                <w:szCs w:val="21"/>
                <w:lang w:val="en-US" w:eastAsia="zh-CN"/>
              </w:rPr>
              <w:t>5、</w:t>
            </w:r>
            <w:r>
              <w:rPr>
                <w:rFonts w:hint="eastAsia" w:hAnsi="宋体"/>
                <w:szCs w:val="21"/>
                <w:lang w:eastAsia="zh-CN"/>
              </w:rPr>
              <w:t>项目验收资料交接单</w:t>
            </w:r>
          </w:p>
          <w:p>
            <w:pPr>
              <w:adjustRightInd w:val="0"/>
              <w:snapToGrid w:val="0"/>
              <w:spacing w:line="400" w:lineRule="exact"/>
              <w:ind w:left="1995" w:hanging="1995" w:hangingChars="950"/>
              <w:rPr>
                <w:rFonts w:hint="eastAsia" w:ascii="宋体" w:hAnsi="宋体"/>
                <w:szCs w:val="21"/>
                <w:lang w:eastAsia="zh-CN"/>
              </w:rPr>
            </w:pPr>
            <w:r>
              <w:rPr>
                <w:rFonts w:hint="eastAsia" w:ascii="宋体" w:hAnsi="宋体"/>
                <w:szCs w:val="21"/>
              </w:rPr>
              <w:t>测绘项目：</w:t>
            </w:r>
            <w:r>
              <w:rPr>
                <w:rFonts w:hint="eastAsia" w:ascii="宋体" w:hAnsi="宋体"/>
                <w:szCs w:val="21"/>
                <w:lang w:eastAsia="zh-CN"/>
              </w:rPr>
              <w:t>眉山市彭山区涉及收购张艳芬不动产测绘</w:t>
            </w:r>
          </w:p>
          <w:p>
            <w:pPr>
              <w:adjustRightInd w:val="0"/>
              <w:snapToGrid w:val="0"/>
              <w:spacing w:line="400" w:lineRule="exact"/>
              <w:ind w:left="1995" w:hanging="1995" w:hangingChars="950"/>
              <w:rPr>
                <w:rFonts w:hint="eastAsia" w:ascii="宋体" w:hAnsi="宋体" w:eastAsia="宋体"/>
                <w:szCs w:val="21"/>
                <w:lang w:val="en-US" w:eastAsia="zh-CN"/>
              </w:rPr>
            </w:pPr>
            <w:r>
              <w:rPr>
                <w:rFonts w:hint="eastAsia" w:ascii="宋体" w:hAnsi="宋体"/>
                <w:szCs w:val="21"/>
              </w:rPr>
              <w:t>时间：2020.</w:t>
            </w:r>
            <w:r>
              <w:rPr>
                <w:rFonts w:hint="eastAsia" w:ascii="宋体" w:hAnsi="宋体"/>
                <w:szCs w:val="21"/>
                <w:lang w:val="en-US" w:eastAsia="zh-CN"/>
              </w:rPr>
              <w:t>12</w:t>
            </w:r>
            <w:r>
              <w:rPr>
                <w:rFonts w:hint="eastAsia" w:ascii="宋体" w:hAnsi="宋体"/>
                <w:szCs w:val="21"/>
              </w:rPr>
              <w:t>.1</w:t>
            </w:r>
            <w:r>
              <w:rPr>
                <w:rFonts w:hint="eastAsia" w:ascii="宋体" w:hAnsi="宋体"/>
                <w:szCs w:val="21"/>
                <w:lang w:val="en-US" w:eastAsia="zh-CN"/>
              </w:rPr>
              <w:t>8</w:t>
            </w:r>
          </w:p>
          <w:p>
            <w:pPr>
              <w:adjustRightInd w:val="0"/>
              <w:snapToGrid w:val="0"/>
              <w:spacing w:line="400" w:lineRule="exact"/>
              <w:ind w:left="1995" w:hanging="1995" w:hangingChars="950"/>
              <w:rPr>
                <w:rFonts w:ascii="宋体" w:hAnsi="宋体"/>
                <w:szCs w:val="21"/>
              </w:rPr>
            </w:pPr>
            <w:r>
              <w:rPr>
                <w:rFonts w:hint="eastAsia" w:ascii="宋体" w:hAnsi="宋体"/>
                <w:szCs w:val="21"/>
              </w:rPr>
              <w:t>成果</w:t>
            </w:r>
            <w:r>
              <w:rPr>
                <w:rFonts w:hint="eastAsia" w:ascii="宋体" w:hAnsi="宋体"/>
                <w:szCs w:val="21"/>
                <w:lang w:eastAsia="zh-CN"/>
              </w:rPr>
              <w:t>目录</w:t>
            </w:r>
            <w:r>
              <w:rPr>
                <w:rFonts w:hint="eastAsia" w:ascii="宋体" w:hAnsi="宋体"/>
                <w:szCs w:val="21"/>
              </w:rPr>
              <w:t>：</w:t>
            </w:r>
            <w:r>
              <w:rPr>
                <w:rFonts w:hint="eastAsia" w:ascii="宋体" w:hAnsi="宋体"/>
                <w:szCs w:val="21"/>
                <w:lang w:eastAsia="zh-CN"/>
              </w:rPr>
              <w:t>界址点成果表、宗地图、房产平面图、测区平面图、现场照片等</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编写：</w:t>
            </w:r>
            <w:r>
              <w:rPr>
                <w:rFonts w:hint="eastAsia" w:ascii="宋体" w:hAnsi="宋体"/>
                <w:szCs w:val="21"/>
                <w:lang w:eastAsia="zh-CN"/>
              </w:rPr>
              <w:t>王祥鹏</w:t>
            </w:r>
            <w:r>
              <w:rPr>
                <w:rFonts w:hint="eastAsia" w:ascii="宋体" w:hAnsi="宋体"/>
                <w:szCs w:val="21"/>
              </w:rPr>
              <w:t>，审查：</w:t>
            </w:r>
            <w:r>
              <w:rPr>
                <w:rFonts w:hint="eastAsia" w:ascii="宋体" w:hAnsi="宋体"/>
                <w:szCs w:val="21"/>
                <w:lang w:eastAsia="zh-CN"/>
              </w:rPr>
              <w:t>张黎黎</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客户确认：</w:t>
            </w:r>
            <w:r>
              <w:rPr>
                <w:rFonts w:hint="eastAsia" w:ascii="宋体" w:hAnsi="宋体"/>
                <w:szCs w:val="21"/>
                <w:lang w:eastAsia="zh-CN"/>
              </w:rPr>
              <w:t>四川柒元星实业有限公司</w:t>
            </w:r>
            <w:r>
              <w:rPr>
                <w:rFonts w:hint="eastAsia" w:ascii="宋体" w:hAnsi="宋体"/>
                <w:szCs w:val="21"/>
                <w:lang w:val="en-US" w:eastAsia="zh-CN"/>
              </w:rPr>
              <w:t xml:space="preserve">   接收人：王刚</w:t>
            </w:r>
          </w:p>
          <w:p>
            <w:pPr>
              <w:adjustRightInd w:val="0"/>
              <w:snapToGrid w:val="0"/>
              <w:spacing w:line="400" w:lineRule="exact"/>
              <w:ind w:left="1995" w:hanging="1995" w:hangingChars="950"/>
              <w:rPr>
                <w:rFonts w:ascii="宋体" w:hAnsi="宋体"/>
                <w:szCs w:val="21"/>
              </w:rPr>
            </w:pPr>
          </w:p>
          <w:p>
            <w:pPr>
              <w:adjustRightInd w:val="0"/>
              <w:snapToGrid w:val="0"/>
              <w:spacing w:line="400" w:lineRule="exact"/>
              <w:ind w:left="1995" w:hanging="1995" w:hangingChars="950"/>
              <w:rPr>
                <w:rFonts w:hint="eastAsia" w:ascii="宋体" w:hAnsi="宋体" w:eastAsia="宋体"/>
                <w:szCs w:val="21"/>
                <w:lang w:eastAsia="zh-CN"/>
              </w:rPr>
            </w:pPr>
            <w:r>
              <w:rPr>
                <w:rFonts w:hint="eastAsia" w:ascii="宋体" w:hAnsi="宋体"/>
                <w:szCs w:val="21"/>
                <w:lang w:eastAsia="zh-CN"/>
              </w:rPr>
              <w:t>二、</w:t>
            </w:r>
            <w:r>
              <w:rPr>
                <w:rFonts w:hint="eastAsia" w:ascii="宋体" w:hAnsi="宋体"/>
                <w:szCs w:val="21"/>
              </w:rPr>
              <w:t>查</w:t>
            </w:r>
            <w:r>
              <w:rPr>
                <w:rFonts w:hint="eastAsia" w:ascii="宋体" w:hAnsi="宋体"/>
                <w:szCs w:val="21"/>
                <w:lang w:eastAsia="zh-CN"/>
              </w:rPr>
              <w:t>，</w:t>
            </w:r>
            <w:r>
              <w:rPr>
                <w:rFonts w:hint="eastAsia" w:ascii="宋体" w:hAnsi="宋体"/>
                <w:szCs w:val="21"/>
              </w:rPr>
              <w:t>正在实施</w:t>
            </w:r>
            <w:r>
              <w:rPr>
                <w:rFonts w:hint="eastAsia" w:ascii="宋体" w:hAnsi="宋体"/>
                <w:szCs w:val="21"/>
                <w:lang w:eastAsia="zh-CN"/>
              </w:rPr>
              <w:t>测绘服务</w:t>
            </w:r>
            <w:r>
              <w:rPr>
                <w:rFonts w:hint="eastAsia" w:ascii="宋体" w:hAnsi="宋体"/>
                <w:szCs w:val="21"/>
              </w:rPr>
              <w:t>项目情况</w:t>
            </w:r>
          </w:p>
          <w:p>
            <w:pPr>
              <w:adjustRightInd w:val="0"/>
              <w:snapToGrid w:val="0"/>
              <w:spacing w:line="400" w:lineRule="exact"/>
              <w:ind w:left="1995" w:hanging="1995" w:hangingChars="950"/>
              <w:rPr>
                <w:rFonts w:hint="eastAsia" w:ascii="宋体" w:hAnsi="宋体"/>
                <w:szCs w:val="21"/>
                <w:lang w:eastAsia="zh-CN"/>
              </w:rPr>
            </w:pPr>
            <w:r>
              <w:rPr>
                <w:rFonts w:hint="eastAsia" w:ascii="宋体" w:hAnsi="宋体"/>
                <w:szCs w:val="21"/>
              </w:rPr>
              <w:t>项目地址：</w:t>
            </w:r>
            <w:r>
              <w:rPr>
                <w:rFonts w:hint="eastAsia" w:ascii="宋体" w:hAnsi="宋体"/>
                <w:szCs w:val="21"/>
                <w:lang w:eastAsia="zh-CN"/>
              </w:rPr>
              <w:t>金堂县富兴镇清河村</w:t>
            </w:r>
          </w:p>
          <w:p>
            <w:pPr>
              <w:adjustRightInd w:val="0"/>
              <w:snapToGrid w:val="0"/>
              <w:spacing w:line="400" w:lineRule="exact"/>
              <w:ind w:left="1995" w:hanging="1995" w:hangingChars="950"/>
              <w:rPr>
                <w:rFonts w:ascii="宋体" w:hAnsi="宋体"/>
                <w:szCs w:val="21"/>
              </w:rPr>
            </w:pPr>
            <w:r>
              <w:rPr>
                <w:rFonts w:hint="eastAsia" w:ascii="宋体" w:hAnsi="宋体"/>
                <w:szCs w:val="21"/>
              </w:rPr>
              <w:t>项目名称：</w:t>
            </w:r>
            <w:r>
              <w:rPr>
                <w:rFonts w:hint="eastAsia" w:ascii="宋体" w:hAnsi="宋体"/>
                <w:szCs w:val="21"/>
                <w:lang w:eastAsia="zh-CN"/>
              </w:rPr>
              <w:t>富兴镇清河村、福乐社区农用地竣工</w:t>
            </w:r>
            <w:r>
              <w:rPr>
                <w:rFonts w:hint="eastAsia" w:ascii="宋体" w:hAnsi="宋体"/>
                <w:szCs w:val="21"/>
              </w:rPr>
              <w:t>测绘，</w:t>
            </w:r>
          </w:p>
          <w:p>
            <w:pPr>
              <w:adjustRightInd w:val="0"/>
              <w:snapToGrid w:val="0"/>
              <w:spacing w:line="400" w:lineRule="exact"/>
              <w:ind w:left="1995" w:hanging="1995" w:hangingChars="950"/>
              <w:rPr>
                <w:rFonts w:hint="eastAsia" w:ascii="宋体" w:hAnsi="宋体"/>
                <w:szCs w:val="21"/>
              </w:rPr>
            </w:pPr>
            <w:r>
              <w:rPr>
                <w:rFonts w:hint="eastAsia" w:ascii="宋体" w:hAnsi="宋体"/>
                <w:szCs w:val="21"/>
              </w:rPr>
              <w:t>现场测绘人员：</w:t>
            </w:r>
            <w:r>
              <w:rPr>
                <w:rFonts w:hint="eastAsia" w:ascii="宋体" w:hAnsi="宋体"/>
                <w:szCs w:val="21"/>
                <w:lang w:eastAsia="zh-CN"/>
              </w:rPr>
              <w:t>吴燕、李之歆</w:t>
            </w:r>
            <w:r>
              <w:rPr>
                <w:rFonts w:hint="eastAsia" w:ascii="宋体" w:hAnsi="宋体"/>
                <w:szCs w:val="21"/>
              </w:rPr>
              <w:t>等</w:t>
            </w:r>
          </w:p>
          <w:p>
            <w:pPr>
              <w:spacing w:line="400" w:lineRule="exact"/>
              <w:rPr>
                <w:rFonts w:hint="eastAsia"/>
                <w:szCs w:val="21"/>
              </w:rPr>
            </w:pPr>
            <w:r>
              <w:rPr>
                <w:rFonts w:hint="eastAsia" w:ascii="宋体" w:hAnsi="宋体" w:cs="Arial"/>
                <w:szCs w:val="21"/>
                <w:lang w:eastAsia="zh-CN"/>
              </w:rPr>
              <w:t>现场</w:t>
            </w:r>
            <w:r>
              <w:rPr>
                <w:rFonts w:hint="eastAsia" w:ascii="宋体" w:hAnsi="宋体" w:cs="Arial"/>
                <w:szCs w:val="21"/>
              </w:rPr>
              <w:t>查看使用</w:t>
            </w:r>
            <w:r>
              <w:rPr>
                <w:rFonts w:hint="eastAsia"/>
                <w:szCs w:val="21"/>
              </w:rPr>
              <w:t>测量工具：有GNSS接收机、手持测距仪</w:t>
            </w:r>
            <w:r>
              <w:rPr>
                <w:rFonts w:hint="eastAsia"/>
                <w:szCs w:val="21"/>
                <w:lang w:eastAsia="zh-CN"/>
              </w:rPr>
              <w:t>、钢尺</w:t>
            </w:r>
            <w:r>
              <w:rPr>
                <w:rFonts w:hint="eastAsia"/>
                <w:szCs w:val="21"/>
              </w:rPr>
              <w:t>等。</w:t>
            </w:r>
          </w:p>
          <w:p>
            <w:pPr>
              <w:spacing w:line="400" w:lineRule="exact"/>
              <w:rPr>
                <w:szCs w:val="21"/>
              </w:rPr>
            </w:pPr>
            <w:r>
              <w:rPr>
                <w:rFonts w:hint="eastAsia"/>
                <w:szCs w:val="21"/>
                <w:lang w:eastAsia="zh-CN"/>
              </w:rPr>
              <w:t>控制测量：坐标来源、坐标系统、高程系统</w:t>
            </w:r>
          </w:p>
          <w:p>
            <w:pPr>
              <w:tabs>
                <w:tab w:val="left" w:pos="220"/>
              </w:tabs>
              <w:spacing w:line="400" w:lineRule="exact"/>
              <w:rPr>
                <w:rFonts w:hint="eastAsia"/>
                <w:szCs w:val="21"/>
                <w:lang w:eastAsia="zh-CN"/>
              </w:rPr>
            </w:pPr>
            <w:r>
              <w:rPr>
                <w:rFonts w:hint="eastAsia"/>
                <w:szCs w:val="21"/>
              </w:rPr>
              <w:t>现场</w:t>
            </w:r>
            <w:r>
              <w:rPr>
                <w:rFonts w:hint="eastAsia"/>
                <w:szCs w:val="21"/>
                <w:lang w:eastAsia="zh-CN"/>
              </w:rPr>
              <w:t>查见</w:t>
            </w:r>
            <w:r>
              <w:rPr>
                <w:rFonts w:hint="eastAsia"/>
                <w:szCs w:val="21"/>
              </w:rPr>
              <w:t>测绘记录有：测绘过程中发现的问题</w:t>
            </w:r>
            <w:r>
              <w:rPr>
                <w:rFonts w:hint="eastAsia"/>
                <w:szCs w:val="21"/>
                <w:lang w:eastAsia="zh-CN"/>
              </w:rPr>
              <w:t>清单、测绘数据汇总、</w:t>
            </w:r>
            <w:r>
              <w:rPr>
                <w:rFonts w:hint="eastAsia"/>
                <w:szCs w:val="21"/>
              </w:rPr>
              <w:t>测绘图纸</w:t>
            </w:r>
            <w:r>
              <w:rPr>
                <w:rFonts w:hint="eastAsia"/>
                <w:szCs w:val="21"/>
                <w:lang w:eastAsia="zh-CN"/>
              </w:rPr>
              <w:t>编制、成果目录等。</w:t>
            </w:r>
          </w:p>
          <w:p>
            <w:pPr>
              <w:adjustRightInd w:val="0"/>
              <w:snapToGrid w:val="0"/>
              <w:spacing w:line="400" w:lineRule="exact"/>
              <w:ind w:left="1995" w:hanging="1995" w:hangingChars="950"/>
              <w:rPr>
                <w:rFonts w:hint="eastAsia" w:ascii="宋体" w:hAnsi="宋体"/>
                <w:szCs w:val="21"/>
              </w:rPr>
            </w:pPr>
            <w:r>
              <w:rPr>
                <w:rFonts w:hint="eastAsia" w:ascii="宋体" w:hAnsi="宋体"/>
                <w:szCs w:val="21"/>
                <w:lang w:eastAsia="zh-CN"/>
              </w:rPr>
              <w:t>目前该项目进行到测绘报告编制阶段。</w:t>
            </w:r>
          </w:p>
          <w:p>
            <w:pPr>
              <w:tabs>
                <w:tab w:val="left" w:pos="220"/>
              </w:tabs>
              <w:spacing w:line="400" w:lineRule="exact"/>
              <w:rPr>
                <w:rFonts w:hint="eastAsia"/>
                <w:szCs w:val="21"/>
                <w:lang w:eastAsia="zh-CN"/>
              </w:rPr>
            </w:pPr>
          </w:p>
          <w:p>
            <w:pPr>
              <w:pStyle w:val="2"/>
              <w:ind w:firstLine="420" w:firstLineChars="20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公司确认需确认过程为测绘服务过程，查测绘服务过程的确认，提供了《测绘服务过程确认记录表》，确认内容有：测绘规范、测绘作业指导书、测绘设备设施、测绘人员能力资质、测绘过程的监控和记录等。</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确认结论：测绘服务过程按策划的要求执行，测绘服务质量满足要求。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确认人：吕梦力、张强</w:t>
            </w:r>
            <w:r>
              <w:rPr>
                <w:rFonts w:hint="eastAsia" w:cs="Times New Roman"/>
                <w:bCs w:val="0"/>
                <w:spacing w:val="0"/>
                <w:kern w:val="2"/>
                <w:sz w:val="21"/>
                <w:szCs w:val="21"/>
                <w:lang w:val="en-US" w:eastAsia="zh-CN" w:bidi="ar-SA"/>
              </w:rPr>
              <w:t xml:space="preserve">   </w:t>
            </w:r>
            <w:r>
              <w:rPr>
                <w:rFonts w:hint="eastAsia" w:ascii="Times New Roman" w:hAnsi="Times New Roman" w:eastAsia="宋体" w:cs="Times New Roman"/>
                <w:bCs w:val="0"/>
                <w:spacing w:val="0"/>
                <w:kern w:val="2"/>
                <w:sz w:val="21"/>
                <w:szCs w:val="21"/>
                <w:lang w:val="en-US" w:eastAsia="zh-CN" w:bidi="ar-SA"/>
              </w:rPr>
              <w:t>时间：2021.2.2</w:t>
            </w:r>
          </w:p>
          <w:p>
            <w:pPr>
              <w:pStyle w:val="2"/>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 xml:space="preserve">    负责人讲，交付后售后服务在合同中有明确的约定。</w:t>
            </w:r>
          </w:p>
          <w:p>
            <w:pPr>
              <w:pStyle w:val="2"/>
              <w:ind w:firstLine="420" w:firstLineChars="20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查交付后活动：对于已经交付的</w:t>
            </w:r>
            <w:r>
              <w:rPr>
                <w:rFonts w:hint="eastAsia" w:cs="Times New Roman"/>
                <w:bCs w:val="0"/>
                <w:spacing w:val="0"/>
                <w:kern w:val="2"/>
                <w:sz w:val="21"/>
                <w:szCs w:val="21"/>
                <w:lang w:val="en-US" w:eastAsia="zh-CN" w:bidi="ar-SA"/>
              </w:rPr>
              <w:t>测绘成果，将配合顾客做好测绘成果公示及宣传解释工作，征求测绘地块业主意见，结合公示期收集的意见进行据实修改和完善</w:t>
            </w:r>
            <w:r>
              <w:rPr>
                <w:rFonts w:hint="eastAsia" w:ascii="Times New Roman" w:hAnsi="Times New Roman" w:eastAsia="宋体" w:cs="Times New Roman"/>
                <w:bCs w:val="0"/>
                <w:spacing w:val="0"/>
                <w:kern w:val="2"/>
                <w:sz w:val="21"/>
                <w:szCs w:val="21"/>
                <w:lang w:val="en-US" w:eastAsia="zh-CN" w:bidi="ar-SA"/>
              </w:rPr>
              <w:t>。</w:t>
            </w:r>
          </w:p>
          <w:p>
            <w:pPr>
              <w:pStyle w:val="2"/>
              <w:ind w:firstLine="420" w:firstLineChars="20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体系运行至今未出现顾客相关质量反馈和投诉。</w:t>
            </w:r>
          </w:p>
          <w:p>
            <w:pPr>
              <w:spacing w:line="400" w:lineRule="exact"/>
              <w:ind w:right="71" w:rightChars="34" w:firstLine="420" w:firstLineChars="200"/>
              <w:jc w:val="left"/>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通过以上审核，其测绘过程基本受控。</w:t>
            </w:r>
          </w:p>
          <w:p>
            <w:pPr>
              <w:pStyle w:val="2"/>
              <w:ind w:firstLine="460" w:firstLineChars="200"/>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w:t>
            </w:r>
            <w:r>
              <w:rPr>
                <w:rFonts w:hint="eastAsia" w:ascii="宋体" w:hAnsi="宋体" w:cs="宋体"/>
                <w:szCs w:val="21"/>
                <w:lang w:eastAsia="zh-CN"/>
              </w:rPr>
              <w:t>项目</w:t>
            </w:r>
            <w:r>
              <w:rPr>
                <w:rFonts w:hint="eastAsia" w:ascii="宋体" w:hAnsi="宋体" w:cs="宋体"/>
                <w:szCs w:val="21"/>
              </w:rPr>
              <w:t>成果</w:t>
            </w:r>
            <w:r>
              <w:rPr>
                <w:rFonts w:hint="eastAsia" w:ascii="宋体" w:hAnsi="宋体" w:cs="宋体"/>
                <w:szCs w:val="21"/>
                <w:lang w:eastAsia="zh-CN"/>
              </w:rPr>
              <w:t>、过程数据</w:t>
            </w:r>
            <w:r>
              <w:rPr>
                <w:rFonts w:hint="eastAsia" w:ascii="宋体" w:hAnsi="宋体" w:cs="宋体"/>
                <w:szCs w:val="21"/>
              </w:rPr>
              <w:t>必须标识名称、编号、编制人、编制时间，</w:t>
            </w:r>
            <w:r>
              <w:rPr>
                <w:rFonts w:hint="eastAsia" w:ascii="宋体" w:hAnsi="宋体" w:cs="宋体"/>
                <w:szCs w:val="21"/>
                <w:lang w:eastAsia="zh-CN"/>
              </w:rPr>
              <w:t>审核人。</w:t>
            </w:r>
            <w:r>
              <w:rPr>
                <w:rFonts w:hint="eastAsia" w:ascii="宋体" w:hAnsi="宋体" w:cs="宋体"/>
                <w:szCs w:val="21"/>
              </w:rPr>
              <w:t>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对于输出资料（图纸、</w:t>
            </w:r>
            <w:r>
              <w:rPr>
                <w:rFonts w:hint="eastAsia" w:ascii="宋体" w:hAnsi="宋体" w:cs="宋体"/>
                <w:szCs w:val="21"/>
                <w:lang w:eastAsia="zh-CN"/>
              </w:rPr>
              <w:t>报告</w:t>
            </w:r>
            <w:r>
              <w:rPr>
                <w:rFonts w:hint="eastAsia" w:ascii="宋体" w:hAnsi="宋体" w:cs="宋体"/>
                <w:szCs w:val="21"/>
              </w:rPr>
              <w:t>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询问部门负责人，公司的顾客财产主要为顾客信息，</w:t>
            </w:r>
            <w:r>
              <w:rPr>
                <w:rFonts w:hint="eastAsia" w:ascii="宋体" w:hAnsi="宋体" w:cs="宋体"/>
                <w:szCs w:val="21"/>
                <w:lang w:eastAsia="zh-CN"/>
              </w:rPr>
              <w:t>技术资料等</w:t>
            </w:r>
            <w:r>
              <w:rPr>
                <w:rFonts w:hint="eastAsia" w:ascii="宋体" w:hAnsi="宋体" w:cs="宋体"/>
                <w:szCs w:val="21"/>
              </w:rPr>
              <w:t>，公司对顾客财产进行了登记管理</w:t>
            </w:r>
            <w:r>
              <w:rPr>
                <w:rFonts w:hint="eastAsia" w:ascii="宋体" w:hAnsi="宋体" w:cs="宋体"/>
                <w:szCs w:val="21"/>
                <w:lang w:eastAsia="zh-CN"/>
              </w:rPr>
              <w:t>，有专人进行存档管理，在项目实施完成后与项目成果一起移交客户</w:t>
            </w:r>
            <w:r>
              <w:rPr>
                <w:rFonts w:hint="eastAsia" w:ascii="宋体" w:hAnsi="宋体" w:cs="宋体"/>
                <w:szCs w:val="21"/>
              </w:rPr>
              <w:t>。</w:t>
            </w:r>
            <w:r>
              <w:rPr>
                <w:rFonts w:hint="eastAsia" w:ascii="宋体" w:hAnsi="宋体" w:cs="宋体"/>
                <w:szCs w:val="21"/>
                <w:lang w:eastAsia="zh-CN"/>
              </w:rPr>
              <w:t>负责人讲，目前未有顾客财产丢失的情况。</w:t>
            </w:r>
          </w:p>
          <w:p>
            <w:pPr>
              <w:spacing w:line="400" w:lineRule="exact"/>
              <w:ind w:firstLine="420" w:firstLineChars="200"/>
              <w:rPr>
                <w:rFonts w:ascii="宋体" w:hAnsi="宋体" w:cs="宋体"/>
                <w:szCs w:val="21"/>
              </w:rPr>
            </w:pPr>
            <w:r>
              <w:rPr>
                <w:rFonts w:hint="eastAsia" w:ascii="宋体" w:hAnsi="宋体" w:cs="宋体"/>
                <w:szCs w:val="21"/>
              </w:rPr>
              <w:t>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w:t>
            </w:r>
            <w:r>
              <w:rPr>
                <w:rFonts w:hint="eastAsia" w:ascii="宋体" w:hAnsi="宋体" w:cs="宋体"/>
                <w:szCs w:val="21"/>
                <w:lang w:eastAsia="zh-CN"/>
              </w:rPr>
              <w:t>双份</w:t>
            </w:r>
            <w:r>
              <w:rPr>
                <w:rFonts w:hint="eastAsia" w:ascii="宋体" w:hAnsi="宋体" w:cs="宋体"/>
                <w:szCs w:val="21"/>
              </w:rPr>
              <w:t>备份，成果均采取加密保存，防止外泄。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pStyle w:val="2"/>
              <w:ind w:firstLine="420" w:firstLineChars="200"/>
              <w:rPr>
                <w:rFonts w:hint="default"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负责人讲，交付后的售后服务活动在合同中有明确的约定。</w:t>
            </w:r>
          </w:p>
          <w:p>
            <w:pPr>
              <w:pStyle w:val="2"/>
              <w:ind w:firstLine="420" w:firstLineChars="20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查交付后活动：对于已经交付的</w:t>
            </w:r>
            <w:r>
              <w:rPr>
                <w:rFonts w:hint="eastAsia" w:cs="Times New Roman"/>
                <w:bCs w:val="0"/>
                <w:spacing w:val="0"/>
                <w:kern w:val="2"/>
                <w:sz w:val="21"/>
                <w:szCs w:val="21"/>
                <w:lang w:val="en-US" w:eastAsia="zh-CN" w:bidi="ar-SA"/>
              </w:rPr>
              <w:t>测绘成果，组织将配合顾客做好测绘成果公示及宣传解释工作，征求测绘地块业主意见，结合公示期收集的意见进行据实修改和完善</w:t>
            </w:r>
            <w:r>
              <w:rPr>
                <w:rFonts w:hint="eastAsia" w:ascii="Times New Roman" w:hAnsi="Times New Roman" w:eastAsia="宋体" w:cs="Times New Roman"/>
                <w:bCs w:val="0"/>
                <w:spacing w:val="0"/>
                <w:kern w:val="2"/>
                <w:sz w:val="21"/>
                <w:szCs w:val="21"/>
                <w:lang w:val="en-US" w:eastAsia="zh-CN" w:bidi="ar-SA"/>
              </w:rPr>
              <w:t>。</w:t>
            </w:r>
          </w:p>
          <w:p>
            <w:pPr>
              <w:pStyle w:val="2"/>
              <w:ind w:firstLine="420" w:firstLineChars="200"/>
              <w:rPr>
                <w:rFonts w:ascii="宋体" w:hAnsi="宋体" w:cs="宋体"/>
                <w:szCs w:val="21"/>
              </w:rPr>
            </w:pPr>
            <w:r>
              <w:rPr>
                <w:rFonts w:hint="eastAsia" w:ascii="Times New Roman" w:hAnsi="Times New Roman" w:eastAsia="宋体" w:cs="Times New Roman"/>
                <w:bCs w:val="0"/>
                <w:spacing w:val="0"/>
                <w:kern w:val="2"/>
                <w:sz w:val="21"/>
                <w:szCs w:val="21"/>
                <w:lang w:val="en-US" w:eastAsia="zh-CN" w:bidi="ar-SA"/>
              </w:rPr>
              <w:t>体系运行至今未出现顾客相关质量反馈和投诉。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w:t>
            </w:r>
            <w:r>
              <w:rPr>
                <w:rFonts w:hint="eastAsia" w:ascii="宋体" w:hAnsi="宋体"/>
                <w:szCs w:val="21"/>
                <w:lang w:eastAsia="zh-CN"/>
              </w:rPr>
              <w:t>报告</w:t>
            </w:r>
            <w:r>
              <w:rPr>
                <w:rFonts w:hint="eastAsia" w:ascii="宋体" w:hAnsi="宋体"/>
                <w:szCs w:val="21"/>
              </w:rPr>
              <w:t>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w:t>
            </w:r>
            <w:r>
              <w:rPr>
                <w:rFonts w:hint="eastAsia" w:ascii="宋体" w:hAnsi="宋体"/>
                <w:szCs w:val="21"/>
                <w:lang w:eastAsia="zh-CN"/>
              </w:rPr>
              <w:t>报告</w:t>
            </w:r>
            <w:r>
              <w:rPr>
                <w:rFonts w:hint="eastAsia" w:ascii="宋体" w:hAnsi="宋体"/>
                <w:szCs w:val="21"/>
              </w:rPr>
              <w:t>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1585" w:type="dxa"/>
          </w:tcPr>
          <w:p/>
        </w:tc>
      </w:tr>
    </w:tbl>
    <w:p>
      <w:pPr>
        <w:spacing w:line="480" w:lineRule="exact"/>
        <w:jc w:val="center"/>
        <w:rPr>
          <w:rFonts w:hint="eastAsia" w:ascii="隶书" w:hAnsi="宋体" w:eastAsia="隶书"/>
          <w:bCs/>
          <w:color w:val="000000"/>
          <w:sz w:val="36"/>
          <w:szCs w:val="36"/>
        </w:rPr>
      </w:pPr>
    </w:p>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过程与活动、</w:t>
            </w:r>
          </w:p>
          <w:p>
            <w:pPr>
              <w:spacing w:line="400" w:lineRule="exact"/>
              <w:ind w:left="1297" w:leftChars="174" w:hanging="932" w:hangingChars="444"/>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涉及</w:t>
            </w:r>
          </w:p>
          <w:p>
            <w:pPr>
              <w:spacing w:line="400" w:lineRule="exact"/>
              <w:ind w:left="1297" w:leftChars="174" w:hanging="932" w:hangingChars="444"/>
              <w:rPr>
                <w:rFonts w:hint="eastAsia" w:ascii="宋体" w:hAnsi="宋体" w:cs="宋体"/>
                <w:szCs w:val="21"/>
              </w:rPr>
            </w:pPr>
            <w:r>
              <w:rPr>
                <w:rFonts w:hint="eastAsia" w:ascii="宋体" w:hAnsi="宋体" w:cs="宋体"/>
                <w:szCs w:val="21"/>
              </w:rPr>
              <w:t>条款</w:t>
            </w:r>
          </w:p>
        </w:tc>
        <w:tc>
          <w:tcPr>
            <w:tcW w:w="10004" w:type="dxa"/>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受审核部门：项目部   主管领导：</w:t>
            </w:r>
            <w:r>
              <w:rPr>
                <w:rFonts w:hint="eastAsia" w:ascii="宋体" w:hAnsi="宋体" w:cs="宋体"/>
                <w:szCs w:val="21"/>
                <w:lang w:eastAsia="zh-CN"/>
              </w:rPr>
              <w:t>周平</w:t>
            </w:r>
            <w:r>
              <w:rPr>
                <w:rFonts w:hint="eastAsia" w:ascii="宋体" w:hAnsi="宋体" w:cs="宋体"/>
                <w:szCs w:val="21"/>
              </w:rPr>
              <w:t>，   陪同人员：吕梦力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left="1297" w:leftChars="174" w:hanging="932" w:hangingChars="444"/>
              <w:rPr>
                <w:rFonts w:hint="eastAsia" w:ascii="宋体" w:hAnsi="宋体" w:cs="宋体"/>
                <w:szCs w:val="21"/>
              </w:rPr>
            </w:pPr>
          </w:p>
        </w:tc>
        <w:tc>
          <w:tcPr>
            <w:tcW w:w="960" w:type="dxa"/>
            <w:vMerge w:val="continue"/>
            <w:vAlign w:val="center"/>
          </w:tcPr>
          <w:p>
            <w:pPr>
              <w:spacing w:line="400" w:lineRule="exact"/>
              <w:ind w:left="1297" w:leftChars="174" w:hanging="932" w:hangingChars="444"/>
              <w:rPr>
                <w:rFonts w:hint="eastAsia" w:ascii="宋体" w:hAnsi="宋体" w:cs="宋体"/>
                <w:szCs w:val="21"/>
              </w:rPr>
            </w:pPr>
          </w:p>
        </w:tc>
        <w:tc>
          <w:tcPr>
            <w:tcW w:w="10004" w:type="dxa"/>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审核员：文平   审核时间：</w:t>
            </w:r>
            <w:r>
              <w:rPr>
                <w:rFonts w:hint="eastAsia" w:ascii="宋体" w:hAnsi="宋体" w:cs="宋体"/>
                <w:szCs w:val="21"/>
                <w:lang w:eastAsia="zh-CN"/>
              </w:rPr>
              <w:t>2021年03月24日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left="1297" w:leftChars="174" w:hanging="932" w:hangingChars="444"/>
              <w:rPr>
                <w:rFonts w:hint="eastAsia" w:ascii="宋体" w:hAnsi="宋体" w:cs="宋体"/>
                <w:szCs w:val="21"/>
              </w:rPr>
            </w:pPr>
          </w:p>
        </w:tc>
        <w:tc>
          <w:tcPr>
            <w:tcW w:w="960" w:type="dxa"/>
            <w:vMerge w:val="continue"/>
            <w:vAlign w:val="center"/>
          </w:tcPr>
          <w:p>
            <w:pPr>
              <w:spacing w:line="400" w:lineRule="exact"/>
              <w:ind w:left="1297" w:leftChars="174" w:hanging="932" w:hangingChars="444"/>
              <w:rPr>
                <w:rFonts w:hint="eastAsia" w:ascii="宋体" w:hAnsi="宋体" w:cs="宋体"/>
                <w:szCs w:val="21"/>
              </w:rPr>
            </w:pPr>
          </w:p>
        </w:tc>
        <w:tc>
          <w:tcPr>
            <w:tcW w:w="10004" w:type="dxa"/>
            <w:vAlign w:val="center"/>
          </w:tcPr>
          <w:p>
            <w:pPr>
              <w:spacing w:line="400" w:lineRule="exact"/>
              <w:ind w:left="1297" w:leftChars="174" w:hanging="932" w:hangingChars="444"/>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2）负责公司测绘、土地规划归口管理；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3）负责服务过程安全管理；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查项目部的质量、环境和安全目标完成情况（20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-20</w:t>
            </w:r>
            <w:r>
              <w:rPr>
                <w:rFonts w:hint="eastAsia" w:ascii="宋体" w:hAnsi="宋体"/>
                <w:szCs w:val="21"/>
                <w:lang w:val="en-US" w:eastAsia="zh-CN"/>
              </w:rPr>
              <w:t>21.02</w:t>
            </w:r>
            <w:r>
              <w:rPr>
                <w:rFonts w:hint="eastAsia" w:ascii="宋体" w:hAnsi="宋体"/>
                <w:szCs w:val="21"/>
              </w:rPr>
              <w:t>）：</w:t>
            </w:r>
          </w:p>
          <w:p>
            <w:pPr>
              <w:rPr>
                <w:rFonts w:ascii="宋体" w:hAnsi="宋体"/>
                <w:szCs w:val="21"/>
              </w:rPr>
            </w:pPr>
            <w:r>
              <w:rPr>
                <w:rFonts w:hint="eastAsia" w:ascii="宋体" w:hAnsi="宋体"/>
                <w:szCs w:val="21"/>
                <w:lang w:val="en-US" w:eastAsia="zh-CN"/>
              </w:rPr>
              <w:t>1</w:t>
            </w:r>
            <w:r>
              <w:rPr>
                <w:rFonts w:hint="eastAsia" w:ascii="宋体" w:hAnsi="宋体"/>
                <w:szCs w:val="21"/>
              </w:rPr>
              <w:t>）环境运行合格率≥99%；                     实际达：100%</w:t>
            </w:r>
          </w:p>
          <w:p>
            <w:pPr>
              <w:rPr>
                <w:rFonts w:ascii="宋体" w:hAnsi="宋体"/>
                <w:szCs w:val="21"/>
              </w:rPr>
            </w:pPr>
            <w:r>
              <w:rPr>
                <w:rFonts w:hint="eastAsia" w:ascii="宋体" w:hAnsi="宋体"/>
                <w:szCs w:val="21"/>
                <w:lang w:val="en-US" w:eastAsia="zh-CN"/>
              </w:rPr>
              <w:t>2</w:t>
            </w:r>
            <w:r>
              <w:rPr>
                <w:rFonts w:hint="eastAsia" w:ascii="宋体" w:hAnsi="宋体"/>
                <w:szCs w:val="21"/>
              </w:rPr>
              <w:t>)固体废弃物分类回收和处理率   100%；       实际达：100%</w:t>
            </w:r>
          </w:p>
          <w:p>
            <w:pPr>
              <w:rPr>
                <w:rFonts w:ascii="宋体" w:hAnsi="宋体"/>
                <w:szCs w:val="21"/>
              </w:rPr>
            </w:pPr>
            <w:r>
              <w:rPr>
                <w:rFonts w:hint="eastAsia" w:ascii="宋体" w:hAnsi="宋体"/>
                <w:szCs w:val="21"/>
                <w:lang w:val="en-US" w:eastAsia="zh-CN"/>
              </w:rPr>
              <w:t>3</w:t>
            </w:r>
            <w:r>
              <w:rPr>
                <w:rFonts w:hint="eastAsia" w:ascii="宋体" w:hAnsi="宋体"/>
                <w:szCs w:val="21"/>
              </w:rPr>
              <w:t xml:space="preserve">）相关方环境考核达标率大于 97%；            实际达：100%  </w:t>
            </w:r>
          </w:p>
          <w:p>
            <w:pPr>
              <w:rPr>
                <w:rFonts w:ascii="宋体" w:hAnsi="宋体"/>
                <w:szCs w:val="21"/>
              </w:rPr>
            </w:pPr>
            <w:r>
              <w:rPr>
                <w:rFonts w:hint="eastAsia" w:ascii="宋体" w:hAnsi="宋体"/>
                <w:szCs w:val="21"/>
                <w:lang w:val="en-US" w:eastAsia="zh-CN"/>
              </w:rPr>
              <w:t>4</w:t>
            </w:r>
            <w:r>
              <w:rPr>
                <w:rFonts w:hint="eastAsia" w:ascii="宋体" w:hAnsi="宋体"/>
                <w:szCs w:val="21"/>
              </w:rPr>
              <w:t xml:space="preserve">）火灾事故为0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实际达：0</w:t>
            </w:r>
          </w:p>
          <w:p>
            <w:pPr>
              <w:rPr>
                <w:rFonts w:ascii="宋体" w:hAnsi="宋体"/>
                <w:szCs w:val="21"/>
              </w:rPr>
            </w:pPr>
            <w:r>
              <w:rPr>
                <w:rFonts w:hint="eastAsia" w:ascii="宋体" w:hAnsi="宋体"/>
                <w:szCs w:val="21"/>
                <w:lang w:val="en-US" w:eastAsia="zh-CN"/>
              </w:rPr>
              <w:t>5</w:t>
            </w:r>
            <w:r>
              <w:rPr>
                <w:rFonts w:hint="eastAsia" w:ascii="宋体" w:hAnsi="宋体"/>
                <w:szCs w:val="21"/>
              </w:rPr>
              <w:t>）轻伤事故每年≦3次</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实际达：0</w:t>
            </w:r>
          </w:p>
          <w:p>
            <w:pPr>
              <w:ind w:right="170"/>
              <w:jc w:val="left"/>
              <w:rPr>
                <w:rFonts w:ascii="宋体" w:hAnsi="宋体"/>
                <w:szCs w:val="21"/>
              </w:rPr>
            </w:pPr>
            <w:r>
              <w:rPr>
                <w:rFonts w:hint="eastAsia" w:ascii="宋体" w:hAnsi="宋体"/>
                <w:szCs w:val="21"/>
              </w:rPr>
              <w:t>均能达到要求。</w:t>
            </w:r>
          </w:p>
          <w:p>
            <w:pPr>
              <w:widowControl/>
              <w:jc w:val="left"/>
              <w:rPr>
                <w:rFonts w:ascii="宋体" w:hAnsi="宋体"/>
                <w:szCs w:val="21"/>
              </w:rPr>
            </w:pPr>
            <w:r>
              <w:rPr>
                <w:rFonts w:hint="eastAsia" w:ascii="宋体" w:hAnsi="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4"/>
              <w:ind w:firstLine="420" w:firstLineChars="200"/>
              <w:rPr>
                <w:rFonts w:hAnsi="宋体"/>
                <w:szCs w:val="21"/>
              </w:rPr>
            </w:pPr>
            <w:r>
              <w:rPr>
                <w:rFonts w:hAnsi="宋体"/>
                <w:szCs w:val="21"/>
              </w:rPr>
              <w:t>查，依据《环境因素、危险因素的识别与评价》，根据不同的时态、状态识别了环境因素，通过对其发生的可能性、危害性等进行评价，项目部确定的重要环境因素有：潜在火灾、办公场所固废的排放。</w:t>
            </w:r>
          </w:p>
          <w:p>
            <w:pPr>
              <w:pStyle w:val="4"/>
              <w:ind w:firstLine="420" w:firstLineChars="200"/>
              <w:rPr>
                <w:rFonts w:hint="default" w:hAnsi="宋体"/>
                <w:szCs w:val="21"/>
              </w:rPr>
            </w:pPr>
            <w:r>
              <w:rPr>
                <w:rFonts w:hAnsi="宋体"/>
                <w:szCs w:val="21"/>
              </w:rPr>
              <w:t>识别、评价基本合理。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pStyle w:val="4"/>
              <w:ind w:firstLine="0"/>
              <w:rPr>
                <w:rFonts w:hint="default" w:hAnsi="宋体"/>
                <w:szCs w:val="21"/>
              </w:rPr>
            </w:pPr>
            <w:r>
              <w:rPr>
                <w:rFonts w:hAnsi="宋体"/>
                <w:szCs w:val="21"/>
              </w:rPr>
              <w:t>查，项目部经过辨识与评审形成了《危险源辨识与风险评价表》共识别出9项危险源，包括电气使用不当造成火灾；设备漏电、线路老化造成触电伤人；上下班途中、公事外出途中交通事故、中暑等潜在危险源。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w:t>
            </w:r>
            <w:r>
              <w:rPr>
                <w:szCs w:val="21"/>
              </w:rPr>
              <w:t>1）火灾；2）触电；3）人身伤害（中暑、高空坠落、溺水、动物袭击）</w:t>
            </w:r>
            <w:r>
              <w:rPr>
                <w:rFonts w:hAnsi="宋体"/>
                <w:szCs w:val="21"/>
              </w:rPr>
              <w:t>。危险源辨识基本充分、风险等级评价基本合理。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ES7.4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《信息管理和协商程序 》规定了公司内外信息交流、协商的对象、方式、记录等。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告知员工：质量和环境管理者代表是吕梦力：</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告知员工：职业健康安全事务代表是张强；</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告知员工：环境及职业健康安全管理体系建立的依据、标准和意义，因公司在服务过程中</w:t>
            </w:r>
            <w:r>
              <w:rPr>
                <w:rFonts w:hint="eastAsia" w:ascii="宋体" w:hAnsi="宋体" w:cs="宋体"/>
                <w:szCs w:val="21"/>
                <w:lang w:eastAsia="zh-CN"/>
              </w:rPr>
              <w:t>不</w:t>
            </w:r>
            <w:r>
              <w:rPr>
                <w:rFonts w:hint="eastAsia" w:ascii="宋体" w:hAnsi="宋体" w:cs="宋体"/>
                <w:szCs w:val="21"/>
              </w:rPr>
              <w:t>涉及使用化学品，故</w:t>
            </w:r>
            <w:r>
              <w:rPr>
                <w:rFonts w:hint="eastAsia" w:ascii="宋体" w:hAnsi="宋体" w:cs="宋体"/>
                <w:szCs w:val="21"/>
                <w:lang w:eastAsia="zh-CN"/>
              </w:rPr>
              <w:t>未</w:t>
            </w:r>
            <w:r>
              <w:rPr>
                <w:rFonts w:hint="eastAsia" w:ascii="宋体" w:hAnsi="宋体" w:cs="宋体"/>
                <w:szCs w:val="21"/>
              </w:rPr>
              <w:t>对相关方出具告知书。</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与职业健康安全事务代表张强交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询问职业健康安全事务代表张强，了解到暂未发生员工与企业的劳动纠纷、工伤、员工投诉、员工权益争执等情况。</w:t>
            </w:r>
          </w:p>
          <w:p>
            <w:pPr>
              <w:tabs>
                <w:tab w:val="center" w:pos="3169"/>
              </w:tabs>
              <w:spacing w:line="400" w:lineRule="exact"/>
              <w:jc w:val="left"/>
              <w:rPr>
                <w:rFonts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pStyle w:val="4"/>
              <w:spacing w:line="400" w:lineRule="exact"/>
              <w:ind w:firstLine="0"/>
              <w:rPr>
                <w:rFonts w:hint="default" w:hAnsi="宋体"/>
                <w:szCs w:val="21"/>
              </w:rPr>
            </w:pPr>
            <w:r>
              <w:rPr>
                <w:rFonts w:hAnsi="宋体"/>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pStyle w:val="4"/>
              <w:spacing w:line="400" w:lineRule="exact"/>
              <w:ind w:firstLine="0"/>
              <w:rPr>
                <w:rFonts w:hAnsi="宋体"/>
                <w:szCs w:val="21"/>
              </w:rPr>
            </w:pPr>
            <w:r>
              <w:rPr>
                <w:rFonts w:hAnsi="宋体"/>
                <w:szCs w:val="21"/>
              </w:rPr>
              <w:t> </w:t>
            </w:r>
            <w:r>
              <w:rPr>
                <w:rFonts w:hint="eastAsia" w:hAnsi="宋体"/>
                <w:szCs w:val="21"/>
              </w:rPr>
              <w:t>测绘流程：接任务----基础资料收集---开始作业----等高线矢量化------地形图修改整饰------总体勘界图编辑、面积量算------分幅地形图编辑与整饰-----勘测定界报告编写----质量检查--------阶段成果移交土整部并配合验收---项目最终成果备份与提交。</w:t>
            </w:r>
          </w:p>
          <w:p>
            <w:pPr>
              <w:pStyle w:val="4"/>
              <w:spacing w:line="400" w:lineRule="exact"/>
              <w:ind w:firstLine="0"/>
              <w:rPr>
                <w:rFonts w:hAnsi="宋体"/>
                <w:szCs w:val="21"/>
              </w:rPr>
            </w:pPr>
          </w:p>
          <w:p>
            <w:pPr>
              <w:pStyle w:val="4"/>
              <w:spacing w:line="400" w:lineRule="exact"/>
              <w:ind w:firstLine="0"/>
              <w:rPr>
                <w:rFonts w:hint="default"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1）火灾；2）触电；3）人身伤害（中暑、高空坠落、溺水、动物袭击）。；</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Ansi="宋体"/>
                <w:szCs w:val="21"/>
              </w:rPr>
              <w:t>1）潜在火灾；2）固废排放；</w:t>
            </w:r>
          </w:p>
          <w:p>
            <w:pPr>
              <w:pStyle w:val="4"/>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查，服务现场张贴有“请勿吸烟”标识；</w:t>
            </w:r>
          </w:p>
          <w:p>
            <w:pPr>
              <w:pStyle w:val="4"/>
              <w:spacing w:line="400" w:lineRule="exact"/>
              <w:ind w:firstLine="0"/>
              <w:rPr>
                <w:rFonts w:hint="default" w:hAnsi="宋体"/>
                <w:szCs w:val="21"/>
              </w:rPr>
            </w:pPr>
            <w:r>
              <w:rPr>
                <w:rFonts w:hAnsi="宋体"/>
                <w:szCs w:val="21"/>
              </w:rPr>
              <w:t>服务现场未发现大功率电器使用。现场电线有穿管保护，固定布局、现场有禁止吸烟提醒。办公和服务过程中产生的废弃物等一般固废有处理，能提供固废管理运行检查记录。在办公现场卫生间有防滑、防跌警告标识；有灭火器材放置区；</w:t>
            </w:r>
          </w:p>
          <w:p>
            <w:pPr>
              <w:pStyle w:val="4"/>
              <w:spacing w:line="400" w:lineRule="exact"/>
              <w:ind w:firstLine="0"/>
              <w:rPr>
                <w:rFonts w:hint="default" w:hAnsi="宋体"/>
                <w:szCs w:val="21"/>
              </w:rPr>
            </w:pPr>
            <w:r>
              <w:rPr>
                <w:rFonts w:hAnsi="宋体"/>
                <w:szCs w:val="21"/>
              </w:rPr>
              <w:t>目前无现场测绘，</w:t>
            </w:r>
            <w:r>
              <w:rPr>
                <w:rFonts w:hint="eastAsia" w:hAnsi="宋体"/>
                <w:szCs w:val="21"/>
                <w:lang w:eastAsia="zh-CN"/>
              </w:rPr>
              <w:t>在实施项目</w:t>
            </w:r>
            <w:r>
              <w:rPr>
                <w:rFonts w:hAnsi="宋体"/>
                <w:szCs w:val="21"/>
              </w:rPr>
              <w:t>处于</w:t>
            </w:r>
            <w:r>
              <w:rPr>
                <w:rFonts w:hint="eastAsia" w:hAnsi="宋体"/>
                <w:szCs w:val="21"/>
                <w:lang w:eastAsia="zh-CN"/>
              </w:rPr>
              <w:t>测绘报告编制</w:t>
            </w:r>
            <w:r>
              <w:rPr>
                <w:rFonts w:hAnsi="宋体"/>
                <w:szCs w:val="21"/>
              </w:rPr>
              <w:t>阶段，对测绘过程的人员进行了安全培训，配置有相应的防护装备和警示标识。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hint="eastAsia" w:ascii="宋体" w:hAnsi="宋体" w:cs="宋体"/>
                <w:szCs w:val="21"/>
              </w:rPr>
            </w:pPr>
            <w:r>
              <w:rPr>
                <w:rFonts w:hint="eastAsia" w:cs="宋体"/>
                <w:szCs w:val="21"/>
              </w:rPr>
              <w:t>查见：消防演</w:t>
            </w:r>
            <w:r>
              <w:rPr>
                <w:rFonts w:hint="eastAsia" w:cs="宋体"/>
                <w:szCs w:val="21"/>
                <w:lang w:eastAsia="zh-CN"/>
              </w:rPr>
              <w:t>培训学习</w:t>
            </w:r>
            <w:r>
              <w:rPr>
                <w:rFonts w:hint="eastAsia" w:cs="宋体"/>
                <w:szCs w:val="21"/>
              </w:rPr>
              <w:t>记录：</w:t>
            </w:r>
            <w:r>
              <w:rPr>
                <w:rFonts w:hint="eastAsia" w:cs="宋体"/>
                <w:szCs w:val="21"/>
                <w:lang w:eastAsia="zh-CN"/>
              </w:rPr>
              <w:t>项目</w:t>
            </w:r>
            <w:r>
              <w:rPr>
                <w:rFonts w:hint="eastAsia" w:cs="宋体"/>
                <w:szCs w:val="21"/>
              </w:rPr>
              <w:t>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日在公司办公区由综合管理部组织的消防</w:t>
            </w:r>
            <w:r>
              <w:rPr>
                <w:rFonts w:hint="eastAsia" w:ascii="宋体" w:hAnsi="宋体" w:cs="宋体"/>
                <w:szCs w:val="21"/>
                <w:lang w:eastAsia="zh-CN"/>
              </w:rPr>
              <w:t>培训学习</w:t>
            </w:r>
            <w:r>
              <w:rPr>
                <w:rFonts w:hint="eastAsia" w:ascii="宋体" w:hAnsi="宋体" w:cs="宋体"/>
                <w:szCs w:val="21"/>
              </w:rPr>
              <w:t>。</w:t>
            </w:r>
          </w:p>
          <w:p>
            <w:pPr>
              <w:spacing w:line="360" w:lineRule="auto"/>
              <w:jc w:val="left"/>
              <w:rPr>
                <w:rFonts w:hint="eastAsia" w:ascii="宋体" w:hAnsi="宋体" w:cs="宋体"/>
                <w:szCs w:val="21"/>
                <w:lang w:eastAsia="zh-CN"/>
              </w:rPr>
            </w:pPr>
            <w:r>
              <w:rPr>
                <w:rFonts w:hint="eastAsia" w:ascii="宋体" w:hAnsi="宋体" w:cs="宋体"/>
                <w:szCs w:val="21"/>
                <w:lang w:eastAsia="zh-CN"/>
              </w:rPr>
              <w:t>提供《触电、火灾</w:t>
            </w:r>
            <w:r>
              <w:rPr>
                <w:rFonts w:hint="eastAsia" w:ascii="宋体" w:hAnsi="宋体" w:cs="宋体"/>
                <w:szCs w:val="21"/>
              </w:rPr>
              <w:t>事故应急救援预案</w:t>
            </w:r>
            <w:r>
              <w:rPr>
                <w:rFonts w:hint="eastAsia" w:ascii="宋体" w:hAnsi="宋体" w:cs="宋体"/>
                <w:szCs w:val="21"/>
                <w:lang w:eastAsia="zh-CN"/>
              </w:rPr>
              <w:t>》</w:t>
            </w:r>
          </w:p>
          <w:p>
            <w:pPr>
              <w:spacing w:line="360" w:lineRule="auto"/>
              <w:jc w:val="left"/>
              <w:rPr>
                <w:rFonts w:hint="default" w:cs="宋体"/>
                <w:szCs w:val="21"/>
                <w:lang w:val="en-US" w:eastAsia="zh-CN"/>
              </w:rPr>
            </w:pPr>
            <w:r>
              <w:rPr>
                <w:rFonts w:hint="eastAsia" w:ascii="宋体" w:hAnsi="宋体" w:cs="宋体"/>
                <w:szCs w:val="21"/>
                <w:lang w:eastAsia="zh-CN"/>
              </w:rPr>
              <w:t>查见：</w:t>
            </w:r>
            <w:r>
              <w:rPr>
                <w:rFonts w:ascii="宋体" w:hAnsi="宋体"/>
                <w:sz w:val="24"/>
              </w:rPr>
              <w:t>20</w:t>
            </w:r>
            <w:r>
              <w:rPr>
                <w:rFonts w:hint="eastAsia" w:ascii="宋体" w:hAnsi="宋体"/>
                <w:sz w:val="24"/>
                <w:lang w:val="en-US" w:eastAsia="zh-CN"/>
              </w:rPr>
              <w:t>20</w:t>
            </w:r>
            <w:r>
              <w:rPr>
                <w:rFonts w:ascii="宋体" w:hAnsi="宋体"/>
                <w:sz w:val="24"/>
              </w:rPr>
              <w:t>年</w:t>
            </w:r>
            <w:r>
              <w:rPr>
                <w:rFonts w:hint="eastAsia" w:cs="宋体"/>
                <w:szCs w:val="21"/>
                <w:lang w:val="en-US" w:eastAsia="zh-CN"/>
              </w:rPr>
              <w:t>9</w:t>
            </w:r>
            <w:r>
              <w:rPr>
                <w:rFonts w:hint="eastAsia" w:cs="宋体"/>
                <w:szCs w:val="21"/>
              </w:rPr>
              <w:t>月1</w:t>
            </w:r>
            <w:r>
              <w:rPr>
                <w:rFonts w:hint="eastAsia" w:cs="宋体"/>
                <w:szCs w:val="21"/>
                <w:lang w:val="en-US" w:eastAsia="zh-CN"/>
              </w:rPr>
              <w:t>8</w:t>
            </w:r>
            <w:r>
              <w:rPr>
                <w:rFonts w:hint="eastAsia" w:cs="宋体"/>
                <w:szCs w:val="21"/>
              </w:rPr>
              <w:t>日</w:t>
            </w:r>
            <w:r>
              <w:rPr>
                <w:rFonts w:hint="eastAsia" w:cs="宋体"/>
                <w:szCs w:val="21"/>
                <w:lang w:eastAsia="zh-CN"/>
              </w:rPr>
              <w:t>项目</w:t>
            </w:r>
            <w:r>
              <w:rPr>
                <w:rFonts w:hint="eastAsia" w:cs="宋体"/>
                <w:szCs w:val="21"/>
              </w:rPr>
              <w:t>部相关人员参加了在公司办公区由综合管理部组织的消防消防应急预案演练。</w:t>
            </w:r>
          </w:p>
          <w:p>
            <w:pPr>
              <w:pStyle w:val="4"/>
              <w:spacing w:line="400" w:lineRule="exact"/>
              <w:ind w:firstLine="0"/>
              <w:rPr>
                <w:rFonts w:hint="default" w:hAnsi="宋体"/>
                <w:szCs w:val="21"/>
              </w:rPr>
            </w:pPr>
            <w:r>
              <w:rPr>
                <w:rFonts w:hint="eastAsia" w:ascii="宋体" w:cs="宋体"/>
                <w:szCs w:val="21"/>
                <w:lang w:eastAsia="zh-CN"/>
              </w:rPr>
              <w:t>通过以上培训、演练</w:t>
            </w:r>
            <w:r>
              <w:rPr>
                <w:rFonts w:hint="eastAsia" w:ascii="宋体" w:cs="宋体"/>
                <w:szCs w:val="21"/>
              </w:rPr>
              <w:t>，部门员工的安全逃生意识有明显的改善和较大提高。使员工掌握了安全逃生的方式和路径。同时使员工掌握了灭火器材的使用。消防器材完善、良好。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rPr>
          <w:szCs w:val="36"/>
        </w:rPr>
      </w:pPr>
    </w:p>
    <w:p>
      <w:pPr>
        <w:pStyle w:val="7"/>
      </w:pPr>
    </w:p>
    <w:p>
      <w:pPr>
        <w:pStyle w:val="7"/>
        <w:rPr>
          <w:color w:val="auto"/>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FE8ABA"/>
    <w:multiLevelType w:val="singleLevel"/>
    <w:tmpl w:val="64FE8ABA"/>
    <w:lvl w:ilvl="0" w:tentative="0">
      <w:start w:val="1"/>
      <w:numFmt w:val="decimal"/>
      <w:suff w:val="nothing"/>
      <w:lvlText w:val="%1）"/>
      <w:lvlJc w:val="left"/>
    </w:lvl>
  </w:abstractNum>
  <w:abstractNum w:abstractNumId="4">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BC032C"/>
    <w:rsid w:val="085E606E"/>
    <w:rsid w:val="0E2D66C5"/>
    <w:rsid w:val="13BE3632"/>
    <w:rsid w:val="156D6CA1"/>
    <w:rsid w:val="16964C48"/>
    <w:rsid w:val="210153B5"/>
    <w:rsid w:val="22B5759C"/>
    <w:rsid w:val="2D0A1596"/>
    <w:rsid w:val="30A5299B"/>
    <w:rsid w:val="31F57637"/>
    <w:rsid w:val="33ED4DDD"/>
    <w:rsid w:val="345C12F6"/>
    <w:rsid w:val="3C56160E"/>
    <w:rsid w:val="454F585C"/>
    <w:rsid w:val="4BE139DF"/>
    <w:rsid w:val="4CF82D21"/>
    <w:rsid w:val="521A1CB3"/>
    <w:rsid w:val="55C931EC"/>
    <w:rsid w:val="56A7534E"/>
    <w:rsid w:val="58FA6C22"/>
    <w:rsid w:val="5E685A4A"/>
    <w:rsid w:val="62597056"/>
    <w:rsid w:val="67B9382D"/>
    <w:rsid w:val="6B642796"/>
    <w:rsid w:val="6EBF6E40"/>
    <w:rsid w:val="726C3120"/>
    <w:rsid w:val="7807526B"/>
    <w:rsid w:val="78BB0D30"/>
    <w:rsid w:val="7E261184"/>
    <w:rsid w:val="7FA34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uiPriority w:val="99"/>
    <w:rPr>
      <w:rFonts w:ascii="Times New Roman" w:hAnsi="Times New Roman" w:eastAsia="宋体" w:cs="Times New Roman"/>
      <w:sz w:val="18"/>
      <w:szCs w:val="18"/>
    </w:rPr>
  </w:style>
  <w:style w:type="character" w:customStyle="1" w:styleId="14">
    <w:name w:val="页脚 字符"/>
    <w:basedOn w:val="12"/>
    <w:link w:val="7"/>
    <w:qFormat/>
    <w:uiPriority w:val="99"/>
    <w:rPr>
      <w:rFonts w:ascii="Times New Roman" w:hAnsi="Times New Roman" w:eastAsia="宋体" w:cs="Times New Roman"/>
      <w:sz w:val="18"/>
      <w:szCs w:val="18"/>
    </w:rPr>
  </w:style>
  <w:style w:type="character" w:customStyle="1" w:styleId="15">
    <w:name w:val="批注框文本 字符"/>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2021-03-24T07:54:28Z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