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B655B" w14:textId="77777777" w:rsidR="00FB5842" w:rsidRDefault="003A2DF4" w:rsidP="000B2E8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7A2F32" w:rsidRPr="007A2F32">
        <w:rPr>
          <w:szCs w:val="44"/>
        </w:rPr>
        <w:t xml:space="preserve"> </w:t>
      </w:r>
      <w:r w:rsidR="007A2F32">
        <w:rPr>
          <w:szCs w:val="44"/>
        </w:rPr>
        <w:t>0516-2019-Q</w:t>
      </w:r>
      <w:bookmarkEnd w:id="0"/>
    </w:p>
    <w:p w14:paraId="5C5C34B7" w14:textId="77777777" w:rsidR="00FB5842" w:rsidRDefault="003A2DF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585F3675" w14:textId="77777777" w:rsidR="00FB5842" w:rsidRDefault="003A2DF4">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57B90882" w14:textId="77777777" w:rsidR="00FB5842" w:rsidRDefault="003A2DF4">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北京智汇创服科技有限公司</w:t>
      </w:r>
      <w:bookmarkEnd w:id="1"/>
    </w:p>
    <w:p w14:paraId="7088538B" w14:textId="77777777" w:rsidR="00FB5842" w:rsidRDefault="003A2DF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B52766" w:rsidRPr="00B52766">
        <w:rPr>
          <w:b/>
          <w:color w:val="000000" w:themeColor="text1"/>
          <w:sz w:val="22"/>
          <w:szCs w:val="22"/>
        </w:rPr>
        <w:t xml:space="preserve">Beijing </w:t>
      </w:r>
      <w:proofErr w:type="spellStart"/>
      <w:r w:rsidR="00B52766" w:rsidRPr="00B52766">
        <w:rPr>
          <w:b/>
          <w:color w:val="000000" w:themeColor="text1"/>
          <w:sz w:val="22"/>
          <w:szCs w:val="22"/>
        </w:rPr>
        <w:t>Zhihui</w:t>
      </w:r>
      <w:proofErr w:type="spellEnd"/>
      <w:r w:rsidR="00B52766" w:rsidRPr="00B52766">
        <w:rPr>
          <w:b/>
          <w:color w:val="000000" w:themeColor="text1"/>
          <w:sz w:val="22"/>
          <w:szCs w:val="22"/>
        </w:rPr>
        <w:t xml:space="preserve"> </w:t>
      </w:r>
      <w:proofErr w:type="spellStart"/>
      <w:r w:rsidR="00B52766" w:rsidRPr="00B52766">
        <w:rPr>
          <w:b/>
          <w:color w:val="000000" w:themeColor="text1"/>
          <w:sz w:val="22"/>
          <w:szCs w:val="22"/>
        </w:rPr>
        <w:t>Chuangfu</w:t>
      </w:r>
      <w:proofErr w:type="spellEnd"/>
      <w:r w:rsidR="00B52766" w:rsidRPr="00B52766">
        <w:rPr>
          <w:b/>
          <w:color w:val="000000" w:themeColor="text1"/>
          <w:sz w:val="22"/>
          <w:szCs w:val="22"/>
        </w:rPr>
        <w:t xml:space="preserve"> Technology Co., Ltd.</w:t>
      </w:r>
    </w:p>
    <w:p w14:paraId="38F9E00D" w14:textId="77777777" w:rsidR="00FB5842" w:rsidRDefault="003A2DF4">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北京市海淀区羊坊店博望园裙房一层</w:t>
      </w:r>
      <w:r>
        <w:rPr>
          <w:rFonts w:hint="eastAsia"/>
          <w:b/>
          <w:color w:val="000000" w:themeColor="text1"/>
          <w:sz w:val="22"/>
          <w:szCs w:val="22"/>
        </w:rPr>
        <w:t>104</w:t>
      </w:r>
      <w:r>
        <w:rPr>
          <w:rFonts w:hint="eastAsia"/>
          <w:b/>
          <w:color w:val="000000" w:themeColor="text1"/>
          <w:sz w:val="22"/>
          <w:szCs w:val="22"/>
        </w:rPr>
        <w:t>号</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10000</w:t>
      </w:r>
      <w:bookmarkEnd w:id="4"/>
    </w:p>
    <w:p w14:paraId="65152391" w14:textId="77777777" w:rsidR="00FB5842" w:rsidRDefault="003A2DF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B52766" w:rsidRPr="00B52766">
        <w:rPr>
          <w:b/>
          <w:color w:val="000000" w:themeColor="text1"/>
          <w:sz w:val="22"/>
          <w:szCs w:val="22"/>
        </w:rPr>
        <w:t xml:space="preserve">No. 104, First Floor, Podium, </w:t>
      </w:r>
      <w:proofErr w:type="spellStart"/>
      <w:r w:rsidR="00B52766" w:rsidRPr="00B52766">
        <w:rPr>
          <w:b/>
          <w:color w:val="000000" w:themeColor="text1"/>
          <w:sz w:val="22"/>
          <w:szCs w:val="22"/>
        </w:rPr>
        <w:t>Bowang</w:t>
      </w:r>
      <w:proofErr w:type="spellEnd"/>
      <w:r w:rsidR="00B52766" w:rsidRPr="00B52766">
        <w:rPr>
          <w:b/>
          <w:color w:val="000000" w:themeColor="text1"/>
          <w:sz w:val="22"/>
          <w:szCs w:val="22"/>
        </w:rPr>
        <w:t xml:space="preserve"> Garden, </w:t>
      </w:r>
      <w:proofErr w:type="spellStart"/>
      <w:r w:rsidR="00B52766" w:rsidRPr="00B52766">
        <w:rPr>
          <w:b/>
          <w:color w:val="000000" w:themeColor="text1"/>
          <w:sz w:val="22"/>
          <w:szCs w:val="22"/>
        </w:rPr>
        <w:t>Yangfangdian</w:t>
      </w:r>
      <w:proofErr w:type="spellEnd"/>
      <w:r w:rsidR="00B52766" w:rsidRPr="00B52766">
        <w:rPr>
          <w:b/>
          <w:color w:val="000000" w:themeColor="text1"/>
          <w:sz w:val="22"/>
          <w:szCs w:val="22"/>
        </w:rPr>
        <w:t xml:space="preserve">, </w:t>
      </w:r>
      <w:proofErr w:type="spellStart"/>
      <w:r w:rsidR="00B52766" w:rsidRPr="00B52766">
        <w:rPr>
          <w:b/>
          <w:color w:val="000000" w:themeColor="text1"/>
          <w:sz w:val="22"/>
          <w:szCs w:val="22"/>
        </w:rPr>
        <w:t>Haidian</w:t>
      </w:r>
      <w:proofErr w:type="spellEnd"/>
      <w:r w:rsidR="00B52766" w:rsidRPr="00B52766">
        <w:rPr>
          <w:b/>
          <w:color w:val="000000" w:themeColor="text1"/>
          <w:sz w:val="22"/>
          <w:szCs w:val="22"/>
        </w:rPr>
        <w:t xml:space="preserve"> District, Beijing, China</w:t>
      </w:r>
      <w:r w:rsidR="00B52766">
        <w:rPr>
          <w:rFonts w:hint="eastAsia"/>
          <w:b/>
          <w:color w:val="000000" w:themeColor="text1"/>
          <w:sz w:val="22"/>
          <w:szCs w:val="22"/>
        </w:rPr>
        <w:t>.</w:t>
      </w:r>
      <w:r w:rsidR="00B52766">
        <w:rPr>
          <w:b/>
          <w:color w:val="000000" w:themeColor="text1"/>
          <w:sz w:val="22"/>
          <w:szCs w:val="22"/>
        </w:rPr>
        <w:t xml:space="preserve">  </w:t>
      </w:r>
      <w:r w:rsidR="00B52766" w:rsidRPr="00B52766">
        <w:rPr>
          <w:b/>
          <w:color w:val="000000" w:themeColor="text1"/>
          <w:sz w:val="22"/>
          <w:szCs w:val="22"/>
        </w:rPr>
        <w:t>Post Code: 10000</w:t>
      </w:r>
    </w:p>
    <w:p w14:paraId="77027180" w14:textId="77777777" w:rsidR="00FB5842" w:rsidRPr="007A2F32" w:rsidRDefault="003A2DF4" w:rsidP="007A2F32">
      <w:pPr>
        <w:ind w:firstLineChars="200" w:firstLine="434"/>
        <w:rPr>
          <w:color w:val="FF0000"/>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7A2F32" w:rsidRPr="00095968">
        <w:rPr>
          <w:rFonts w:hint="eastAsia"/>
          <w:color w:val="FF0000"/>
        </w:rPr>
        <w:t>北京市朝阳区天阶大厦</w:t>
      </w:r>
      <w:r w:rsidR="007A2F32" w:rsidRPr="00095968">
        <w:rPr>
          <w:rFonts w:hint="eastAsia"/>
          <w:color w:val="FF0000"/>
        </w:rPr>
        <w:t>2</w:t>
      </w:r>
      <w:r w:rsidR="007A2F32" w:rsidRPr="00095968">
        <w:rPr>
          <w:color w:val="FF0000"/>
        </w:rPr>
        <w:t>4</w:t>
      </w:r>
      <w:r w:rsidR="007A2F32" w:rsidRPr="00095968">
        <w:rPr>
          <w:rFonts w:hint="eastAsia"/>
          <w:color w:val="FF0000"/>
        </w:rPr>
        <w:t>楼</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10000</w:t>
      </w:r>
      <w:bookmarkEnd w:id="5"/>
    </w:p>
    <w:p w14:paraId="33C9370F" w14:textId="77777777" w:rsidR="00FB5842" w:rsidRDefault="003A2DF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B52766" w:rsidRPr="00B52766">
        <w:rPr>
          <w:b/>
          <w:color w:val="000000" w:themeColor="text1"/>
          <w:sz w:val="22"/>
          <w:szCs w:val="22"/>
        </w:rPr>
        <w:t xml:space="preserve">24th Floor, </w:t>
      </w:r>
      <w:proofErr w:type="spellStart"/>
      <w:r w:rsidR="00B52766" w:rsidRPr="00B52766">
        <w:rPr>
          <w:b/>
          <w:color w:val="000000" w:themeColor="text1"/>
          <w:sz w:val="22"/>
          <w:szCs w:val="22"/>
        </w:rPr>
        <w:t>Tianjie</w:t>
      </w:r>
      <w:proofErr w:type="spellEnd"/>
      <w:r w:rsidR="00B52766" w:rsidRPr="00B52766">
        <w:rPr>
          <w:b/>
          <w:color w:val="000000" w:themeColor="text1"/>
          <w:sz w:val="22"/>
          <w:szCs w:val="22"/>
        </w:rPr>
        <w:t xml:space="preserve"> Building, Chaoyang District, Beijing, China.</w:t>
      </w:r>
      <w:r w:rsidR="00B52766">
        <w:rPr>
          <w:b/>
          <w:color w:val="000000" w:themeColor="text1"/>
          <w:sz w:val="22"/>
          <w:szCs w:val="22"/>
        </w:rPr>
        <w:t xml:space="preserve">   </w:t>
      </w:r>
      <w:r w:rsidR="00B52766" w:rsidRPr="00B52766">
        <w:rPr>
          <w:b/>
          <w:color w:val="000000" w:themeColor="text1"/>
          <w:sz w:val="22"/>
          <w:szCs w:val="22"/>
        </w:rPr>
        <w:t>Post Code</w:t>
      </w:r>
      <w:r w:rsidR="00B52766">
        <w:rPr>
          <w:b/>
          <w:color w:val="000000" w:themeColor="text1"/>
          <w:sz w:val="22"/>
          <w:szCs w:val="22"/>
        </w:rPr>
        <w:t>:10000</w:t>
      </w:r>
    </w:p>
    <w:p w14:paraId="49520228" w14:textId="77777777" w:rsidR="00FB5842" w:rsidRDefault="003A2DF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14:paraId="6A298BD9" w14:textId="77777777" w:rsidR="00FB5842" w:rsidRDefault="003A2DF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56E7036F" w14:textId="77777777" w:rsidR="00FB5842" w:rsidRDefault="003A2DF4">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91110108MA01EPHD73</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18612301313</w:t>
      </w:r>
      <w:bookmarkEnd w:id="8"/>
    </w:p>
    <w:p w14:paraId="777B9FF9" w14:textId="77777777" w:rsidR="00FB5842" w:rsidRDefault="003A2DF4" w:rsidP="000B2E8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张云林</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李仕彦</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15</w:t>
      </w:r>
      <w:bookmarkEnd w:id="11"/>
    </w:p>
    <w:p w14:paraId="5CB50DD0" w14:textId="77777777" w:rsidR="00735F9E" w:rsidRDefault="003A2DF4"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14:paraId="28DFD63B" w14:textId="6EAB6262" w:rsidR="00FB5842" w:rsidRDefault="003A2DF4">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3FEA4EF9" w14:textId="77777777" w:rsidR="00F004F4" w:rsidRDefault="00F004F4">
      <w:pPr>
        <w:pStyle w:val="a3"/>
        <w:spacing w:line="360" w:lineRule="exact"/>
        <w:ind w:firstLine="0"/>
        <w:rPr>
          <w:rFonts w:hint="eastAsia"/>
          <w:b/>
          <w:color w:val="000000" w:themeColor="text1"/>
          <w:sz w:val="22"/>
          <w:szCs w:val="22"/>
        </w:rPr>
      </w:pPr>
      <w:bookmarkStart w:id="14" w:name="_GoBack"/>
      <w:bookmarkEnd w:id="14"/>
    </w:p>
    <w:p w14:paraId="2E2A5DF7" w14:textId="77777777" w:rsidR="00FB5842" w:rsidRDefault="007A2F32"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b/>
          <w:color w:val="000000" w:themeColor="text1"/>
          <w:sz w:val="22"/>
          <w:szCs w:val="22"/>
        </w:rPr>
        <w:t>MS:</w:t>
      </w:r>
      <w:r w:rsidR="003A2DF4">
        <w:rPr>
          <w:rFonts w:hint="eastAsia"/>
          <w:b/>
          <w:color w:val="000000" w:themeColor="text1"/>
          <w:sz w:val="22"/>
          <w:szCs w:val="22"/>
        </w:rPr>
        <w:t>市场调查、企业管理咨询</w:t>
      </w:r>
      <w:bookmarkStart w:id="16" w:name="审核范围英"/>
      <w:bookmarkEnd w:id="15"/>
      <w:r w:rsidR="003A2DF4">
        <w:rPr>
          <w:rFonts w:hint="eastAsia"/>
          <w:b/>
          <w:color w:val="000000" w:themeColor="text1"/>
          <w:sz w:val="22"/>
          <w:szCs w:val="22"/>
        </w:rPr>
        <w:t>市场调查、企业管理咨询</w:t>
      </w:r>
      <w:bookmarkEnd w:id="16"/>
    </w:p>
    <w:p w14:paraId="2A639FFA" w14:textId="77777777" w:rsidR="007A2F32" w:rsidRDefault="007A2F32">
      <w:pPr>
        <w:pStyle w:val="a3"/>
        <w:spacing w:line="360" w:lineRule="exact"/>
        <w:ind w:firstLine="0"/>
        <w:rPr>
          <w:b/>
          <w:color w:val="000000" w:themeColor="text1"/>
          <w:sz w:val="22"/>
          <w:szCs w:val="22"/>
        </w:rPr>
      </w:pPr>
    </w:p>
    <w:p w14:paraId="4AFD0C17" w14:textId="77777777" w:rsidR="007A2F32" w:rsidRPr="007A2F32" w:rsidRDefault="007A2F32">
      <w:pPr>
        <w:pStyle w:val="a3"/>
        <w:spacing w:line="360" w:lineRule="exact"/>
        <w:ind w:firstLine="0"/>
        <w:rPr>
          <w:b/>
          <w:color w:val="000000" w:themeColor="text1"/>
          <w:sz w:val="22"/>
          <w:szCs w:val="22"/>
        </w:rPr>
      </w:pPr>
      <w:r>
        <w:rPr>
          <w:b/>
          <w:color w:val="000000" w:themeColor="text1"/>
          <w:sz w:val="22"/>
          <w:szCs w:val="22"/>
        </w:rPr>
        <w:t>QMS(</w:t>
      </w:r>
      <w:r>
        <w:rPr>
          <w:rFonts w:hint="eastAsia"/>
          <w:b/>
          <w:color w:val="000000" w:themeColor="text1"/>
          <w:sz w:val="22"/>
          <w:szCs w:val="22"/>
        </w:rPr>
        <w:t>英文</w:t>
      </w:r>
      <w:r>
        <w:rPr>
          <w:rFonts w:hint="eastAsia"/>
          <w:b/>
          <w:color w:val="000000" w:themeColor="text1"/>
          <w:sz w:val="22"/>
          <w:szCs w:val="22"/>
        </w:rPr>
        <w:t>)</w:t>
      </w:r>
      <w:r w:rsidR="00B52766">
        <w:rPr>
          <w:b/>
          <w:color w:val="000000" w:themeColor="text1"/>
          <w:sz w:val="22"/>
          <w:szCs w:val="22"/>
        </w:rPr>
        <w:t>:</w:t>
      </w:r>
      <w:r w:rsidR="00B52766" w:rsidRPr="00B52766">
        <w:t xml:space="preserve"> </w:t>
      </w:r>
      <w:r w:rsidR="00B52766" w:rsidRPr="00B52766">
        <w:rPr>
          <w:b/>
          <w:color w:val="000000" w:themeColor="text1"/>
          <w:sz w:val="22"/>
          <w:szCs w:val="22"/>
        </w:rPr>
        <w:t>Market research, business management consulting market research, business management consulting</w:t>
      </w:r>
    </w:p>
    <w:p w14:paraId="68C5B920" w14:textId="77777777" w:rsidR="007A2F32" w:rsidRDefault="007A2F32">
      <w:pPr>
        <w:pStyle w:val="a3"/>
        <w:spacing w:line="360" w:lineRule="exact"/>
        <w:ind w:firstLine="0"/>
        <w:rPr>
          <w:b/>
          <w:color w:val="000000" w:themeColor="text1"/>
          <w:sz w:val="22"/>
          <w:szCs w:val="22"/>
        </w:rPr>
      </w:pPr>
    </w:p>
    <w:p w14:paraId="045BFA9D" w14:textId="77777777" w:rsidR="007A2F32" w:rsidRDefault="007A2F32">
      <w:pPr>
        <w:pStyle w:val="a3"/>
        <w:spacing w:line="360" w:lineRule="exact"/>
        <w:ind w:firstLine="0"/>
        <w:rPr>
          <w:b/>
          <w:color w:val="000000" w:themeColor="text1"/>
          <w:sz w:val="22"/>
          <w:szCs w:val="22"/>
        </w:rPr>
      </w:pPr>
    </w:p>
    <w:p w14:paraId="57AA016C" w14:textId="77777777" w:rsidR="00FB5842" w:rsidRDefault="003A2DF4">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14:paraId="30056267" w14:textId="77777777" w:rsidR="00FB5842" w:rsidRDefault="003A2DF4">
      <w:pPr>
        <w:pStyle w:val="a3"/>
        <w:spacing w:line="360" w:lineRule="exact"/>
        <w:ind w:firstLine="0"/>
        <w:rPr>
          <w:b/>
          <w:color w:val="000000" w:themeColor="text1"/>
          <w:sz w:val="22"/>
          <w:szCs w:val="22"/>
        </w:rPr>
      </w:pPr>
      <w:r>
        <w:rPr>
          <w:rFonts w:hint="eastAsia"/>
          <w:b/>
          <w:color w:val="000000" w:themeColor="text1"/>
          <w:sz w:val="22"/>
          <w:szCs w:val="22"/>
        </w:rPr>
        <w:t>备注：</w:t>
      </w:r>
    </w:p>
    <w:p w14:paraId="599CDEE9" w14:textId="62C9387C" w:rsidR="00FB5842" w:rsidRDefault="003A2DF4">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sidR="00F004F4">
        <w:rPr>
          <w:b/>
          <w:color w:val="000000" w:themeColor="text1"/>
          <w:sz w:val="22"/>
          <w:szCs w:val="22"/>
        </w:rPr>
        <w:t xml:space="preserve">                 </w:t>
      </w:r>
      <w:r>
        <w:rPr>
          <w:rFonts w:hint="eastAsia"/>
          <w:b/>
          <w:color w:val="000000" w:themeColor="text1"/>
          <w:sz w:val="22"/>
          <w:szCs w:val="22"/>
        </w:rPr>
        <w:t>组长确认：</w:t>
      </w:r>
    </w:p>
    <w:p w14:paraId="72207426" w14:textId="3CCF1026" w:rsidR="00FB5842" w:rsidRDefault="003A2DF4">
      <w:pPr>
        <w:pStyle w:val="a3"/>
        <w:spacing w:line="360" w:lineRule="exact"/>
        <w:ind w:firstLine="0"/>
        <w:rPr>
          <w:b/>
          <w:color w:val="000000" w:themeColor="text1"/>
          <w:sz w:val="22"/>
          <w:szCs w:val="22"/>
        </w:rPr>
      </w:pPr>
      <w:r>
        <w:rPr>
          <w:rFonts w:hint="eastAsia"/>
          <w:b/>
          <w:color w:val="000000" w:themeColor="text1"/>
          <w:sz w:val="22"/>
          <w:szCs w:val="22"/>
        </w:rPr>
        <w:t>日期：</w:t>
      </w:r>
      <w:r w:rsidR="00F004F4">
        <w:rPr>
          <w:rFonts w:hint="eastAsia"/>
          <w:b/>
          <w:color w:val="000000" w:themeColor="text1"/>
          <w:sz w:val="22"/>
          <w:szCs w:val="22"/>
        </w:rPr>
        <w:t xml:space="preserve"> </w:t>
      </w:r>
      <w:r w:rsidR="00F004F4">
        <w:rPr>
          <w:b/>
          <w:color w:val="000000" w:themeColor="text1"/>
          <w:sz w:val="22"/>
          <w:szCs w:val="22"/>
        </w:rPr>
        <w:t xml:space="preserve">                             </w:t>
      </w:r>
      <w:r>
        <w:rPr>
          <w:rFonts w:hint="eastAsia"/>
          <w:b/>
          <w:color w:val="000000" w:themeColor="text1"/>
          <w:sz w:val="22"/>
          <w:szCs w:val="22"/>
        </w:rPr>
        <w:t>日期：</w:t>
      </w:r>
    </w:p>
    <w:p w14:paraId="6214B809" w14:textId="77777777" w:rsidR="00FB5842" w:rsidRDefault="003A2DF4">
      <w:pPr>
        <w:pStyle w:val="a3"/>
        <w:spacing w:line="0" w:lineRule="atLeast"/>
        <w:ind w:firstLine="0"/>
        <w:rPr>
          <w:b/>
          <w:color w:val="000000" w:themeColor="text1"/>
          <w:sz w:val="18"/>
          <w:szCs w:val="18"/>
        </w:rPr>
      </w:pPr>
      <w:r>
        <w:rPr>
          <w:b/>
          <w:color w:val="000000" w:themeColor="text1"/>
          <w:sz w:val="18"/>
          <w:szCs w:val="18"/>
        </w:rPr>
        <w:t>注：</w:t>
      </w:r>
    </w:p>
    <w:p w14:paraId="4FE51034" w14:textId="77777777" w:rsidR="00FB5842" w:rsidRDefault="003A2DF4">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56337" w14:textId="77777777" w:rsidR="00097248" w:rsidRDefault="00097248">
      <w:r>
        <w:separator/>
      </w:r>
    </w:p>
  </w:endnote>
  <w:endnote w:type="continuationSeparator" w:id="0">
    <w:p w14:paraId="7EBCE3C4" w14:textId="77777777" w:rsidR="00097248" w:rsidRDefault="00097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86901" w14:textId="77777777" w:rsidR="00097248" w:rsidRDefault="00097248">
      <w:r>
        <w:separator/>
      </w:r>
    </w:p>
  </w:footnote>
  <w:footnote w:type="continuationSeparator" w:id="0">
    <w:p w14:paraId="0DF1AAF0" w14:textId="77777777" w:rsidR="00097248" w:rsidRDefault="00097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A1B91" w14:textId="77777777" w:rsidR="00A66DF0" w:rsidRPr="00390345" w:rsidRDefault="003A2DF4" w:rsidP="0015041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03ADFEB8" wp14:editId="45118953">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14B061F2" w14:textId="77777777" w:rsidR="00A66DF0" w:rsidRDefault="00047F41" w:rsidP="0015041A">
    <w:pPr>
      <w:pStyle w:val="a7"/>
      <w:pBdr>
        <w:bottom w:val="nil"/>
      </w:pBdr>
      <w:spacing w:line="320" w:lineRule="exact"/>
      <w:jc w:val="left"/>
    </w:pPr>
    <w:r>
      <w:rPr>
        <w:noProof/>
      </w:rPr>
      <mc:AlternateContent>
        <mc:Choice Requires="wps">
          <w:drawing>
            <wp:anchor distT="0" distB="0" distL="114300" distR="114300" simplePos="0" relativeHeight="251658240" behindDoc="0" locked="0" layoutInCell="1" allowOverlap="1" wp14:anchorId="4CCDFCA2" wp14:editId="1561B7A2">
              <wp:simplePos x="0" y="0"/>
              <wp:positionH relativeFrom="column">
                <wp:posOffset>4029075</wp:posOffset>
              </wp:positionH>
              <wp:positionV relativeFrom="paragraph">
                <wp:posOffset>27940</wp:posOffset>
              </wp:positionV>
              <wp:extent cx="2124075" cy="25654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2407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8A0AA" w14:textId="77777777" w:rsidR="00A66DF0" w:rsidRPr="000B51BD" w:rsidRDefault="003A2DF4"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9DCE5" id="_x0000_t202" coordsize="21600,21600" o:spt="202" path="m,l,21600r21600,l21600,xe">
              <v:stroke joinstyle="miter"/>
              <v:path gradientshapeok="t" o:connecttype="rect"/>
            </v:shapetype>
            <v:shape id="文本框 1" o:spid="_x0000_s1026" type="#_x0000_t202" style="position:absolute;margin-left:317.25pt;margin-top:2.2pt;width:167.25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" stroked="f">
              <v:path arrowok="t"/>
              <v:textbox>
                <w:txbxContent>
                  <w:p w14:paraId="683C191C" w14:textId="77777777" w:rsidR="00A66DF0" w:rsidRPr="000B51BD" w:rsidRDefault="003A2DF4"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3A2DF4" w:rsidRPr="00390345">
      <w:rPr>
        <w:rStyle w:val="CharChar1"/>
        <w:rFonts w:hint="default"/>
        <w:w w:val="90"/>
      </w:rPr>
      <w:t xml:space="preserve">Beijing International Standard united Certification </w:t>
    </w:r>
    <w:proofErr w:type="spellStart"/>
    <w:proofErr w:type="gramStart"/>
    <w:r w:rsidR="003A2DF4" w:rsidRPr="00390345">
      <w:rPr>
        <w:rStyle w:val="CharChar1"/>
        <w:rFonts w:hint="default"/>
        <w:w w:val="90"/>
      </w:rPr>
      <w:t>Co.,Ltd</w:t>
    </w:r>
    <w:proofErr w:type="spellEnd"/>
    <w:r w:rsidR="003A2DF4" w:rsidRPr="00390345">
      <w:rPr>
        <w:rStyle w:val="CharChar1"/>
        <w:rFonts w:hint="default"/>
        <w:w w:val="90"/>
      </w:rPr>
      <w:t>.</w:t>
    </w:r>
    <w:proofErr w:type="gramEnd"/>
  </w:p>
  <w:p w14:paraId="4DAA3357" w14:textId="77777777" w:rsidR="00A66DF0" w:rsidRDefault="00047F41" w:rsidP="0015041A">
    <w:r>
      <w:rPr>
        <w:noProof/>
      </w:rPr>
      <mc:AlternateContent>
        <mc:Choice Requires="wps">
          <w:drawing>
            <wp:anchor distT="0" distB="0" distL="114300" distR="114300" simplePos="0" relativeHeight="251659264" behindDoc="0" locked="0" layoutInCell="1" allowOverlap="1" wp14:anchorId="60CE8117" wp14:editId="6D3B34E2">
              <wp:simplePos x="0" y="0"/>
              <wp:positionH relativeFrom="column">
                <wp:posOffset>-635</wp:posOffset>
              </wp:positionH>
              <wp:positionV relativeFrom="paragraph">
                <wp:posOffset>135255</wp:posOffset>
              </wp:positionV>
              <wp:extent cx="6220460" cy="0"/>
              <wp:effectExtent l="0" t="0" r="2540" b="0"/>
              <wp:wrapNone/>
              <wp:docPr id="2" name="AutoShap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0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1C7021" id="_x0000_t32" coordsize="21600,21600" o:spt="32" o:oned="t" path="m,l21600,21600e" filled="f">
              <v:path arrowok="t" fillok="f" o:connecttype="none"/>
              <o:lock v:ext="edit" shapetype="t"/>
            </v:shapetype>
            <v:shape id="AutoShape 1026" o:spid="_x0000_s1026" type="#_x0000_t32" style="position:absolute;left:0;text-align:left;margin-left:-.05pt;margin-top:10.65pt;width:489.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">
              <o:lock v:ext="edit" shapetype="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8"/>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F32"/>
    <w:rsid w:val="00047F41"/>
    <w:rsid w:val="00097248"/>
    <w:rsid w:val="003A2DF4"/>
    <w:rsid w:val="007A2F32"/>
    <w:rsid w:val="00B52766"/>
    <w:rsid w:val="00E00B4C"/>
    <w:rsid w:val="00F004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7362E"/>
  <w15:docId w15:val="{BEA4163A-A81C-4A0A-B72E-CFF4E3B3D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B5842"/>
    <w:pPr>
      <w:snapToGrid w:val="0"/>
      <w:spacing w:line="336" w:lineRule="auto"/>
      <w:ind w:firstLine="630"/>
    </w:pPr>
    <w:rPr>
      <w:sz w:val="32"/>
    </w:rPr>
  </w:style>
  <w:style w:type="paragraph" w:styleId="a5">
    <w:name w:val="footer"/>
    <w:basedOn w:val="a"/>
    <w:link w:val="a6"/>
    <w:uiPriority w:val="99"/>
    <w:unhideWhenUsed/>
    <w:rsid w:val="00FB5842"/>
    <w:pPr>
      <w:tabs>
        <w:tab w:val="center" w:pos="4153"/>
        <w:tab w:val="right" w:pos="8306"/>
      </w:tabs>
      <w:snapToGrid w:val="0"/>
      <w:jc w:val="left"/>
    </w:pPr>
    <w:rPr>
      <w:sz w:val="18"/>
      <w:szCs w:val="18"/>
    </w:rPr>
  </w:style>
  <w:style w:type="paragraph" w:styleId="a7">
    <w:name w:val="header"/>
    <w:basedOn w:val="a"/>
    <w:link w:val="a8"/>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sid w:val="00FB5842"/>
    <w:rPr>
      <w:rFonts w:ascii="Times New Roman" w:eastAsia="宋体" w:hAnsi="Times New Roman" w:cs="Times New Roman"/>
      <w:sz w:val="32"/>
      <w:szCs w:val="20"/>
    </w:rPr>
  </w:style>
  <w:style w:type="character" w:customStyle="1" w:styleId="a8">
    <w:name w:val="页眉 字符"/>
    <w:basedOn w:val="a0"/>
    <w:link w:val="a7"/>
    <w:uiPriority w:val="99"/>
    <w:qFormat/>
    <w:rsid w:val="00FB5842"/>
    <w:rPr>
      <w:rFonts w:ascii="Times New Roman" w:eastAsia="宋体" w:hAnsi="Times New Roman" w:cs="Times New Roman"/>
      <w:sz w:val="18"/>
      <w:szCs w:val="18"/>
    </w:rPr>
  </w:style>
  <w:style w:type="character" w:customStyle="1" w:styleId="a6">
    <w:name w:val="页脚 字符"/>
    <w:basedOn w:val="a0"/>
    <w:link w:val="a5"/>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163</Words>
  <Characters>932</Characters>
  <Application>Microsoft Office Word</Application>
  <DocSecurity>0</DocSecurity>
  <Lines>7</Lines>
  <Paragraphs>2</Paragraphs>
  <ScaleCrop>false</ScaleCrop>
  <Company>微软中国</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4</cp:revision>
  <cp:lastPrinted>2019-05-13T03:13:00Z</cp:lastPrinted>
  <dcterms:created xsi:type="dcterms:W3CDTF">2019-11-01T05:13:00Z</dcterms:created>
  <dcterms:modified xsi:type="dcterms:W3CDTF">2019-11-01T05:24:00Z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