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华艺盛 纺织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23日 上午至2021年03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