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4D7BB1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E6102">
        <w:trPr>
          <w:cantSplit/>
          <w:trHeight w:val="915"/>
        </w:trPr>
        <w:tc>
          <w:tcPr>
            <w:tcW w:w="1368" w:type="dxa"/>
          </w:tcPr>
          <w:p w:rsidR="009961FF" w:rsidRDefault="004D7BB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D7BB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D7BB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5E6102">
        <w:trPr>
          <w:cantSplit/>
        </w:trPr>
        <w:tc>
          <w:tcPr>
            <w:tcW w:w="1368" w:type="dxa"/>
          </w:tcPr>
          <w:p w:rsidR="009961FF" w:rsidRDefault="004D7BB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D7B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贵阳品亿商贸有限公司</w:t>
            </w:r>
            <w:bookmarkEnd w:id="6"/>
            <w:bookmarkEnd w:id="7"/>
          </w:p>
        </w:tc>
      </w:tr>
      <w:tr w:rsidR="005E6102">
        <w:trPr>
          <w:cantSplit/>
        </w:trPr>
        <w:tc>
          <w:tcPr>
            <w:tcW w:w="1368" w:type="dxa"/>
          </w:tcPr>
          <w:p w:rsidR="009961FF" w:rsidRDefault="004D7BB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66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4D7BB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66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汪小光</w:t>
            </w:r>
          </w:p>
        </w:tc>
      </w:tr>
      <w:tr w:rsidR="005E6102">
        <w:trPr>
          <w:trHeight w:val="4138"/>
        </w:trPr>
        <w:tc>
          <w:tcPr>
            <w:tcW w:w="10035" w:type="dxa"/>
            <w:gridSpan w:val="4"/>
          </w:tcPr>
          <w:p w:rsidR="009961FF" w:rsidRDefault="004D7B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866DF5" w:rsidP="00866DF5">
            <w:pPr>
              <w:spacing w:before="120" w:line="160" w:lineRule="exact"/>
              <w:ind w:firstLineChars="300" w:firstLine="63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不能提供在用钢卷尺的有效校准或检定证书。</w:t>
            </w:r>
          </w:p>
          <w:p w:rsidR="009961FF" w:rsidRDefault="004D7B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D7B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D7B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D7B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D7B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D7B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D7B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D7B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4D7BB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66DF5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866DF5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4D7BB1" w:rsidP="00866D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4D7BB1" w:rsidP="00866D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4D7BB1" w:rsidP="00866D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4D7BB1" w:rsidP="00866DF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4D7BB1" w:rsidP="00866DF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4D7BB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66DF5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866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3076575</wp:posOffset>
                  </wp:positionH>
                  <wp:positionV relativeFrom="paragraph">
                    <wp:posOffset>59690</wp:posOffset>
                  </wp:positionV>
                  <wp:extent cx="367665" cy="345440"/>
                  <wp:effectExtent l="19050" t="0" r="0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59690</wp:posOffset>
                  </wp:positionV>
                  <wp:extent cx="369570" cy="34544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4D7BB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4D7BB1" w:rsidP="00866DF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866DF5">
              <w:rPr>
                <w:rFonts w:ascii="方正仿宋简体" w:eastAsia="方正仿宋简体" w:hint="eastAsia"/>
                <w:b/>
                <w:sz w:val="24"/>
              </w:rPr>
              <w:t>2021.3.22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866DF5">
              <w:rPr>
                <w:rFonts w:ascii="方正仿宋简体" w:eastAsia="方正仿宋简体" w:hint="eastAsia"/>
                <w:b/>
                <w:sz w:val="24"/>
              </w:rPr>
              <w:t xml:space="preserve">2021.3.22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866DF5">
              <w:rPr>
                <w:rFonts w:ascii="方正仿宋简体" w:eastAsia="方正仿宋简体" w:hint="eastAsia"/>
                <w:b/>
                <w:sz w:val="24"/>
              </w:rPr>
              <w:t xml:space="preserve">2021.3.22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5E6102">
        <w:trPr>
          <w:trHeight w:val="4491"/>
        </w:trPr>
        <w:tc>
          <w:tcPr>
            <w:tcW w:w="10035" w:type="dxa"/>
            <w:gridSpan w:val="4"/>
          </w:tcPr>
          <w:p w:rsidR="009961FF" w:rsidRDefault="004D7B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4D7B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D7B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D7B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D7B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D7B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D7B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4D7BB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E6102">
        <w:trPr>
          <w:trHeight w:val="1702"/>
        </w:trPr>
        <w:tc>
          <w:tcPr>
            <w:tcW w:w="10028" w:type="dxa"/>
          </w:tcPr>
          <w:p w:rsidR="009961FF" w:rsidRDefault="004D7B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</w:tc>
      </w:tr>
      <w:tr w:rsidR="005E6102">
        <w:trPr>
          <w:trHeight w:val="1393"/>
        </w:trPr>
        <w:tc>
          <w:tcPr>
            <w:tcW w:w="10028" w:type="dxa"/>
          </w:tcPr>
          <w:p w:rsidR="009961FF" w:rsidRDefault="004D7B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</w:tc>
      </w:tr>
      <w:tr w:rsidR="005E6102">
        <w:trPr>
          <w:trHeight w:val="1854"/>
        </w:trPr>
        <w:tc>
          <w:tcPr>
            <w:tcW w:w="10028" w:type="dxa"/>
          </w:tcPr>
          <w:p w:rsidR="009961FF" w:rsidRDefault="004D7B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</w:tc>
      </w:tr>
      <w:tr w:rsidR="005E6102">
        <w:trPr>
          <w:trHeight w:val="1537"/>
        </w:trPr>
        <w:tc>
          <w:tcPr>
            <w:tcW w:w="10028" w:type="dxa"/>
          </w:tcPr>
          <w:p w:rsidR="009961FF" w:rsidRDefault="004D7B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5E6102">
        <w:trPr>
          <w:trHeight w:val="1699"/>
        </w:trPr>
        <w:tc>
          <w:tcPr>
            <w:tcW w:w="10028" w:type="dxa"/>
          </w:tcPr>
          <w:p w:rsidR="009961FF" w:rsidRDefault="004D7B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</w:tc>
      </w:tr>
      <w:tr w:rsidR="005E6102">
        <w:trPr>
          <w:trHeight w:val="2485"/>
        </w:trPr>
        <w:tc>
          <w:tcPr>
            <w:tcW w:w="10028" w:type="dxa"/>
          </w:tcPr>
          <w:p w:rsidR="009961FF" w:rsidRDefault="004D7B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</w:p>
          <w:p w:rsidR="009961FF" w:rsidRDefault="004D7B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4D7BB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BB1" w:rsidRDefault="004D7BB1" w:rsidP="005E6102">
      <w:r>
        <w:separator/>
      </w:r>
    </w:p>
  </w:endnote>
  <w:endnote w:type="continuationSeparator" w:id="0">
    <w:p w:rsidR="004D7BB1" w:rsidRDefault="004D7BB1" w:rsidP="005E6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4D7BB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BB1" w:rsidRDefault="004D7BB1" w:rsidP="005E6102">
      <w:r>
        <w:separator/>
      </w:r>
    </w:p>
  </w:footnote>
  <w:footnote w:type="continuationSeparator" w:id="0">
    <w:p w:rsidR="004D7BB1" w:rsidRDefault="004D7BB1" w:rsidP="005E6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4D7BB1" w:rsidP="00866DF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E6102" w:rsidP="00866DF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D7BB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D7BB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E6102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4D7BB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DE92384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A542B9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5AA583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20C868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A08957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8FCB66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E26E0B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1C49D1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C8AE39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102"/>
    <w:rsid w:val="004D7BB1"/>
    <w:rsid w:val="005E6102"/>
    <w:rsid w:val="00866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2021-03-22T06:12:00Z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