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bookmarkStart w:id="4" w:name="_GoBack"/>
            <w:bookmarkEnd w:id="4"/>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兰州金航消防检测服务有限公司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ascii="宋体" w:hAnsi="宋体" w:eastAsia="宋体" w:cs="宋体"/>
                <w:sz w:val="22"/>
                <w:szCs w:val="22"/>
                <w:lang w:eastAsia="zh-CN"/>
              </w:rPr>
              <w:t>■</w:t>
            </w:r>
            <w:r>
              <w:rPr>
                <w:rFonts w:hint="eastAsia"/>
                <w:sz w:val="22"/>
                <w:szCs w:val="22"/>
              </w:rPr>
              <w:t>受审核方管理体系文件 (手册版本号：</w:t>
            </w:r>
            <w:r>
              <w:rPr>
                <w:rFonts w:hint="eastAsia" w:ascii="宋体" w:hAnsi="宋体"/>
                <w:b w:val="0"/>
                <w:bCs w:val="0"/>
                <w:sz w:val="24"/>
                <w:szCs w:val="24"/>
                <w:lang w:val="en-US" w:eastAsia="zh-CN"/>
              </w:rPr>
              <w:t>LJXJ</w:t>
            </w:r>
            <w:r>
              <w:rPr>
                <w:rFonts w:hint="eastAsia" w:ascii="宋体" w:hAnsi="宋体"/>
                <w:b w:val="0"/>
                <w:bCs/>
                <w:sz w:val="24"/>
                <w:szCs w:val="24"/>
              </w:rPr>
              <w:t>-QM-01</w:t>
            </w:r>
            <w:r>
              <w:rPr>
                <w:rFonts w:hint="eastAsia" w:ascii="宋体" w:hAnsi="宋体"/>
                <w:b w:val="0"/>
                <w:bCs/>
                <w:sz w:val="24"/>
                <w:szCs w:val="24"/>
                <w:lang w:val="en-US" w:eastAsia="zh-CN"/>
              </w:rPr>
              <w:t>-2020</w:t>
            </w:r>
            <w:r>
              <w:rPr>
                <w:rFonts w:hint="eastAsia"/>
                <w:sz w:val="22"/>
                <w:szCs w:val="22"/>
              </w:rPr>
              <w:t xml:space="preserve">)  </w:t>
            </w:r>
            <w:r>
              <w:rPr>
                <w:rFonts w:hint="eastAsia" w:ascii="宋体" w:hAnsi="宋体" w:eastAsia="宋体" w:cs="宋体"/>
                <w:sz w:val="22"/>
                <w:szCs w:val="22"/>
                <w:lang w:eastAsia="zh-CN"/>
              </w:rPr>
              <w:t>■</w:t>
            </w:r>
            <w:r>
              <w:rPr>
                <w:rFonts w:hint="eastAsia"/>
                <w:sz w:val="22"/>
                <w:szCs w:val="22"/>
              </w:rPr>
              <w:t>适用于受审核方的法律法规及其他要求</w:t>
            </w:r>
            <w:r>
              <w:rPr>
                <w:rFonts w:hint="eastAsia" w:ascii="宋体" w:hAnsi="宋体" w:eastAsia="宋体" w:cs="宋体"/>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安涛</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马小健</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ISC-JSZJ-264</w:t>
            </w:r>
          </w:p>
          <w:p>
            <w:pPr>
              <w:snapToGrid w:val="0"/>
              <w:spacing w:line="320" w:lineRule="exact"/>
              <w:ind w:left="1309"/>
              <w:rPr>
                <w:sz w:val="22"/>
                <w:szCs w:val="22"/>
                <w:highlight w:val="none"/>
              </w:rPr>
            </w:pPr>
            <w:r>
              <w:rPr>
                <w:sz w:val="22"/>
                <w:szCs w:val="22"/>
                <w:highlight w:val="none"/>
              </w:rPr>
              <w:t>甘肃鸿凯恒消防工程有限公司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8359F2"/>
    <w:rsid w:val="69320C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2021-03-14T15:17:31Z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