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E14DA" w14:textId="0DF65A9C" w:rsidR="008F6BDE" w:rsidRDefault="00741721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</w:t>
      </w:r>
      <w:r w:rsidR="00CD4E0F">
        <w:rPr>
          <w:rFonts w:ascii="Times New Roman" w:hAnsi="Times New Roman" w:cs="Times New Roman" w:hint="eastAsia"/>
          <w:sz w:val="20"/>
          <w:szCs w:val="28"/>
          <w:u w:val="single"/>
        </w:rPr>
        <w:t>29-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  <w:r w:rsidR="00CD4E0F">
        <w:rPr>
          <w:rFonts w:ascii="Times New Roman" w:hAnsi="Times New Roman" w:cs="Times New Roman" w:hint="eastAsia"/>
          <w:sz w:val="20"/>
          <w:szCs w:val="28"/>
          <w:u w:val="single"/>
        </w:rPr>
        <w:t>20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 w:rsidR="00CD4E0F">
        <w:rPr>
          <w:rFonts w:ascii="Times New Roman" w:hAnsi="Times New Roman" w:cs="Times New Roman" w:hint="eastAsia"/>
          <w:sz w:val="20"/>
          <w:szCs w:val="28"/>
          <w:u w:val="single"/>
        </w:rPr>
        <w:t>21</w:t>
      </w:r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529"/>
        <w:gridCol w:w="1308"/>
        <w:gridCol w:w="1276"/>
        <w:gridCol w:w="1310"/>
      </w:tblGrid>
      <w:tr w:rsidR="00A63F42" w14:paraId="4CBD1606" w14:textId="77777777" w:rsidTr="002D3B0D">
        <w:trPr>
          <w:trHeight w:val="628"/>
        </w:trPr>
        <w:tc>
          <w:tcPr>
            <w:tcW w:w="1276" w:type="dxa"/>
            <w:vAlign w:val="center"/>
          </w:tcPr>
          <w:p w14:paraId="5182C630" w14:textId="77777777" w:rsidR="008F6BDE" w:rsidRDefault="00741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62" w:type="dxa"/>
            <w:gridSpan w:val="5"/>
            <w:vAlign w:val="center"/>
          </w:tcPr>
          <w:p w14:paraId="20F9F4DC" w14:textId="77777777" w:rsidR="008F6BDE" w:rsidRDefault="00741721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山东天勤石油科技有限公司</w:t>
            </w:r>
            <w:bookmarkEnd w:id="1"/>
          </w:p>
        </w:tc>
        <w:tc>
          <w:tcPr>
            <w:tcW w:w="1308" w:type="dxa"/>
            <w:vAlign w:val="center"/>
          </w:tcPr>
          <w:p w14:paraId="30335219" w14:textId="77777777" w:rsidR="008F6BDE" w:rsidRDefault="00741721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3BE14912" w14:textId="2B77272E" w:rsidR="008F6BDE" w:rsidRDefault="00CD4E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吴素平</w:t>
            </w:r>
          </w:p>
        </w:tc>
      </w:tr>
      <w:tr w:rsidR="00A63F42" w14:paraId="526D13CE" w14:textId="77777777" w:rsidTr="002D3B0D">
        <w:trPr>
          <w:trHeight w:val="628"/>
        </w:trPr>
        <w:tc>
          <w:tcPr>
            <w:tcW w:w="1276" w:type="dxa"/>
            <w:vAlign w:val="center"/>
          </w:tcPr>
          <w:p w14:paraId="0D02BFE5" w14:textId="77777777" w:rsidR="008F6BDE" w:rsidRDefault="00741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3D887441" w14:textId="77777777" w:rsidR="008F6BDE" w:rsidRDefault="00741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36E0C711" w14:textId="77777777" w:rsidR="008F6BDE" w:rsidRDefault="00741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6841AEC4" w14:textId="77777777" w:rsidR="008F6BDE" w:rsidRDefault="00741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3ADA7C01" w14:textId="77777777" w:rsidR="008F6BDE" w:rsidRDefault="00741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6AD4144B" w14:textId="77777777" w:rsidR="008F6BDE" w:rsidRDefault="00741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651B6A98" w14:textId="77777777" w:rsidR="008F6BDE" w:rsidRDefault="00741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29" w:type="dxa"/>
            <w:vAlign w:val="center"/>
          </w:tcPr>
          <w:p w14:paraId="67D5320B" w14:textId="77777777" w:rsidR="008F6BDE" w:rsidRDefault="00741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78EDAE41" w14:textId="77777777" w:rsidR="008F6BDE" w:rsidRDefault="00741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8" w:type="dxa"/>
            <w:vAlign w:val="center"/>
          </w:tcPr>
          <w:p w14:paraId="5142E0C8" w14:textId="77777777" w:rsidR="008F6BDE" w:rsidRDefault="00741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0DB64B86" w14:textId="77777777" w:rsidR="008F6BDE" w:rsidRDefault="00741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257C189E" w14:textId="77777777" w:rsidR="008F6BDE" w:rsidRDefault="007417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24C91D12" w14:textId="77777777" w:rsidR="008F6BDE" w:rsidRDefault="007417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A63F42" w14:paraId="2744E3C7" w14:textId="77777777" w:rsidTr="00846DB1">
        <w:trPr>
          <w:trHeight w:val="566"/>
        </w:trPr>
        <w:tc>
          <w:tcPr>
            <w:tcW w:w="1276" w:type="dxa"/>
            <w:vAlign w:val="center"/>
          </w:tcPr>
          <w:p w14:paraId="3D9D9EA0" w14:textId="11130748" w:rsidR="008F6BDE" w:rsidRDefault="002D3B0D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62DB4354" w14:textId="178B7349" w:rsidR="008F6BDE" w:rsidRDefault="002D3B0D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钢直尺</w:t>
            </w:r>
          </w:p>
        </w:tc>
        <w:tc>
          <w:tcPr>
            <w:tcW w:w="1133" w:type="dxa"/>
            <w:vAlign w:val="center"/>
          </w:tcPr>
          <w:p w14:paraId="10B2DA3D" w14:textId="3767200F" w:rsidR="008F6BDE" w:rsidRDefault="002D3B0D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Q-121</w:t>
            </w:r>
          </w:p>
        </w:tc>
        <w:tc>
          <w:tcPr>
            <w:tcW w:w="1133" w:type="dxa"/>
            <w:vAlign w:val="center"/>
          </w:tcPr>
          <w:p w14:paraId="386B1F24" w14:textId="394508BA" w:rsidR="008F6BDE" w:rsidRDefault="002D3B0D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0-600</w:t>
            </w:r>
            <w:r>
              <w:rPr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00967EC6" w14:textId="283C175E" w:rsidR="008F6BDE" w:rsidRDefault="002D3B0D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0.2mm</w:t>
            </w:r>
          </w:p>
        </w:tc>
        <w:tc>
          <w:tcPr>
            <w:tcW w:w="1529" w:type="dxa"/>
            <w:vAlign w:val="center"/>
          </w:tcPr>
          <w:p w14:paraId="288A2B7A" w14:textId="6D0B5286" w:rsidR="008F6BDE" w:rsidRDefault="002D3B0D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标准金属线纹尺三等</w:t>
            </w:r>
          </w:p>
        </w:tc>
        <w:tc>
          <w:tcPr>
            <w:tcW w:w="1308" w:type="dxa"/>
            <w:vAlign w:val="center"/>
          </w:tcPr>
          <w:p w14:paraId="57B2ADFA" w14:textId="56C9346E" w:rsidR="008F6BDE" w:rsidRDefault="002D3B0D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6" w:type="dxa"/>
            <w:vAlign w:val="center"/>
          </w:tcPr>
          <w:p w14:paraId="7CC9402C" w14:textId="16DA8975" w:rsidR="008F6BDE" w:rsidRDefault="002D3B0D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.10.20</w:t>
            </w:r>
          </w:p>
        </w:tc>
        <w:tc>
          <w:tcPr>
            <w:tcW w:w="1310" w:type="dxa"/>
          </w:tcPr>
          <w:p w14:paraId="4FAFD32A" w14:textId="6902D2E9" w:rsidR="008F6BDE" w:rsidRDefault="002D3B0D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46DB1" w14:paraId="44125FC6" w14:textId="77777777" w:rsidTr="00846DB1">
        <w:trPr>
          <w:trHeight w:val="546"/>
        </w:trPr>
        <w:tc>
          <w:tcPr>
            <w:tcW w:w="1276" w:type="dxa"/>
            <w:vAlign w:val="center"/>
          </w:tcPr>
          <w:p w14:paraId="18E303E4" w14:textId="31000B82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5818F6F3" w14:textId="69C63E7C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磅秤</w:t>
            </w:r>
          </w:p>
        </w:tc>
        <w:tc>
          <w:tcPr>
            <w:tcW w:w="1133" w:type="dxa"/>
            <w:vAlign w:val="center"/>
          </w:tcPr>
          <w:p w14:paraId="50C6C029" w14:textId="75580717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02-03F14</w:t>
            </w:r>
          </w:p>
        </w:tc>
        <w:tc>
          <w:tcPr>
            <w:tcW w:w="1133" w:type="dxa"/>
            <w:vAlign w:val="center"/>
          </w:tcPr>
          <w:p w14:paraId="73C6D6B5" w14:textId="4D14FAB6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TGT-100</w:t>
            </w:r>
          </w:p>
        </w:tc>
        <w:tc>
          <w:tcPr>
            <w:tcW w:w="1275" w:type="dxa"/>
            <w:vAlign w:val="center"/>
          </w:tcPr>
          <w:p w14:paraId="2E27DA96" w14:textId="38E2ED9C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Ⅲ级</w:t>
            </w:r>
          </w:p>
        </w:tc>
        <w:tc>
          <w:tcPr>
            <w:tcW w:w="1529" w:type="dxa"/>
            <w:vAlign w:val="center"/>
          </w:tcPr>
          <w:p w14:paraId="74C25D2C" w14:textId="77777777" w:rsidR="00846DB1" w:rsidRPr="00C64B4B" w:rsidRDefault="00846DB1" w:rsidP="00846DB1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砝码</w:t>
            </w:r>
          </w:p>
          <w:p w14:paraId="49F977A5" w14:textId="5F7D6994" w:rsidR="00846DB1" w:rsidRDefault="00846DB1" w:rsidP="00846DB1">
            <w:pPr>
              <w:jc w:val="center"/>
              <w:rPr>
                <w:szCs w:val="21"/>
              </w:rPr>
            </w:pP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F</w:t>
            </w:r>
            <w:r w:rsidRPr="00C64B4B"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、</w:t>
            </w:r>
            <w:r w:rsidRPr="00C64B4B">
              <w:rPr>
                <w:rFonts w:ascii="宋体" w:eastAsia="宋体" w:hAnsi="宋体" w:cs="Times New Roman"/>
                <w:sz w:val="18"/>
                <w:szCs w:val="18"/>
              </w:rPr>
              <w:t>M1</w:t>
            </w:r>
            <w:r w:rsidRPr="00C64B4B">
              <w:rPr>
                <w:rFonts w:ascii="宋体" w:eastAsia="宋体" w:hAnsi="宋体" w:cs="Times New Roman" w:hint="eastAsia"/>
                <w:sz w:val="18"/>
                <w:szCs w:val="18"/>
              </w:rPr>
              <w:t>等级</w:t>
            </w:r>
          </w:p>
        </w:tc>
        <w:tc>
          <w:tcPr>
            <w:tcW w:w="1308" w:type="dxa"/>
            <w:vAlign w:val="center"/>
          </w:tcPr>
          <w:p w14:paraId="026FD5E7" w14:textId="694831B3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6" w:type="dxa"/>
            <w:vAlign w:val="center"/>
          </w:tcPr>
          <w:p w14:paraId="176DB40C" w14:textId="11A77F30" w:rsidR="00846DB1" w:rsidRDefault="00846DB1" w:rsidP="00846DB1">
            <w:pPr>
              <w:jc w:val="center"/>
              <w:rPr>
                <w:szCs w:val="21"/>
              </w:rPr>
            </w:pPr>
            <w:r w:rsidRPr="0026155F">
              <w:rPr>
                <w:rFonts w:hint="eastAsia"/>
                <w:szCs w:val="21"/>
              </w:rPr>
              <w:t>2020-10-20</w:t>
            </w:r>
          </w:p>
        </w:tc>
        <w:tc>
          <w:tcPr>
            <w:tcW w:w="1310" w:type="dxa"/>
            <w:vAlign w:val="center"/>
          </w:tcPr>
          <w:p w14:paraId="66A0DB85" w14:textId="19E88CD5" w:rsidR="00846DB1" w:rsidRDefault="00846DB1" w:rsidP="00846DB1">
            <w:pPr>
              <w:jc w:val="center"/>
              <w:rPr>
                <w:szCs w:val="21"/>
              </w:rPr>
            </w:pPr>
            <w:r w:rsidRPr="00EE02D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46DB1" w14:paraId="24B4FDF3" w14:textId="77777777" w:rsidTr="00846DB1">
        <w:trPr>
          <w:trHeight w:val="568"/>
        </w:trPr>
        <w:tc>
          <w:tcPr>
            <w:tcW w:w="1276" w:type="dxa"/>
            <w:vAlign w:val="center"/>
          </w:tcPr>
          <w:p w14:paraId="0FF0FC55" w14:textId="61C72223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2CBF98F7" w14:textId="77777777" w:rsidR="008E23C4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</w:t>
            </w:r>
          </w:p>
          <w:p w14:paraId="2B0D14B5" w14:textId="4BB9AA1B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 w14:paraId="2FE036B3" w14:textId="49CC4B55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TQ-163</w:t>
            </w:r>
          </w:p>
        </w:tc>
        <w:tc>
          <w:tcPr>
            <w:tcW w:w="1133" w:type="dxa"/>
            <w:vAlign w:val="center"/>
          </w:tcPr>
          <w:p w14:paraId="479F4DCA" w14:textId="3D72DA24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0-150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45781347" w14:textId="473DC787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0.02mm</w:t>
            </w:r>
          </w:p>
        </w:tc>
        <w:tc>
          <w:tcPr>
            <w:tcW w:w="1529" w:type="dxa"/>
            <w:vAlign w:val="center"/>
          </w:tcPr>
          <w:p w14:paraId="2A885CEA" w14:textId="534999E4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308" w:type="dxa"/>
            <w:vAlign w:val="center"/>
          </w:tcPr>
          <w:p w14:paraId="4C6159D8" w14:textId="49A1A428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6" w:type="dxa"/>
            <w:vAlign w:val="center"/>
          </w:tcPr>
          <w:p w14:paraId="4DC08F55" w14:textId="592374B0" w:rsidR="00846DB1" w:rsidRDefault="00846DB1" w:rsidP="00846DB1">
            <w:pPr>
              <w:jc w:val="center"/>
              <w:rPr>
                <w:szCs w:val="21"/>
              </w:rPr>
            </w:pPr>
            <w:r w:rsidRPr="0026155F">
              <w:rPr>
                <w:rFonts w:hint="eastAsia"/>
                <w:szCs w:val="21"/>
              </w:rPr>
              <w:t>2020-10-20</w:t>
            </w:r>
          </w:p>
        </w:tc>
        <w:tc>
          <w:tcPr>
            <w:tcW w:w="1310" w:type="dxa"/>
            <w:vAlign w:val="center"/>
          </w:tcPr>
          <w:p w14:paraId="6F477DE0" w14:textId="096F82E0" w:rsidR="00846DB1" w:rsidRDefault="00846DB1" w:rsidP="00846DB1">
            <w:pPr>
              <w:jc w:val="center"/>
              <w:rPr>
                <w:szCs w:val="21"/>
              </w:rPr>
            </w:pPr>
            <w:r w:rsidRPr="00EE02D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46DB1" w14:paraId="068A343B" w14:textId="77777777" w:rsidTr="00846DB1">
        <w:trPr>
          <w:trHeight w:val="568"/>
        </w:trPr>
        <w:tc>
          <w:tcPr>
            <w:tcW w:w="1276" w:type="dxa"/>
            <w:vAlign w:val="center"/>
          </w:tcPr>
          <w:p w14:paraId="3BDE0F4D" w14:textId="23001BBB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56349958" w14:textId="77777777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耐压</w:t>
            </w:r>
          </w:p>
          <w:p w14:paraId="50FDC26E" w14:textId="3AEB9897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测试仪</w:t>
            </w:r>
          </w:p>
        </w:tc>
        <w:tc>
          <w:tcPr>
            <w:tcW w:w="1133" w:type="dxa"/>
            <w:vAlign w:val="center"/>
          </w:tcPr>
          <w:p w14:paraId="3218DE6A" w14:textId="7B49A79A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298</w:t>
            </w:r>
          </w:p>
        </w:tc>
        <w:tc>
          <w:tcPr>
            <w:tcW w:w="1133" w:type="dxa"/>
            <w:vAlign w:val="center"/>
          </w:tcPr>
          <w:p w14:paraId="7F1943EC" w14:textId="53AFBB7A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</w:t>
            </w:r>
            <w:r>
              <w:rPr>
                <w:szCs w:val="21"/>
              </w:rPr>
              <w:t>J2670S</w:t>
            </w:r>
          </w:p>
        </w:tc>
        <w:tc>
          <w:tcPr>
            <w:tcW w:w="1275" w:type="dxa"/>
            <w:vAlign w:val="center"/>
          </w:tcPr>
          <w:p w14:paraId="074FB684" w14:textId="17B80CF7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%</w:t>
            </w:r>
          </w:p>
        </w:tc>
        <w:tc>
          <w:tcPr>
            <w:tcW w:w="1529" w:type="dxa"/>
            <w:vAlign w:val="center"/>
          </w:tcPr>
          <w:p w14:paraId="18198A25" w14:textId="6EEA443C" w:rsidR="00846DB1" w:rsidRDefault="00846DB1" w:rsidP="00846DB1">
            <w:pPr>
              <w:jc w:val="center"/>
              <w:rPr>
                <w:szCs w:val="21"/>
              </w:rPr>
            </w:pPr>
            <w:r w:rsidRPr="00C64B4B">
              <w:rPr>
                <w:rFonts w:hint="eastAsia"/>
                <w:szCs w:val="21"/>
              </w:rPr>
              <w:t>耐压测试</w:t>
            </w:r>
            <w:r>
              <w:rPr>
                <w:rFonts w:hint="eastAsia"/>
                <w:szCs w:val="21"/>
              </w:rPr>
              <w:t>校验仪</w:t>
            </w:r>
            <w:r w:rsidRPr="00C64B4B">
              <w:rPr>
                <w:rFonts w:hint="eastAsia"/>
                <w:szCs w:val="21"/>
              </w:rPr>
              <w:t>MPE</w:t>
            </w:r>
            <w:r w:rsidRPr="00C64B4B"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C</w:t>
            </w:r>
            <w:r w:rsidRPr="00C64B4B">
              <w:rPr>
                <w:rFonts w:hint="eastAsia"/>
                <w:szCs w:val="21"/>
              </w:rPr>
              <w:t>：（±</w:t>
            </w:r>
            <w:r w:rsidRPr="00C64B4B">
              <w:rPr>
                <w:rFonts w:hint="eastAsia"/>
                <w:szCs w:val="21"/>
              </w:rPr>
              <w:t>0.3%+5</w:t>
            </w:r>
            <w:r w:rsidRPr="00C64B4B">
              <w:rPr>
                <w:rFonts w:hint="eastAsia"/>
                <w:szCs w:val="21"/>
              </w:rPr>
              <w:t>字）、</w:t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>C</w:t>
            </w:r>
            <w:r w:rsidRPr="00C64B4B">
              <w:rPr>
                <w:rFonts w:hint="eastAsia"/>
                <w:szCs w:val="21"/>
              </w:rPr>
              <w:t>：（±</w:t>
            </w:r>
            <w:r w:rsidRPr="00C64B4B">
              <w:rPr>
                <w:rFonts w:hint="eastAsia"/>
                <w:szCs w:val="21"/>
              </w:rPr>
              <w:t>0.5%+5</w:t>
            </w:r>
            <w:r w:rsidRPr="00C64B4B">
              <w:rPr>
                <w:rFonts w:hint="eastAsia"/>
                <w:szCs w:val="21"/>
              </w:rPr>
              <w:t>字）</w:t>
            </w:r>
          </w:p>
        </w:tc>
        <w:tc>
          <w:tcPr>
            <w:tcW w:w="1308" w:type="dxa"/>
            <w:vAlign w:val="center"/>
          </w:tcPr>
          <w:p w14:paraId="26D57D04" w14:textId="55352130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6" w:type="dxa"/>
            <w:vAlign w:val="center"/>
          </w:tcPr>
          <w:p w14:paraId="6729D88B" w14:textId="72470E0B" w:rsidR="00846DB1" w:rsidRDefault="00846DB1" w:rsidP="00846DB1">
            <w:pPr>
              <w:jc w:val="center"/>
              <w:rPr>
                <w:szCs w:val="21"/>
              </w:rPr>
            </w:pPr>
            <w:r w:rsidRPr="0026155F">
              <w:rPr>
                <w:rFonts w:hint="eastAsia"/>
                <w:szCs w:val="21"/>
              </w:rPr>
              <w:t>2020-10-20</w:t>
            </w:r>
          </w:p>
        </w:tc>
        <w:tc>
          <w:tcPr>
            <w:tcW w:w="1310" w:type="dxa"/>
            <w:vAlign w:val="center"/>
          </w:tcPr>
          <w:p w14:paraId="4B654162" w14:textId="15FC8765" w:rsidR="00846DB1" w:rsidRDefault="00846DB1" w:rsidP="00846DB1">
            <w:pPr>
              <w:jc w:val="center"/>
              <w:rPr>
                <w:szCs w:val="21"/>
              </w:rPr>
            </w:pPr>
            <w:r w:rsidRPr="00EE02D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46DB1" w14:paraId="467ACF9B" w14:textId="77777777" w:rsidTr="00846DB1">
        <w:trPr>
          <w:trHeight w:val="568"/>
        </w:trPr>
        <w:tc>
          <w:tcPr>
            <w:tcW w:w="1276" w:type="dxa"/>
            <w:vAlign w:val="center"/>
          </w:tcPr>
          <w:p w14:paraId="7F0276EC" w14:textId="2AF2B382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3BDD5147" w14:textId="77777777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</w:p>
          <w:p w14:paraId="1C99447B" w14:textId="3483DC79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133" w:type="dxa"/>
            <w:vAlign w:val="center"/>
          </w:tcPr>
          <w:p w14:paraId="3EE4E931" w14:textId="41ADD2F7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Q-112</w:t>
            </w:r>
          </w:p>
        </w:tc>
        <w:tc>
          <w:tcPr>
            <w:tcW w:w="1133" w:type="dxa"/>
            <w:vAlign w:val="center"/>
          </w:tcPr>
          <w:p w14:paraId="6ED2D3B7" w14:textId="448332BC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0-25</w:t>
            </w:r>
            <w:r>
              <w:rPr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2911084C" w14:textId="783E2A70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0.004mm</w:t>
            </w:r>
          </w:p>
        </w:tc>
        <w:tc>
          <w:tcPr>
            <w:tcW w:w="1529" w:type="dxa"/>
            <w:vAlign w:val="center"/>
          </w:tcPr>
          <w:p w14:paraId="0D7805FB" w14:textId="03EF0A38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308" w:type="dxa"/>
            <w:vAlign w:val="center"/>
          </w:tcPr>
          <w:p w14:paraId="508A34C4" w14:textId="0467BFD1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6" w:type="dxa"/>
            <w:vAlign w:val="center"/>
          </w:tcPr>
          <w:p w14:paraId="61172116" w14:textId="6898FFDE" w:rsidR="00846DB1" w:rsidRDefault="00846DB1" w:rsidP="00846DB1">
            <w:pPr>
              <w:jc w:val="center"/>
              <w:rPr>
                <w:szCs w:val="21"/>
              </w:rPr>
            </w:pPr>
            <w:r w:rsidRPr="0026155F">
              <w:rPr>
                <w:rFonts w:hint="eastAsia"/>
                <w:szCs w:val="21"/>
              </w:rPr>
              <w:t>20</w:t>
            </w:r>
            <w:r w:rsidR="00432407">
              <w:rPr>
                <w:rFonts w:hint="eastAsia"/>
                <w:szCs w:val="21"/>
              </w:rPr>
              <w:t>20</w:t>
            </w:r>
            <w:r w:rsidRPr="0026155F">
              <w:rPr>
                <w:rFonts w:hint="eastAsia"/>
                <w:szCs w:val="21"/>
              </w:rPr>
              <w:t>-1</w:t>
            </w:r>
            <w:r w:rsidR="00432407">
              <w:rPr>
                <w:rFonts w:hint="eastAsia"/>
                <w:szCs w:val="21"/>
              </w:rPr>
              <w:t>1</w:t>
            </w:r>
            <w:r w:rsidRPr="0026155F">
              <w:rPr>
                <w:rFonts w:hint="eastAsia"/>
                <w:szCs w:val="21"/>
              </w:rPr>
              <w:t>-2</w:t>
            </w:r>
            <w:r w:rsidR="00432407">
              <w:rPr>
                <w:rFonts w:hint="eastAsia"/>
                <w:szCs w:val="21"/>
              </w:rPr>
              <w:t>5</w:t>
            </w:r>
          </w:p>
        </w:tc>
        <w:tc>
          <w:tcPr>
            <w:tcW w:w="1310" w:type="dxa"/>
            <w:vAlign w:val="center"/>
          </w:tcPr>
          <w:p w14:paraId="4F5D39AF" w14:textId="13E2F421" w:rsidR="00846DB1" w:rsidRDefault="00846DB1" w:rsidP="00846DB1">
            <w:pPr>
              <w:jc w:val="center"/>
              <w:rPr>
                <w:szCs w:val="21"/>
              </w:rPr>
            </w:pPr>
            <w:r w:rsidRPr="00EE02D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846DB1" w14:paraId="1B15CA3C" w14:textId="77777777" w:rsidTr="00846DB1">
        <w:trPr>
          <w:trHeight w:val="568"/>
        </w:trPr>
        <w:tc>
          <w:tcPr>
            <w:tcW w:w="1276" w:type="dxa"/>
            <w:vAlign w:val="center"/>
          </w:tcPr>
          <w:p w14:paraId="707B4FC3" w14:textId="13249403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品质部</w:t>
            </w:r>
          </w:p>
        </w:tc>
        <w:tc>
          <w:tcPr>
            <w:tcW w:w="992" w:type="dxa"/>
            <w:vAlign w:val="center"/>
          </w:tcPr>
          <w:p w14:paraId="7D4EFCEB" w14:textId="77777777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里氏</w:t>
            </w:r>
          </w:p>
          <w:p w14:paraId="45AFDF9B" w14:textId="5A49CEA9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硬度计</w:t>
            </w:r>
          </w:p>
        </w:tc>
        <w:tc>
          <w:tcPr>
            <w:tcW w:w="1133" w:type="dxa"/>
            <w:vAlign w:val="center"/>
          </w:tcPr>
          <w:p w14:paraId="07220937" w14:textId="5C8A1D02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Q0898</w:t>
            </w:r>
          </w:p>
        </w:tc>
        <w:tc>
          <w:tcPr>
            <w:tcW w:w="1133" w:type="dxa"/>
            <w:vAlign w:val="center"/>
          </w:tcPr>
          <w:p w14:paraId="3FC83688" w14:textId="3987B9FB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H110</w:t>
            </w:r>
          </w:p>
        </w:tc>
        <w:tc>
          <w:tcPr>
            <w:tcW w:w="1275" w:type="dxa"/>
            <w:vAlign w:val="center"/>
          </w:tcPr>
          <w:p w14:paraId="7EE0D80B" w14:textId="26F6AD60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szCs w:val="21"/>
              </w:rPr>
              <w:t>12HL</w:t>
            </w:r>
          </w:p>
        </w:tc>
        <w:tc>
          <w:tcPr>
            <w:tcW w:w="1529" w:type="dxa"/>
            <w:vAlign w:val="center"/>
          </w:tcPr>
          <w:p w14:paraId="33AE77FC" w14:textId="77777777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标准里氏</w:t>
            </w:r>
          </w:p>
          <w:p w14:paraId="6065F186" w14:textId="26B61E20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硬度块</w:t>
            </w:r>
          </w:p>
          <w:p w14:paraId="12CD19A2" w14:textId="41EF7D9E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HL</w:t>
            </w:r>
          </w:p>
        </w:tc>
        <w:tc>
          <w:tcPr>
            <w:tcW w:w="1308" w:type="dxa"/>
            <w:vAlign w:val="center"/>
          </w:tcPr>
          <w:p w14:paraId="615D043C" w14:textId="1BB2EB5F" w:rsidR="00846DB1" w:rsidRDefault="00846DB1" w:rsidP="00846D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276" w:type="dxa"/>
            <w:vAlign w:val="center"/>
          </w:tcPr>
          <w:p w14:paraId="48786E54" w14:textId="39FC4E3D" w:rsidR="00846DB1" w:rsidRDefault="00846DB1" w:rsidP="00846DB1">
            <w:pPr>
              <w:jc w:val="center"/>
              <w:rPr>
                <w:szCs w:val="21"/>
              </w:rPr>
            </w:pPr>
            <w:r w:rsidRPr="0026155F">
              <w:rPr>
                <w:rFonts w:hint="eastAsia"/>
                <w:szCs w:val="21"/>
              </w:rPr>
              <w:t>2020-10-20</w:t>
            </w:r>
          </w:p>
        </w:tc>
        <w:tc>
          <w:tcPr>
            <w:tcW w:w="1310" w:type="dxa"/>
            <w:vAlign w:val="center"/>
          </w:tcPr>
          <w:p w14:paraId="4F2D6202" w14:textId="04BC3F94" w:rsidR="00846DB1" w:rsidRDefault="00846DB1" w:rsidP="00846DB1">
            <w:pPr>
              <w:jc w:val="center"/>
              <w:rPr>
                <w:szCs w:val="21"/>
              </w:rPr>
            </w:pPr>
            <w:r w:rsidRPr="00EE02DF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D3B0D" w14:paraId="5C50C31A" w14:textId="77777777" w:rsidTr="002D3B0D">
        <w:trPr>
          <w:trHeight w:val="568"/>
        </w:trPr>
        <w:tc>
          <w:tcPr>
            <w:tcW w:w="1276" w:type="dxa"/>
            <w:vAlign w:val="center"/>
          </w:tcPr>
          <w:p w14:paraId="2DFC1BAA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BBE279E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0902B098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473D62AD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FF6E2D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  <w:tc>
          <w:tcPr>
            <w:tcW w:w="1529" w:type="dxa"/>
            <w:vAlign w:val="center"/>
          </w:tcPr>
          <w:p w14:paraId="1A327A55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1D8BDB62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6C038A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5FD07CCE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</w:tr>
      <w:tr w:rsidR="002D3B0D" w14:paraId="1EF5DFBE" w14:textId="77777777" w:rsidTr="002D3B0D">
        <w:trPr>
          <w:trHeight w:val="568"/>
        </w:trPr>
        <w:tc>
          <w:tcPr>
            <w:tcW w:w="1276" w:type="dxa"/>
            <w:vAlign w:val="center"/>
          </w:tcPr>
          <w:p w14:paraId="2159953D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4BF0202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14:paraId="2EBCA6B9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654D031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C39821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  <w:tc>
          <w:tcPr>
            <w:tcW w:w="1529" w:type="dxa"/>
            <w:vAlign w:val="center"/>
          </w:tcPr>
          <w:p w14:paraId="40B009E6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  <w:tc>
          <w:tcPr>
            <w:tcW w:w="1308" w:type="dxa"/>
            <w:vAlign w:val="center"/>
          </w:tcPr>
          <w:p w14:paraId="3C788336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4E9378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3F7C4F2A" w14:textId="77777777" w:rsidR="002D3B0D" w:rsidRDefault="002D3B0D" w:rsidP="002D3B0D">
            <w:pPr>
              <w:jc w:val="center"/>
              <w:rPr>
                <w:szCs w:val="21"/>
              </w:rPr>
            </w:pPr>
          </w:p>
        </w:tc>
      </w:tr>
      <w:tr w:rsidR="002D3B0D" w14:paraId="07F7B63A" w14:textId="77777777">
        <w:trPr>
          <w:trHeight w:val="2090"/>
        </w:trPr>
        <w:tc>
          <w:tcPr>
            <w:tcW w:w="11232" w:type="dxa"/>
            <w:gridSpan w:val="9"/>
          </w:tcPr>
          <w:p w14:paraId="057C8E04" w14:textId="77777777" w:rsidR="002D3B0D" w:rsidRDefault="002D3B0D" w:rsidP="002D3B0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1BF1CD07" w14:textId="2E106883" w:rsidR="002D3B0D" w:rsidRDefault="00846DB1" w:rsidP="002D3B0D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该企业未建立最高标准，</w:t>
            </w:r>
            <w:r w:rsidRPr="00846DB1">
              <w:rPr>
                <w:rFonts w:ascii="Times New Roman" w:eastAsia="宋体" w:hAnsi="Times New Roman" w:cs="Times New Roman" w:hint="eastAsia"/>
                <w:szCs w:val="21"/>
              </w:rPr>
              <w:t>测量设备均能溯源到有资质的校准机构校准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Pr="00846DB1">
              <w:rPr>
                <w:rFonts w:ascii="Times New Roman" w:eastAsia="宋体" w:hAnsi="Times New Roman" w:cs="Times New Roman" w:hint="eastAsia"/>
                <w:szCs w:val="21"/>
              </w:rPr>
              <w:t>经查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6</w:t>
            </w:r>
            <w:r w:rsidRPr="00846DB1">
              <w:rPr>
                <w:rFonts w:ascii="Times New Roman" w:eastAsia="宋体" w:hAnsi="Times New Roman" w:cs="Times New Roman" w:hint="eastAsia"/>
                <w:szCs w:val="21"/>
              </w:rPr>
              <w:t>份测量设备校准证书，溯源符合文件要求。</w:t>
            </w:r>
          </w:p>
          <w:p w14:paraId="26533918" w14:textId="77777777" w:rsidR="002D3B0D" w:rsidRDefault="002D3B0D" w:rsidP="002D3B0D">
            <w:pPr>
              <w:rPr>
                <w:rFonts w:ascii="宋体" w:hAnsi="宋体"/>
                <w:szCs w:val="21"/>
              </w:rPr>
            </w:pPr>
          </w:p>
          <w:p w14:paraId="58C490E6" w14:textId="77777777" w:rsidR="002D3B0D" w:rsidRDefault="002D3B0D" w:rsidP="002D3B0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D3B0D" w14:paraId="4D3895BC" w14:textId="77777777">
        <w:trPr>
          <w:trHeight w:val="557"/>
        </w:trPr>
        <w:tc>
          <w:tcPr>
            <w:tcW w:w="11232" w:type="dxa"/>
            <w:gridSpan w:val="9"/>
          </w:tcPr>
          <w:p w14:paraId="45168D69" w14:textId="0F2F5E91" w:rsidR="002D3B0D" w:rsidRDefault="002D3B0D" w:rsidP="002D3B0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下午至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03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1.0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天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  <w:bookmarkEnd w:id="2"/>
          </w:p>
          <w:p w14:paraId="26DE6FC2" w14:textId="1E423AEC" w:rsidR="00846DB1" w:rsidRDefault="00846DB1" w:rsidP="002D3B0D">
            <w:pPr>
              <w:rPr>
                <w:rFonts w:ascii="宋体" w:eastAsia="宋体" w:hAnsi="宋体" w:cs="Times New Roman"/>
                <w:szCs w:val="21"/>
              </w:rPr>
            </w:pPr>
          </w:p>
          <w:p w14:paraId="3B818B50" w14:textId="69425883" w:rsidR="00846DB1" w:rsidRDefault="00846DB1" w:rsidP="002D3B0D">
            <w:pPr>
              <w:rPr>
                <w:rFonts w:ascii="宋体" w:eastAsia="宋体" w:hAnsi="宋体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 wp14:anchorId="61DD0598" wp14:editId="5B4FC59B">
                  <wp:simplePos x="0" y="0"/>
                  <wp:positionH relativeFrom="column">
                    <wp:posOffset>4049849</wp:posOffset>
                  </wp:positionH>
                  <wp:positionV relativeFrom="paragraph">
                    <wp:posOffset>141151</wp:posOffset>
                  </wp:positionV>
                  <wp:extent cx="755650" cy="34226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342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7728" behindDoc="0" locked="0" layoutInCell="1" allowOverlap="1" wp14:anchorId="1E3960B6" wp14:editId="2E8EF386">
                  <wp:simplePos x="0" y="0"/>
                  <wp:positionH relativeFrom="column">
                    <wp:posOffset>881834</wp:posOffset>
                  </wp:positionH>
                  <wp:positionV relativeFrom="paragraph">
                    <wp:posOffset>58057</wp:posOffset>
                  </wp:positionV>
                  <wp:extent cx="882015" cy="5168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516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3BD3C8" w14:textId="36F4D2A8" w:rsidR="002D3B0D" w:rsidRDefault="002D3B0D" w:rsidP="002D3B0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4B3862F1" w14:textId="77777777" w:rsidR="002D3B0D" w:rsidRDefault="002D3B0D" w:rsidP="002D3B0D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0ED53381" w14:textId="29AF95C7" w:rsidR="008F6BDE" w:rsidRDefault="00741721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8F6BDE">
      <w:headerReference w:type="default" r:id="rId9"/>
      <w:footerReference w:type="default" r:id="rId10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8BBC5" w14:textId="77777777" w:rsidR="00B549E1" w:rsidRDefault="00B549E1">
      <w:r>
        <w:separator/>
      </w:r>
    </w:p>
  </w:endnote>
  <w:endnote w:type="continuationSeparator" w:id="0">
    <w:p w14:paraId="095E5193" w14:textId="77777777" w:rsidR="00B549E1" w:rsidRDefault="00B5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163435C9" w14:textId="77777777" w:rsidR="008F6BDE" w:rsidRDefault="007417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>
          <w:rPr>
            <w:noProof/>
            <w:lang w:val="zh-CN"/>
          </w:rPr>
          <w:t>1</w:t>
        </w:r>
        <w:r>
          <w:fldChar w:fldCharType="end"/>
        </w:r>
      </w:p>
    </w:sdtContent>
  </w:sdt>
  <w:p w14:paraId="6C002D91" w14:textId="77777777" w:rsidR="008F6BDE" w:rsidRDefault="00B549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937F0" w14:textId="77777777" w:rsidR="00B549E1" w:rsidRDefault="00B549E1">
      <w:r>
        <w:separator/>
      </w:r>
    </w:p>
  </w:footnote>
  <w:footnote w:type="continuationSeparator" w:id="0">
    <w:p w14:paraId="32163BB2" w14:textId="77777777" w:rsidR="00B549E1" w:rsidRDefault="00B5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BFFA5" w14:textId="77777777" w:rsidR="008F6BDE" w:rsidRDefault="0074172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2D89B64" wp14:editId="4ACDEA93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09B1D74" w14:textId="77777777" w:rsidR="008F6BDE" w:rsidRDefault="00741721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9C5D40B" w14:textId="77777777" w:rsidR="008F6BDE" w:rsidRDefault="00B549E1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58ACD96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;mso-width-relative:page;mso-height-relative:page" stroked="f">
          <v:textbox>
            <w:txbxContent>
              <w:p w14:paraId="7004072C" w14:textId="77777777" w:rsidR="008F6BDE" w:rsidRDefault="0074172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4172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0817A8FA" w14:textId="5EFCB4DC" w:rsidR="008F6BDE" w:rsidRDefault="00B549E1">
    <w:r>
      <w:pict w14:anchorId="7A1E1B23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42"/>
    <w:rsid w:val="002D3B0D"/>
    <w:rsid w:val="00432407"/>
    <w:rsid w:val="00572CBB"/>
    <w:rsid w:val="00604BC4"/>
    <w:rsid w:val="00632514"/>
    <w:rsid w:val="00741721"/>
    <w:rsid w:val="00846DB1"/>
    <w:rsid w:val="008E23C4"/>
    <w:rsid w:val="00A63F42"/>
    <w:rsid w:val="00B549E1"/>
    <w:rsid w:val="00BF23EE"/>
    <w:rsid w:val="00CD4E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D243B71"/>
  <w15:docId w15:val="{2CA52823-8185-4B63-B090-B0B0E89E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2015-11-02T14:51:00Z</dcterms:created>
  <dcterms:modified xsi:type="dcterms:W3CDTF">2021-03-20T05:45:00Z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