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0164-2019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宝鸡市红星锻造有限责任公司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2019年10月18日 上午至2019年10月18日 下午 (共1.0天)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