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4"/>
        </w:rPr>
      </w:pPr>
      <w:r>
        <w:drawing>
          <wp:inline distT="0" distB="0" distL="114300" distR="114300">
            <wp:extent cx="6643370" cy="8843010"/>
            <wp:effectExtent l="0" t="0" r="1143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88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</w:p>
    <w:p>
      <w:r>
        <w:drawing>
          <wp:inline distT="0" distB="0" distL="114300" distR="114300">
            <wp:extent cx="6600825" cy="8842375"/>
            <wp:effectExtent l="0" t="0" r="317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84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供方评价记录表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1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/>
        </w:rPr>
        <w:t xml:space="preserve">                                                      序号：0</w:t>
      </w:r>
      <w:r>
        <w:rPr>
          <w:rFonts w:hint="eastAsia"/>
          <w:lang w:val="en-US" w:eastAsia="zh-CN"/>
        </w:rPr>
        <w:t>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94"/>
        <w:gridCol w:w="3066"/>
        <w:gridCol w:w="903"/>
        <w:gridCol w:w="537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供方名称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东风公司铸造一厂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265627177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地址/邮编</w:t>
            </w:r>
          </w:p>
        </w:tc>
        <w:tc>
          <w:tcPr>
            <w:tcW w:w="4863" w:type="dxa"/>
            <w:gridSpan w:val="3"/>
            <w:noWrap w:val="0"/>
            <w:vAlign w:val="top"/>
          </w:tcPr>
          <w:p>
            <w:pPr>
              <w:tabs>
                <w:tab w:val="left" w:pos="736"/>
              </w:tabs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十堰车城南路</w:t>
            </w:r>
            <w:r>
              <w:rPr>
                <w:rFonts w:hint="eastAsia"/>
                <w:szCs w:val="21"/>
                <w:lang w:val="en-US" w:eastAsia="zh-CN"/>
              </w:rPr>
              <w:t>31号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提供产品</w:t>
            </w:r>
          </w:p>
        </w:tc>
        <w:tc>
          <w:tcPr>
            <w:tcW w:w="77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防锈油检验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供方质量保证能力评价记录（附供方提供的营业执照、检验报告等合格证明资料）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质量体系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认证情况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□已通过   □未通过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生产能力和供应能力情况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能及时供应所需物资     □一般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历史及社会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信誉情况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良好      □一般 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质量及以往 使用情况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质量稳定      □一般 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主管部门对该单位的推荐意见：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与该公司合作</w:t>
            </w:r>
            <w:r>
              <w:rPr>
                <w:rFonts w:hint="eastAsia"/>
                <w:sz w:val="24"/>
                <w:lang w:eastAsia="zh-CN"/>
              </w:rPr>
              <w:t>以来</w:t>
            </w:r>
            <w:r>
              <w:rPr>
                <w:rFonts w:hint="eastAsia"/>
                <w:sz w:val="24"/>
              </w:rPr>
              <w:t>，未发生产品质量事故，符合我公司产品要求。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主管部门负责人：</w:t>
            </w:r>
            <w:r>
              <w:rPr>
                <w:rFonts w:hint="eastAsia"/>
                <w:sz w:val="24"/>
                <w:lang w:eastAsia="zh-CN"/>
              </w:rPr>
              <w:t>李先秀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评审小组意见：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该公司产品价格合理，质量可靠，供货及时，同意列为我公司的合格供方。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参加评审人（签字）：</w:t>
            </w:r>
            <w:r>
              <w:rPr>
                <w:rFonts w:hint="eastAsia"/>
                <w:sz w:val="24"/>
                <w:lang w:eastAsia="zh-CN"/>
              </w:rPr>
              <w:t>金伟康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评审结论（是否列入合格供方名录）</w:t>
            </w:r>
          </w:p>
          <w:p>
            <w:pPr>
              <w:spacing w:line="360" w:lineRule="auto"/>
              <w:ind w:firstLine="600" w:firstLineChars="2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是      □否               批准签字：</w:t>
            </w:r>
            <w:r>
              <w:rPr>
                <w:rFonts w:hint="eastAsia"/>
                <w:sz w:val="24"/>
                <w:lang w:eastAsia="zh-CN"/>
              </w:rPr>
              <w:t>周益华</w:t>
            </w:r>
            <w:r>
              <w:rPr>
                <w:rFonts w:hint="eastAsia"/>
                <w:sz w:val="24"/>
              </w:rPr>
              <w:t xml:space="preserve">      日期：</w:t>
            </w:r>
            <w:r>
              <w:rPr>
                <w:rFonts w:hint="eastAsia"/>
                <w:sz w:val="24"/>
                <w:lang w:val="en-US" w:eastAsia="zh-CN"/>
              </w:rPr>
              <w:t>2021.3.19</w:t>
            </w:r>
          </w:p>
        </w:tc>
      </w:tr>
    </w:tbl>
    <w:p>
      <w:pPr>
        <w:spacing w:line="360" w:lineRule="auto"/>
        <w:jc w:val="center"/>
      </w:pPr>
    </w:p>
    <w:p>
      <w:pPr>
        <w:jc w:val="center"/>
        <w:rPr>
          <w:rFonts w:hint="eastAsia"/>
          <w:b/>
          <w:sz w:val="36"/>
          <w:szCs w:val="36"/>
        </w:rPr>
      </w:pPr>
      <w:r>
        <w:br w:type="page"/>
      </w:r>
      <w:r>
        <w:rPr>
          <w:rFonts w:hint="eastAsia"/>
          <w:b/>
          <w:sz w:val="36"/>
          <w:szCs w:val="36"/>
        </w:rPr>
        <w:t>供方评价记录表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1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/>
        </w:rPr>
        <w:t xml:space="preserve">                                                      序号：0</w:t>
      </w:r>
      <w:r>
        <w:rPr>
          <w:rFonts w:hint="eastAsia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94"/>
        <w:gridCol w:w="3066"/>
        <w:gridCol w:w="720"/>
        <w:gridCol w:w="72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供方名称</w:t>
            </w:r>
          </w:p>
        </w:tc>
        <w:tc>
          <w:tcPr>
            <w:tcW w:w="39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十堰恒丰物流有限公司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电话/传真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18788562365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地址/邮编</w:t>
            </w:r>
          </w:p>
        </w:tc>
        <w:tc>
          <w:tcPr>
            <w:tcW w:w="468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十堰徐家平北路</w:t>
            </w:r>
            <w:r>
              <w:rPr>
                <w:rFonts w:hint="eastAsia"/>
                <w:szCs w:val="21"/>
                <w:lang w:val="en-US" w:eastAsia="zh-CN"/>
              </w:rPr>
              <w:t>2号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提供产品</w:t>
            </w:r>
          </w:p>
        </w:tc>
        <w:tc>
          <w:tcPr>
            <w:tcW w:w="77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车辆运输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供方质量保证能力评价记录（附供方提供的营业执照、检验报告等合格证明资料）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质量体系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认证情况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□已通过   □未通过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生产能力和供应能力情况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能及时供应所需物资     □一般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历史及社会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信誉情况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良好      □一般 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质量及以往 使用情况</w:t>
            </w:r>
          </w:p>
        </w:tc>
        <w:tc>
          <w:tcPr>
            <w:tcW w:w="684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质量稳定      □一般    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主管部门对该单位的推荐意见：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与该公司合作</w:t>
            </w:r>
            <w:r>
              <w:rPr>
                <w:rFonts w:hint="eastAsia"/>
                <w:sz w:val="24"/>
                <w:lang w:eastAsia="zh-CN"/>
              </w:rPr>
              <w:t>以来</w:t>
            </w:r>
            <w:r>
              <w:rPr>
                <w:rFonts w:hint="eastAsia"/>
                <w:sz w:val="24"/>
              </w:rPr>
              <w:t>，未发生</w:t>
            </w:r>
            <w:r>
              <w:rPr>
                <w:rFonts w:hint="eastAsia"/>
                <w:sz w:val="24"/>
                <w:lang w:eastAsia="zh-CN"/>
              </w:rPr>
              <w:t>相关</w:t>
            </w:r>
            <w:r>
              <w:rPr>
                <w:rFonts w:hint="eastAsia"/>
                <w:sz w:val="24"/>
              </w:rPr>
              <w:t>事故，符合我公司产品要求。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主管部门负责人：</w:t>
            </w:r>
            <w:r>
              <w:rPr>
                <w:rFonts w:hint="eastAsia"/>
                <w:sz w:val="24"/>
                <w:lang w:eastAsia="zh-CN"/>
              </w:rPr>
              <w:t>李先秀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评审小组意见：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该公司产品价格合理，质量可靠，供货及时，同意列为我公司的合格供方。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参加评审人（签字）：</w:t>
            </w:r>
            <w:r>
              <w:rPr>
                <w:rFonts w:hint="eastAsia"/>
                <w:sz w:val="24"/>
                <w:lang w:eastAsia="zh-CN"/>
              </w:rPr>
              <w:t>金伟康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648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评审结论（是否列入合格供方名录）</w:t>
            </w:r>
          </w:p>
          <w:p>
            <w:pPr>
              <w:spacing w:line="360" w:lineRule="auto"/>
              <w:ind w:firstLine="600" w:firstLineChars="250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是      □否               批准签字：</w:t>
            </w:r>
            <w:r>
              <w:rPr>
                <w:rFonts w:hint="eastAsia"/>
                <w:sz w:val="24"/>
                <w:lang w:eastAsia="zh-CN"/>
              </w:rPr>
              <w:t>周益华</w:t>
            </w:r>
            <w:r>
              <w:rPr>
                <w:rFonts w:hint="eastAsia"/>
                <w:sz w:val="24"/>
              </w:rPr>
              <w:t xml:space="preserve">      日期：</w:t>
            </w:r>
            <w:r>
              <w:rPr>
                <w:rFonts w:hint="eastAsia"/>
                <w:sz w:val="24"/>
                <w:lang w:val="en-US" w:eastAsia="zh-CN"/>
              </w:rPr>
              <w:t>2021.3.19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760" w:right="840" w:bottom="640" w:left="1000" w:header="520" w:footer="440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4"/>
        <w:tblW w:w="15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4367"/>
        <w:gridCol w:w="4307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培训题目：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不合格项</w:t>
            </w:r>
            <w:r>
              <w:rPr>
                <w:rFonts w:hint="eastAsia" w:ascii="宋体" w:hAnsi="宋体"/>
                <w:sz w:val="24"/>
                <w:u w:val="single"/>
              </w:rPr>
              <w:t>培训</w:t>
            </w:r>
          </w:p>
        </w:tc>
        <w:tc>
          <w:tcPr>
            <w:tcW w:w="4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718" w:firstLine="61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主办单位：</w:t>
            </w:r>
          </w:p>
          <w:p>
            <w:pPr>
              <w:ind w:left="-718" w:firstLine="617"/>
              <w:rPr>
                <w:rFonts w:hint="eastAsia" w:ascii="宋体" w:hAnsi="宋体"/>
                <w:sz w:val="24"/>
              </w:rPr>
            </w:pPr>
          </w:p>
          <w:p>
            <w:pPr>
              <w:ind w:left="-718" w:firstLine="617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十堰诺晨工贸有限公司</w:t>
            </w:r>
          </w:p>
          <w:p>
            <w:pPr>
              <w:ind w:left="-718" w:firstLine="617"/>
              <w:rPr>
                <w:rFonts w:hint="eastAsia" w:ascii="宋体" w:hAnsi="宋体"/>
                <w:sz w:val="24"/>
              </w:rPr>
            </w:pPr>
          </w:p>
          <w:p>
            <w:pPr>
              <w:ind w:left="-718" w:firstLine="617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18" w:firstLine="6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培训教师：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地点：</w:t>
            </w:r>
            <w:r>
              <w:rPr>
                <w:rFonts w:hint="eastAsia" w:ascii="宋体" w:hAnsi="宋体"/>
                <w:sz w:val="24"/>
                <w:u w:val="single"/>
              </w:rPr>
              <w:t>会议室</w:t>
            </w:r>
          </w:p>
        </w:tc>
        <w:tc>
          <w:tcPr>
            <w:tcW w:w="4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培训方式：面授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718" w:firstLine="617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参加培训人员：</w:t>
            </w:r>
          </w:p>
          <w:p>
            <w:pPr>
              <w:ind w:left="-718" w:leftChars="-342" w:firstLine="3689" w:firstLineChars="1757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周益华、李先秀、周莉君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通过对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GB/T19001-2016文件学习，尤其是对GB/T19001-2016标准的8.4.1条款进行仔细讲解，大家分别讨论学习各个部门是否存在类似的问题，举一反三，防止错误再次发生。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考核方式及成绩：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对各个部门人员抽查提问8.4.1条款的相关内容，均回答的回答很正确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培训效果评价：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本次的第三方审核过程中发现的问题，通过重点学习了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GB/T19001-2016标准的8.4.1条款，举一反三，讨论学习，抽查提问均回答正确，说明大家真正的学习进去了，本次培训取得了良好的效果。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评价人：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周益华</w:t>
            </w:r>
          </w:p>
        </w:tc>
      </w:tr>
    </w:tbl>
    <w:p/>
    <w:sectPr>
      <w:pgSz w:w="16838" w:h="11906" w:orient="landscape"/>
      <w:pgMar w:top="1000" w:right="760" w:bottom="840" w:left="64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CA638E"/>
    <w:rsid w:val="38847C09"/>
    <w:rsid w:val="48F360A1"/>
    <w:rsid w:val="64315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paragraph" w:customStyle="1" w:styleId="10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2021-03-21T08:17:07Z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C1AD63E36B404422860C0492D64C52E9</vt:lpwstr>
  </property>
</Properties>
</file>