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陕西锦艺电子科技有限公司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0165-2021-Q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营业执照副本编号：91610113MA6TX2UN96</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-622300</wp:posOffset>
            </wp:positionH>
            <wp:positionV relativeFrom="paragraph">
              <wp:posOffset>-895350</wp:posOffset>
            </wp:positionV>
            <wp:extent cx="7450455" cy="10639425"/>
            <wp:effectExtent l="0" t="0" r="4445" b="3175"/>
            <wp:wrapNone/>
            <wp:docPr id="3" name="图片 3" descr="扫描全能王 2021-03-14 17.12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14 17.12_15"/>
                    <pic:cNvPicPr>
                      <a:picLocks noChangeAspect="1"/>
                    </pic:cNvPicPr>
                  </pic:nvPicPr>
                  <pic:blipFill>
                    <a:blip r:embed="rId5"/>
                    <a:stretch>
                      <a:fillRect/>
                    </a:stretch>
                  </pic:blipFill>
                  <pic:spPr>
                    <a:xfrm>
                      <a:off x="0" y="0"/>
                      <a:ext cx="7450455" cy="1063942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lang w:val="en-US" w:eastAsia="zh-CN"/>
              </w:rPr>
              <w:drawing>
                <wp:anchor distT="0" distB="0" distL="114300" distR="114300" simplePos="0" relativeHeight="251662336" behindDoc="0" locked="0" layoutInCell="1" allowOverlap="1">
                  <wp:simplePos x="0" y="0"/>
                  <wp:positionH relativeFrom="column">
                    <wp:posOffset>3557270</wp:posOffset>
                  </wp:positionH>
                  <wp:positionV relativeFrom="paragraph">
                    <wp:posOffset>177165</wp:posOffset>
                  </wp:positionV>
                  <wp:extent cx="690880" cy="573405"/>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690880" cy="573405"/>
                          </a:xfrm>
                          <a:prstGeom prst="rect">
                            <a:avLst/>
                          </a:prstGeom>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2021.3.11</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F74887"/>
    <w:rsid w:val="4BBB4345"/>
    <w:rsid w:val="5E6756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2021-03-14T09:29:28Z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