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陕西锦艺电子科技有限公司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2021年03月10日 上午至2021年03月10日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