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FE7A8A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83"/>
        <w:gridCol w:w="1370"/>
        <w:gridCol w:w="6"/>
        <w:gridCol w:w="567"/>
        <w:gridCol w:w="750"/>
        <w:gridCol w:w="492"/>
        <w:gridCol w:w="75"/>
        <w:gridCol w:w="101"/>
        <w:gridCol w:w="589"/>
        <w:gridCol w:w="261"/>
        <w:gridCol w:w="183"/>
        <w:gridCol w:w="1566"/>
      </w:tblGrid>
      <w:tr w:rsidR="004703D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FE7A8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FE7A8A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华夷通译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北京</w:t>
            </w:r>
            <w:r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信息技术有限公司</w:t>
            </w:r>
            <w:bookmarkEnd w:id="0"/>
          </w:p>
        </w:tc>
      </w:tr>
      <w:tr w:rsidR="004703D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FE7A8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FE7A8A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北京市丰台区丰管路16号9号楼1层1022A</w:t>
            </w:r>
            <w:bookmarkEnd w:id="1"/>
          </w:p>
        </w:tc>
      </w:tr>
      <w:tr w:rsidR="004703D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FE7A8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FE7A8A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禹华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FE7A8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FE7A8A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13910629378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FE7A8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FE7A8A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100071</w:t>
            </w:r>
            <w:bookmarkEnd w:id="4"/>
          </w:p>
        </w:tc>
      </w:tr>
      <w:tr w:rsidR="004703D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FE7A8A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53B77" w:rsidP="0054203A">
            <w:bookmarkStart w:id="5" w:name="最高管理者"/>
            <w:bookmarkEnd w:id="5"/>
            <w:r w:rsidRPr="00153B77">
              <w:rPr>
                <w:rFonts w:hint="eastAsia"/>
              </w:rPr>
              <w:t>胡艳艳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FE7A8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1F7EE9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FE7A8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FE7A8A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huyanyan@huayitong-chian.com.cn</w:t>
            </w:r>
            <w:bookmarkEnd w:id="7"/>
          </w:p>
        </w:tc>
      </w:tr>
      <w:tr w:rsidR="004703DA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FE7A8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FE7A8A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0169-2021-Q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FE7A8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FE7A8A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4703DA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FE7A8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FE7A8A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4703DA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FE7A8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153B77" w:rsidP="00153B7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FE7A8A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FE7A8A" w:rsidP="00153B7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FE7A8A" w:rsidP="00153B7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FE7A8A" w:rsidP="00153B7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FE7A8A" w:rsidP="00153B7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FE7A8A" w:rsidP="00153B7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FE7A8A" w:rsidP="00153B7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4703DA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FE7A8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FE7A8A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多语言翻译服务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FE7A8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FE7A8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FE7A8A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35.08.00</w:t>
            </w:r>
            <w:bookmarkEnd w:id="14"/>
          </w:p>
        </w:tc>
      </w:tr>
      <w:tr w:rsidR="004703DA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FE7A8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FE7A8A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4703DA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FE7A8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FE7A8A" w:rsidP="00153B7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4703DA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FE7A8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153B7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FE7A8A">
              <w:rPr>
                <w:rFonts w:hint="eastAsia"/>
                <w:b/>
                <w:sz w:val="20"/>
              </w:rPr>
              <w:t>普通话</w:t>
            </w:r>
            <w:r w:rsidR="00FE7A8A">
              <w:rPr>
                <w:rFonts w:hint="eastAsia"/>
                <w:sz w:val="20"/>
                <w:lang w:val="de-DE"/>
              </w:rPr>
              <w:t>□</w:t>
            </w:r>
            <w:r w:rsidR="00FE7A8A">
              <w:rPr>
                <w:rFonts w:hint="eastAsia"/>
                <w:b/>
                <w:sz w:val="20"/>
              </w:rPr>
              <w:t>英语</w:t>
            </w:r>
            <w:r w:rsidR="00FE7A8A">
              <w:rPr>
                <w:rFonts w:hint="eastAsia"/>
                <w:sz w:val="20"/>
                <w:lang w:val="de-DE"/>
              </w:rPr>
              <w:t>□</w:t>
            </w:r>
            <w:r w:rsidR="00FE7A8A">
              <w:rPr>
                <w:rFonts w:hint="eastAsia"/>
                <w:b/>
                <w:sz w:val="20"/>
              </w:rPr>
              <w:t>其他</w:t>
            </w:r>
          </w:p>
        </w:tc>
      </w:tr>
      <w:tr w:rsidR="004703DA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FE7A8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703DA" w:rsidTr="00153B77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FE7A8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FE7A8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FE7A8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FE7A8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693" w:type="dxa"/>
            <w:gridSpan w:val="4"/>
            <w:vAlign w:val="center"/>
          </w:tcPr>
          <w:p w:rsidR="00272FFB" w:rsidRDefault="00FE7A8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FE7A8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66" w:type="dxa"/>
            <w:vAlign w:val="center"/>
          </w:tcPr>
          <w:p w:rsidR="00272FFB" w:rsidRDefault="00FE7A8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703DA" w:rsidTr="00153B77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FE7A8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FE7A8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FE7A8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FE7A8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693" w:type="dxa"/>
            <w:gridSpan w:val="4"/>
            <w:vAlign w:val="center"/>
          </w:tcPr>
          <w:p w:rsidR="00272FFB" w:rsidRDefault="001F7EE9" w:rsidP="00272FF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FE7A8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566" w:type="dxa"/>
            <w:vAlign w:val="center"/>
          </w:tcPr>
          <w:p w:rsidR="00272FFB" w:rsidRDefault="00FE7A8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4703DA" w:rsidTr="00153B77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FE7A8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陈琦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FE7A8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FE7A8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FE7A8A" w:rsidP="00153B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</w:tc>
        <w:tc>
          <w:tcPr>
            <w:tcW w:w="2693" w:type="dxa"/>
            <w:gridSpan w:val="4"/>
            <w:vAlign w:val="center"/>
          </w:tcPr>
          <w:p w:rsidR="00272FFB" w:rsidRDefault="00FE7A8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35.08.00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FE7A8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13811922580</w:t>
            </w:r>
          </w:p>
        </w:tc>
        <w:tc>
          <w:tcPr>
            <w:tcW w:w="1566" w:type="dxa"/>
            <w:vAlign w:val="center"/>
          </w:tcPr>
          <w:p w:rsidR="00272FFB" w:rsidRDefault="00FE7A8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ISC-JSZJ-258</w:t>
            </w:r>
          </w:p>
        </w:tc>
      </w:tr>
      <w:tr w:rsidR="004703DA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FE7A8A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703DA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FE7A8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53B7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FE7A8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FE7A8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153B77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FE7A8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FE7A8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1F7EE9" w:rsidP="00272FFB"/>
        </w:tc>
      </w:tr>
      <w:tr w:rsidR="004703DA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FE7A8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53B7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1F7EE9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1F7EE9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1F7EE9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1F7EE9" w:rsidP="00272FFB"/>
        </w:tc>
      </w:tr>
      <w:tr w:rsidR="004703DA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FE7A8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53B7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2021.3.19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FE7A8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153B7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2021.3.8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FE7A8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153B77" w:rsidP="00272FFB">
            <w:r>
              <w:rPr>
                <w:rFonts w:hint="eastAsia"/>
                <w:sz w:val="20"/>
              </w:rPr>
              <w:t>2021.3.19</w:t>
            </w:r>
          </w:p>
        </w:tc>
      </w:tr>
    </w:tbl>
    <w:p w:rsidR="00153B77" w:rsidRDefault="00153B77" w:rsidP="00153B77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FE7A8A" w:rsidP="00153B77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12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1254"/>
        <w:gridCol w:w="4968"/>
      </w:tblGrid>
      <w:tr w:rsidR="00153B77" w:rsidTr="00BE6C45">
        <w:trPr>
          <w:cantSplit/>
          <w:trHeight w:val="534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153B77" w:rsidRDefault="00153B77" w:rsidP="00BE6C45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153B77" w:rsidRDefault="00153B77" w:rsidP="00BE6C45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153B77" w:rsidRDefault="00153B77" w:rsidP="00BE6C45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gridSpan w:val="2"/>
            <w:tcBorders>
              <w:top w:val="single" w:sz="12" w:space="0" w:color="auto"/>
            </w:tcBorders>
            <w:vAlign w:val="center"/>
          </w:tcPr>
          <w:p w:rsidR="00153B77" w:rsidRDefault="00153B77" w:rsidP="00BE6C45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过程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活动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条款</w:t>
            </w:r>
          </w:p>
        </w:tc>
      </w:tr>
      <w:tr w:rsidR="00153B77" w:rsidTr="00BE6C45">
        <w:trPr>
          <w:cantSplit/>
          <w:trHeight w:val="11372"/>
        </w:trPr>
        <w:tc>
          <w:tcPr>
            <w:tcW w:w="1980" w:type="dxa"/>
            <w:tcBorders>
              <w:bottom w:val="single" w:sz="4" w:space="0" w:color="auto"/>
            </w:tcBorders>
          </w:tcPr>
          <w:p w:rsidR="00153B77" w:rsidRDefault="00153B77" w:rsidP="00BE6C45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21年3月20日</w:t>
            </w:r>
          </w:p>
          <w:p w:rsidR="00153B77" w:rsidRDefault="00153B77" w:rsidP="00BE6C45">
            <w:pPr>
              <w:spacing w:line="276" w:lineRule="auto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08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0-</w:t>
            </w:r>
            <w:r>
              <w:rPr>
                <w:rFonts w:ascii="宋体" w:hAnsi="宋体" w:hint="eastAsia"/>
                <w:sz w:val="18"/>
                <w:szCs w:val="18"/>
              </w:rPr>
              <w:t>09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153B77" w:rsidRDefault="00153B77" w:rsidP="00BE6C45">
            <w:pPr>
              <w:spacing w:line="276" w:lineRule="auto"/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ind w:firstLineChars="250" w:firstLine="4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09:0</w:t>
            </w:r>
            <w:r>
              <w:rPr>
                <w:rFonts w:ascii="宋体" w:hAnsi="宋体"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  <w:p w:rsidR="00153B77" w:rsidRDefault="00153B77" w:rsidP="00BE6C45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（12:00-12:30午餐）</w:t>
            </w:r>
          </w:p>
          <w:p w:rsidR="00153B77" w:rsidRDefault="00153B77" w:rsidP="00BE6C45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12:30-17:30</w:t>
            </w:r>
          </w:p>
          <w:p w:rsidR="00153B77" w:rsidRDefault="00153B77" w:rsidP="00BE6C45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153B7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21年3月21日</w:t>
            </w: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09:00-10:30</w:t>
            </w:r>
          </w:p>
          <w:p w:rsidR="00153B77" w:rsidRDefault="00153B77" w:rsidP="00BE6C45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153B7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10:30-11:00</w:t>
            </w:r>
          </w:p>
          <w:p w:rsidR="00153B77" w:rsidRDefault="00153B77" w:rsidP="00153B7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153B7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153B7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11:00-16:30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  <w:p w:rsidR="00153B77" w:rsidRDefault="00153B77" w:rsidP="00153B7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12:00-12:30午餐</w:t>
            </w:r>
          </w:p>
          <w:p w:rsidR="00153B77" w:rsidRDefault="00153B77" w:rsidP="00BE6C45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153B7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16：30-17:00</w:t>
            </w:r>
          </w:p>
          <w:p w:rsidR="00153B77" w:rsidRDefault="00153B77" w:rsidP="00BE6C45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153B77" w:rsidRDefault="00153B77" w:rsidP="00BE6C45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sz w:val="18"/>
                <w:szCs w:val="18"/>
              </w:rPr>
              <w:t>B</w:t>
            </w: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AB</w:t>
            </w:r>
          </w:p>
          <w:p w:rsidR="00153B77" w:rsidRDefault="00153B77" w:rsidP="00BE6C45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AB</w:t>
            </w:r>
          </w:p>
          <w:p w:rsidR="00153B77" w:rsidRDefault="00153B77" w:rsidP="00BE6C45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AB</w:t>
            </w: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AB</w:t>
            </w: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153B77" w:rsidRDefault="00153B77" w:rsidP="00BE6C45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各部门负责人</w:t>
            </w: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管理层</w:t>
            </w:r>
          </w:p>
          <w:p w:rsidR="00153B77" w:rsidRDefault="00153B77" w:rsidP="00BE6C45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Pr="00A340B7" w:rsidRDefault="00A340B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行政部</w:t>
            </w:r>
          </w:p>
          <w:p w:rsidR="00153B77" w:rsidRDefault="00153B77" w:rsidP="00BE6C45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销售部</w:t>
            </w: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ind w:left="180" w:hangingChars="100" w:hanging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项目部（多场所）</w:t>
            </w:r>
          </w:p>
          <w:p w:rsidR="00153B77" w:rsidRDefault="00153B77" w:rsidP="00153B7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项目部</w:t>
            </w: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各部门负责人</w:t>
            </w: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22" w:type="dxa"/>
            <w:gridSpan w:val="2"/>
            <w:tcBorders>
              <w:bottom w:val="single" w:sz="4" w:space="0" w:color="auto"/>
            </w:tcBorders>
          </w:tcPr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首次会议（公司总经理、中层以上管理人员参加）</w:t>
            </w: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</w:t>
            </w: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Q:4.1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7.1.1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 xml:space="preserve"> 9.3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部门职责和权限；目标实现情况；人员聘用，组织知识、培训，能力、意识的培养；企业知识管理的方法、措施及效果；沟通方式和内容，形成文件的信息</w:t>
            </w:r>
            <w:r>
              <w:rPr>
                <w:rFonts w:ascii="宋体" w:hAnsi="宋体" w:cs="宋体" w:hint="eastAsia"/>
                <w:sz w:val="18"/>
                <w:szCs w:val="18"/>
              </w:rPr>
              <w:t>；</w:t>
            </w:r>
            <w:r>
              <w:rPr>
                <w:rFonts w:ascii="宋体" w:hAnsi="宋体" w:hint="eastAsia"/>
                <w:sz w:val="18"/>
                <w:szCs w:val="18"/>
              </w:rPr>
              <w:t>外部供方控制、内部审核实施及有效性； 总则、分析与评价</w:t>
            </w: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Q:5.3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sz w:val="18"/>
                <w:szCs w:val="18"/>
              </w:rPr>
              <w:t>， 7.1.</w:t>
            </w:r>
            <w:bookmarkStart w:id="17" w:name="_GoBack"/>
            <w:bookmarkEnd w:id="17"/>
            <w:r>
              <w:rPr>
                <w:rFonts w:ascii="宋体" w:hAnsi="宋体" w:hint="eastAsia"/>
                <w:sz w:val="18"/>
                <w:szCs w:val="18"/>
              </w:rPr>
              <w:t>2  7.1.6  7</w:t>
            </w:r>
            <w:r>
              <w:rPr>
                <w:rFonts w:ascii="宋体" w:hAnsi="宋体"/>
                <w:sz w:val="18"/>
                <w:szCs w:val="18"/>
              </w:rPr>
              <w:t>.2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，8.4 9.1.1  9.1.3 </w:t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部门职责和权限；目标实现情况、与客户有关的过程</w:t>
            </w:r>
            <w:r w:rsidR="007B6B92"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顾客满意度调查</w:t>
            </w: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Q:5.3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sz w:val="18"/>
                <w:szCs w:val="18"/>
              </w:rPr>
              <w:t>， 8.2  9.1.2</w:t>
            </w:r>
          </w:p>
          <w:p w:rsidR="00153B77" w:rsidRDefault="00153B77" w:rsidP="00BE6C45">
            <w:pPr>
              <w:spacing w:line="276" w:lineRule="auto"/>
              <w:rPr>
                <w:sz w:val="18"/>
                <w:szCs w:val="18"/>
              </w:rPr>
            </w:pPr>
          </w:p>
          <w:p w:rsidR="007B6B92" w:rsidRPr="00F8599D" w:rsidRDefault="007B6B92" w:rsidP="00BE6C45">
            <w:pPr>
              <w:spacing w:line="276" w:lineRule="auto"/>
              <w:rPr>
                <w:sz w:val="18"/>
                <w:szCs w:val="18"/>
              </w:rPr>
            </w:pPr>
          </w:p>
          <w:p w:rsidR="00153B77" w:rsidRPr="00F8599D" w:rsidRDefault="004D03C7" w:rsidP="00BE6C45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  <w:r w:rsidRPr="004D03C7">
              <w:rPr>
                <w:rFonts w:ascii="宋体" w:hAnsi="宋体" w:cs="Tahoma" w:hint="eastAsia"/>
                <w:sz w:val="18"/>
                <w:szCs w:val="18"/>
              </w:rPr>
              <w:t>巴西圣保罗市13号</w:t>
            </w:r>
            <w:proofErr w:type="gramStart"/>
            <w:r w:rsidRPr="004D03C7">
              <w:rPr>
                <w:rFonts w:ascii="宋体" w:hAnsi="宋体" w:cs="Tahoma" w:hint="eastAsia"/>
                <w:sz w:val="18"/>
                <w:szCs w:val="18"/>
              </w:rPr>
              <w:t>线项目</w:t>
            </w:r>
            <w:proofErr w:type="gramEnd"/>
            <w:r w:rsidR="00153B77" w:rsidRPr="00F8599D">
              <w:rPr>
                <w:rFonts w:ascii="宋体" w:hAnsi="宋体" w:cs="Tahoma" w:hint="eastAsia"/>
                <w:sz w:val="18"/>
                <w:szCs w:val="18"/>
              </w:rPr>
              <w:t xml:space="preserve">8.5.1  8.6 </w:t>
            </w:r>
          </w:p>
          <w:p w:rsidR="00153B77" w:rsidRPr="00F8599D" w:rsidRDefault="00153B77" w:rsidP="00BE6C45">
            <w:pPr>
              <w:spacing w:line="276" w:lineRule="auto"/>
              <w:rPr>
                <w:sz w:val="18"/>
                <w:szCs w:val="18"/>
              </w:rPr>
            </w:pPr>
          </w:p>
          <w:p w:rsidR="00153B77" w:rsidRPr="004D03C7" w:rsidRDefault="00153B77" w:rsidP="00BE6C45">
            <w:pPr>
              <w:spacing w:line="276" w:lineRule="auto"/>
              <w:rPr>
                <w:sz w:val="18"/>
                <w:szCs w:val="18"/>
              </w:rPr>
            </w:pPr>
          </w:p>
          <w:p w:rsidR="00153B77" w:rsidRPr="007B6D48" w:rsidRDefault="00153B77" w:rsidP="00BE6C45">
            <w:pPr>
              <w:spacing w:line="276" w:lineRule="auto"/>
              <w:rPr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职责和权限；分解到本部门目标实现情况；基础设施配置与管理；过程运行环境管理；监视和测量设备、</w:t>
            </w:r>
            <w:r>
              <w:rPr>
                <w:rFonts w:ascii="宋体" w:hAnsi="宋体" w:cs="宋体" w:hint="eastAsia"/>
                <w:sz w:val="18"/>
                <w:szCs w:val="18"/>
              </w:rPr>
              <w:t>和控制</w:t>
            </w:r>
            <w:r>
              <w:rPr>
                <w:rFonts w:ascii="宋体" w:hAnsi="宋体" w:hint="eastAsia"/>
                <w:sz w:val="18"/>
                <w:szCs w:val="18"/>
              </w:rPr>
              <w:t>生产和服务提供、标识和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追溯性管理；</w:t>
            </w:r>
            <w:r>
              <w:rPr>
                <w:rFonts w:ascii="宋体" w:hAnsi="宋体" w:cs="宋体" w:hint="eastAsia"/>
                <w:sz w:val="18"/>
                <w:szCs w:val="18"/>
              </w:rPr>
              <w:t>运行策划、</w:t>
            </w:r>
            <w:r>
              <w:rPr>
                <w:rFonts w:ascii="宋体" w:hAnsi="宋体" w:hint="eastAsia"/>
                <w:sz w:val="18"/>
                <w:szCs w:val="18"/>
              </w:rPr>
              <w:t>设计开发、</w:t>
            </w:r>
            <w:r>
              <w:rPr>
                <w:rFonts w:ascii="宋体" w:hAnsi="宋体" w:cs="宋体" w:hint="eastAsia"/>
                <w:sz w:val="18"/>
                <w:szCs w:val="18"/>
              </w:rPr>
              <w:t>产品和服务的放行；不合格输出的控制和纠正措施</w:t>
            </w:r>
          </w:p>
          <w:p w:rsidR="00153B77" w:rsidRDefault="00153B77" w:rsidP="00BE6C45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Q</w:t>
            </w: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 w:cs="Tahoma" w:hint="eastAsia"/>
                <w:sz w:val="18"/>
                <w:szCs w:val="18"/>
              </w:rPr>
              <w:t xml:space="preserve"> 7.1.3-7.1.5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8.1  8.3 </w:t>
            </w:r>
            <w:r>
              <w:rPr>
                <w:rFonts w:ascii="宋体" w:hAnsi="宋体" w:cs="Tahoma"/>
                <w:sz w:val="18"/>
                <w:szCs w:val="18"/>
              </w:rPr>
              <w:t>8.5</w:t>
            </w:r>
            <w:r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Tahoma"/>
                <w:sz w:val="18"/>
                <w:szCs w:val="18"/>
              </w:rPr>
              <w:t>8.6  8.7</w:t>
            </w:r>
            <w:r>
              <w:rPr>
                <w:rFonts w:ascii="宋体" w:hAnsi="宋体" w:cs="Tahoma" w:hint="eastAsia"/>
                <w:sz w:val="18"/>
                <w:szCs w:val="18"/>
              </w:rPr>
              <w:t xml:space="preserve"> 10.2 </w:t>
            </w: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组内沟通  与受审核方沟通  末次会议</w:t>
            </w:r>
          </w:p>
          <w:p w:rsidR="00153B77" w:rsidRDefault="00153B77" w:rsidP="00BE6C4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153B77" w:rsidTr="00BE6C45">
        <w:trPr>
          <w:cantSplit/>
          <w:trHeight w:val="234"/>
        </w:trPr>
        <w:tc>
          <w:tcPr>
            <w:tcW w:w="19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153B77" w:rsidRDefault="00153B77" w:rsidP="00BE6C45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组长签字：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153B77" w:rsidRDefault="00153B77" w:rsidP="00BE6C45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朱晓丽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153B77" w:rsidRDefault="00153B77" w:rsidP="00BE6C45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编制日期：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153B77" w:rsidRDefault="00153B77" w:rsidP="00153B77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21年3月19日</w:t>
            </w:r>
          </w:p>
        </w:tc>
      </w:tr>
    </w:tbl>
    <w:p w:rsidR="000401FF" w:rsidRPr="00153B77" w:rsidRDefault="001F7EE9" w:rsidP="00153B77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153B77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EE9" w:rsidRDefault="001F7EE9">
      <w:r>
        <w:separator/>
      </w:r>
    </w:p>
  </w:endnote>
  <w:endnote w:type="continuationSeparator" w:id="0">
    <w:p w:rsidR="001F7EE9" w:rsidRDefault="001F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EE9" w:rsidRDefault="001F7EE9">
      <w:r>
        <w:separator/>
      </w:r>
    </w:p>
  </w:footnote>
  <w:footnote w:type="continuationSeparator" w:id="0">
    <w:p w:rsidR="001F7EE9" w:rsidRDefault="001F7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1F7EE9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FE7A8A" w:rsidP="00153B77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E7A8A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7A8A" w:rsidRPr="00390345">
      <w:rPr>
        <w:rStyle w:val="CharChar1"/>
        <w:rFonts w:hint="default"/>
      </w:rPr>
      <w:t>北京国标联合认证有限公司</w:t>
    </w:r>
    <w:r w:rsidR="00FE7A8A" w:rsidRPr="00390345">
      <w:rPr>
        <w:rStyle w:val="CharChar1"/>
        <w:rFonts w:hint="default"/>
      </w:rPr>
      <w:tab/>
    </w:r>
    <w:r w:rsidR="00FE7A8A" w:rsidRPr="00390345">
      <w:rPr>
        <w:rStyle w:val="CharChar1"/>
        <w:rFonts w:hint="default"/>
      </w:rPr>
      <w:tab/>
    </w:r>
  </w:p>
  <w:p w:rsidR="00BD72F2" w:rsidRPr="00BD72F2" w:rsidRDefault="00FE7A8A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1F7EE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03DA"/>
    <w:rsid w:val="000071AC"/>
    <w:rsid w:val="00153B77"/>
    <w:rsid w:val="001F7EE9"/>
    <w:rsid w:val="00200124"/>
    <w:rsid w:val="004703DA"/>
    <w:rsid w:val="004D03C7"/>
    <w:rsid w:val="006B5E57"/>
    <w:rsid w:val="007B6B92"/>
    <w:rsid w:val="00872F82"/>
    <w:rsid w:val="00A340B7"/>
    <w:rsid w:val="00E21A2C"/>
    <w:rsid w:val="00F8599D"/>
    <w:rsid w:val="00FE7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286</Words>
  <Characters>1636</Characters>
  <Application>Microsoft Office Word</Application>
  <DocSecurity>0</DocSecurity>
  <Lines>13</Lines>
  <Paragraphs>3</Paragraphs>
  <ScaleCrop>false</ScaleCrop>
  <Company>微软中国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49</cp:revision>
  <dcterms:created xsi:type="dcterms:W3CDTF">2015-06-17T14:31:00Z</dcterms:created>
  <dcterms:modified xsi:type="dcterms:W3CDTF">2021-03-21T10:33:00Z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