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2ACE" w:rsidRDefault="008E2ACE" w:rsidP="008E2ACE">
      <w:pPr>
        <w:jc w:val="right"/>
        <w:rPr>
          <w:rFonts w:ascii="宋体" w:hAnsi="宋体" w:hint="eastAsia"/>
          <w:szCs w:val="22"/>
          <w:u w:val="single"/>
        </w:rPr>
      </w:pPr>
      <w:bookmarkStart w:id="0" w:name="合同编号"/>
      <w:r>
        <w:rPr>
          <w:rFonts w:ascii="宋体" w:hAnsi="宋体" w:hint="eastAsia"/>
          <w:bCs/>
          <w:szCs w:val="21"/>
        </w:rPr>
        <w:t>编号</w:t>
      </w:r>
      <w:bookmarkEnd w:id="0"/>
      <w:r>
        <w:rPr>
          <w:rFonts w:ascii="宋体" w:hAnsi="宋体" w:hint="eastAsia"/>
          <w:szCs w:val="22"/>
          <w:u w:val="single"/>
        </w:rPr>
        <w:t>0154-2021</w:t>
      </w:r>
    </w:p>
    <w:p w:rsidR="00484E9E" w:rsidRDefault="004B0DC3" w:rsidP="008E2ACE"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审核员</w:t>
      </w:r>
      <w:r>
        <w:rPr>
          <w:rFonts w:ascii="宋体" w:hAnsi="宋体" w:hint="eastAsia"/>
          <w:b/>
          <w:sz w:val="30"/>
          <w:szCs w:val="30"/>
        </w:rPr>
        <w:t>现场审核记录</w:t>
      </w:r>
    </w:p>
    <w:p w:rsidR="00484E9E" w:rsidRDefault="00394EDD">
      <w:pPr>
        <w:tabs>
          <w:tab w:val="left" w:pos="6111"/>
        </w:tabs>
        <w:spacing w:line="360" w:lineRule="auto"/>
        <w:rPr>
          <w:sz w:val="24"/>
          <w:szCs w:val="24"/>
          <w:u w:val="single"/>
        </w:rPr>
      </w:pPr>
      <w:r w:rsidRPr="00394ED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098" type="#_x0000_t75" style="position:absolute;left:0;text-align:left;margin-left:66pt;margin-top:22.35pt;width:55pt;height:24.1pt;z-index:251660288">
            <v:imagedata r:id="rId8" o:title="袁菊电子签名"/>
          </v:shape>
        </w:pict>
      </w:r>
      <w:r w:rsidR="004B0DC3">
        <w:rPr>
          <w:rFonts w:hint="eastAsia"/>
          <w:sz w:val="24"/>
          <w:szCs w:val="24"/>
        </w:rPr>
        <w:t>客户名称：</w:t>
      </w:r>
      <w:bookmarkStart w:id="1" w:name="组织名称"/>
      <w:r w:rsidR="004B0DC3">
        <w:rPr>
          <w:rFonts w:hint="eastAsia"/>
          <w:sz w:val="24"/>
          <w:szCs w:val="24"/>
          <w:u w:val="single"/>
        </w:rPr>
        <w:t>江阴长仪集团有限公司</w:t>
      </w:r>
      <w:bookmarkEnd w:id="1"/>
    </w:p>
    <w:p w:rsidR="00484E9E" w:rsidRDefault="004B0DC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   </w:t>
      </w:r>
      <w:r w:rsidR="00A20C65"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03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~13</w:t>
      </w:r>
      <w:r>
        <w:rPr>
          <w:rFonts w:hint="eastAsia"/>
          <w:sz w:val="24"/>
          <w:szCs w:val="24"/>
        </w:rPr>
        <w:t>日</w:t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2604"/>
        <w:gridCol w:w="1418"/>
        <w:gridCol w:w="4111"/>
        <w:gridCol w:w="992"/>
        <w:gridCol w:w="763"/>
      </w:tblGrid>
      <w:tr w:rsidR="00484E9E" w:rsidTr="00DA14C9">
        <w:trPr>
          <w:trHeight w:val="504"/>
          <w:jc w:val="center"/>
        </w:trPr>
        <w:tc>
          <w:tcPr>
            <w:tcW w:w="451" w:type="dxa"/>
            <w:vAlign w:val="center"/>
          </w:tcPr>
          <w:p w:rsidR="00484E9E" w:rsidRPr="00DA14C9" w:rsidRDefault="004B0DC3" w:rsidP="00DA14C9">
            <w:pPr>
              <w:spacing w:line="240" w:lineRule="exact"/>
              <w:jc w:val="center"/>
              <w:rPr>
                <w:szCs w:val="21"/>
              </w:rPr>
            </w:pPr>
            <w:r w:rsidRPr="00DA14C9">
              <w:rPr>
                <w:rFonts w:hint="eastAsia"/>
                <w:szCs w:val="21"/>
              </w:rPr>
              <w:t>序号</w:t>
            </w:r>
          </w:p>
        </w:tc>
        <w:tc>
          <w:tcPr>
            <w:tcW w:w="2604" w:type="dxa"/>
            <w:vAlign w:val="center"/>
          </w:tcPr>
          <w:p w:rsidR="00484E9E" w:rsidRPr="00DA14C9" w:rsidRDefault="004B0DC3" w:rsidP="00DA14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A14C9">
              <w:rPr>
                <w:rFonts w:hint="eastAsia"/>
                <w:szCs w:val="21"/>
              </w:rPr>
              <w:t>审核</w:t>
            </w:r>
            <w:r w:rsidRPr="00DA14C9">
              <w:rPr>
                <w:rFonts w:ascii="宋体" w:hAnsi="宋体" w:hint="eastAsia"/>
                <w:szCs w:val="21"/>
              </w:rPr>
              <w:t>内容</w:t>
            </w:r>
          </w:p>
          <w:p w:rsidR="00484E9E" w:rsidRPr="00DA14C9" w:rsidRDefault="004B0DC3" w:rsidP="00DA14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418" w:type="dxa"/>
            <w:vAlign w:val="center"/>
          </w:tcPr>
          <w:p w:rsidR="00484E9E" w:rsidRPr="00DA14C9" w:rsidRDefault="004B0DC3" w:rsidP="00DA14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对应的</w:t>
            </w:r>
          </w:p>
          <w:p w:rsidR="00484E9E" w:rsidRPr="00DA14C9" w:rsidRDefault="004B0DC3" w:rsidP="00DA14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4111" w:type="dxa"/>
            <w:vAlign w:val="center"/>
          </w:tcPr>
          <w:p w:rsidR="00484E9E" w:rsidRPr="00DA14C9" w:rsidRDefault="004B0DC3" w:rsidP="00DA14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992" w:type="dxa"/>
            <w:vAlign w:val="center"/>
          </w:tcPr>
          <w:p w:rsidR="00484E9E" w:rsidRPr="00DA14C9" w:rsidRDefault="004B0DC3" w:rsidP="00DA14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A14C9">
              <w:rPr>
                <w:rFonts w:hint="eastAsia"/>
                <w:szCs w:val="21"/>
              </w:rPr>
              <w:t>审核部门</w:t>
            </w:r>
          </w:p>
        </w:tc>
        <w:tc>
          <w:tcPr>
            <w:tcW w:w="763" w:type="dxa"/>
            <w:vAlign w:val="center"/>
          </w:tcPr>
          <w:p w:rsidR="00484E9E" w:rsidRPr="00DA14C9" w:rsidRDefault="004B0DC3" w:rsidP="00DA14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是否列入</w:t>
            </w:r>
          </w:p>
          <w:p w:rsidR="00484E9E" w:rsidRPr="00DA14C9" w:rsidRDefault="004B0DC3" w:rsidP="00DA14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484E9E" w:rsidTr="00DA14C9">
        <w:trPr>
          <w:trHeight w:val="170"/>
          <w:jc w:val="center"/>
        </w:trPr>
        <w:tc>
          <w:tcPr>
            <w:tcW w:w="451" w:type="dxa"/>
            <w:vAlign w:val="center"/>
          </w:tcPr>
          <w:p w:rsidR="00484E9E" w:rsidRDefault="004B0DC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04" w:type="dxa"/>
            <w:vAlign w:val="center"/>
          </w:tcPr>
          <w:p w:rsidR="00484E9E" w:rsidRPr="00DA14C9" w:rsidRDefault="004B0DC3" w:rsidP="00DA14C9">
            <w:pPr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软件</w:t>
            </w:r>
            <w:r w:rsidRPr="00DA14C9">
              <w:rPr>
                <w:rFonts w:ascii="宋体" w:hAnsi="宋体"/>
                <w:szCs w:val="21"/>
              </w:rPr>
              <w:t>的识别和确认？</w:t>
            </w:r>
          </w:p>
        </w:tc>
        <w:tc>
          <w:tcPr>
            <w:tcW w:w="1418" w:type="dxa"/>
            <w:vAlign w:val="center"/>
          </w:tcPr>
          <w:p w:rsidR="00484E9E" w:rsidRDefault="004B0DC3" w:rsidP="00DA14C9">
            <w:pPr>
              <w:jc w:val="center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6</w:t>
            </w:r>
            <w:r w:rsidRPr="00DA14C9">
              <w:rPr>
                <w:rFonts w:ascii="宋体" w:hAnsi="宋体"/>
                <w:szCs w:val="21"/>
              </w:rPr>
              <w:t>.2.2</w:t>
            </w:r>
            <w:r w:rsidRPr="00DA14C9">
              <w:rPr>
                <w:rFonts w:ascii="宋体" w:hAnsi="宋体" w:hint="eastAsia"/>
                <w:szCs w:val="21"/>
              </w:rPr>
              <w:t>软件</w:t>
            </w:r>
          </w:p>
        </w:tc>
        <w:tc>
          <w:tcPr>
            <w:tcW w:w="4111" w:type="dxa"/>
            <w:vAlign w:val="center"/>
          </w:tcPr>
          <w:p w:rsidR="00484E9E" w:rsidRPr="00C80816" w:rsidRDefault="00C80816" w:rsidP="00C80816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C80816">
              <w:rPr>
                <w:rFonts w:ascii="宋体" w:hAnsi="宋体" w:hint="eastAsia"/>
                <w:szCs w:val="21"/>
              </w:rPr>
              <w:t>企业对测量软件进行登记。但缺少</w:t>
            </w:r>
            <w:r w:rsidR="004B0DC3" w:rsidRPr="00C80816">
              <w:rPr>
                <w:rFonts w:ascii="宋体" w:hAnsi="宋体" w:hint="eastAsia"/>
                <w:szCs w:val="21"/>
              </w:rPr>
              <w:t>软件确认，</w:t>
            </w:r>
            <w:r w:rsidRPr="00C80816">
              <w:rPr>
                <w:rFonts w:ascii="宋体" w:hAnsi="宋体" w:hint="eastAsia"/>
                <w:szCs w:val="21"/>
              </w:rPr>
              <w:t>建议企业将</w:t>
            </w:r>
            <w:r w:rsidR="004B0DC3" w:rsidRPr="00C80816">
              <w:rPr>
                <w:rFonts w:ascii="宋体" w:hAnsi="宋体" w:hint="eastAsia"/>
                <w:szCs w:val="21"/>
              </w:rPr>
              <w:t>校表软件中起动、潜动时间、修约等</w:t>
            </w:r>
            <w:r w:rsidR="00DA14C9" w:rsidRPr="00C80816">
              <w:rPr>
                <w:rFonts w:ascii="宋体" w:hAnsi="宋体" w:hint="eastAsia"/>
                <w:szCs w:val="21"/>
              </w:rPr>
              <w:t>测试数据</w:t>
            </w:r>
            <w:r w:rsidRPr="00C80816">
              <w:rPr>
                <w:rFonts w:ascii="宋体" w:hAnsi="宋体" w:hint="eastAsia"/>
                <w:szCs w:val="21"/>
              </w:rPr>
              <w:t>进行</w:t>
            </w:r>
            <w:r w:rsidR="004B0DC3" w:rsidRPr="00C80816">
              <w:rPr>
                <w:rFonts w:ascii="宋体" w:hAnsi="宋体" w:hint="eastAsia"/>
                <w:szCs w:val="21"/>
              </w:rPr>
              <w:t>确认</w:t>
            </w:r>
            <w:r w:rsidRPr="00C80816">
              <w:rPr>
                <w:rFonts w:ascii="宋体" w:hAnsi="宋体" w:hint="eastAsia"/>
                <w:szCs w:val="21"/>
              </w:rPr>
              <w:t>，保持</w:t>
            </w:r>
            <w:r w:rsidR="004B0DC3" w:rsidRPr="00C80816">
              <w:rPr>
                <w:rFonts w:ascii="宋体" w:hAnsi="宋体" w:hint="eastAsia"/>
                <w:szCs w:val="21"/>
              </w:rPr>
              <w:t>记录</w:t>
            </w:r>
            <w:r w:rsidR="00DA14C9" w:rsidRPr="00C80816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 w:rsidR="00484E9E" w:rsidRDefault="004B0DC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品管部</w:t>
            </w:r>
          </w:p>
        </w:tc>
        <w:tc>
          <w:tcPr>
            <w:tcW w:w="763" w:type="dxa"/>
            <w:vAlign w:val="center"/>
          </w:tcPr>
          <w:p w:rsidR="00484E9E" w:rsidRPr="00C80816" w:rsidRDefault="00C80816" w:rsidP="00DA14C9">
            <w:pPr>
              <w:jc w:val="center"/>
              <w:rPr>
                <w:rFonts w:ascii="宋体" w:hAnsi="宋体"/>
                <w:szCs w:val="21"/>
              </w:rPr>
            </w:pPr>
            <w:r w:rsidRPr="00C80816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84E9E" w:rsidTr="00DA14C9">
        <w:trPr>
          <w:trHeight w:val="170"/>
          <w:jc w:val="center"/>
        </w:trPr>
        <w:tc>
          <w:tcPr>
            <w:tcW w:w="451" w:type="dxa"/>
            <w:vAlign w:val="center"/>
          </w:tcPr>
          <w:p w:rsidR="00484E9E" w:rsidRDefault="004B0DC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604" w:type="dxa"/>
            <w:vAlign w:val="center"/>
          </w:tcPr>
          <w:p w:rsidR="00484E9E" w:rsidRDefault="004B0DC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企业是否编制了测量记录管理程序？核对1-3个记录，信息量？有无编号？依据？设备信息？保存期限等？ </w:t>
            </w:r>
          </w:p>
        </w:tc>
        <w:tc>
          <w:tcPr>
            <w:tcW w:w="1418" w:type="dxa"/>
            <w:vAlign w:val="center"/>
          </w:tcPr>
          <w:p w:rsidR="00484E9E" w:rsidRDefault="004B0DC3" w:rsidP="00DA14C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6.2.3记录</w:t>
            </w:r>
          </w:p>
        </w:tc>
        <w:tc>
          <w:tcPr>
            <w:tcW w:w="4111" w:type="dxa"/>
            <w:vAlign w:val="center"/>
          </w:tcPr>
          <w:p w:rsidR="00484E9E" w:rsidRDefault="004B0DC3" w:rsidP="00C27ED6">
            <w:pPr>
              <w:ind w:firstLineChars="200" w:firstLine="420"/>
              <w:jc w:val="left"/>
            </w:pPr>
            <w:r>
              <w:rPr>
                <w:rFonts w:ascii="宋体" w:hAnsi="宋体" w:hint="eastAsia"/>
                <w:szCs w:val="21"/>
              </w:rPr>
              <w:t>企业编制了Q/DAN6.</w:t>
            </w:r>
            <w:r>
              <w:rPr>
                <w:rFonts w:ascii="宋体" w:hAnsi="宋体"/>
                <w:szCs w:val="21"/>
              </w:rPr>
              <w:t>08—2015</w:t>
            </w:r>
            <w:r>
              <w:rPr>
                <w:rFonts w:ascii="宋体" w:hAnsi="宋体" w:hint="eastAsia"/>
                <w:szCs w:val="21"/>
              </w:rPr>
              <w:t xml:space="preserve">《计量体系记录控制程序》，品管部为测量管理体系运行记录控制的归口管理部门，各使用部门负责记录的填写，每年归品管部保管,保存年限至少3年以上。 </w:t>
            </w:r>
          </w:p>
          <w:p w:rsidR="00484E9E" w:rsidRDefault="004B0DC3" w:rsidP="00C27ED6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查：进货检验记录（DAN/QEOMB-8.2.4-35）</w:t>
            </w:r>
          </w:p>
          <w:p w:rsidR="00484E9E" w:rsidRDefault="004B0DC3" w:rsidP="00DA14C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检验编号2101037，电解电容35V/1000uF的验收筛选记录。</w:t>
            </w:r>
          </w:p>
          <w:p w:rsidR="00484E9E" w:rsidRDefault="004B0DC3" w:rsidP="00DA14C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检验编号2101028，晶振32.768kHz的验收筛选记录。</w:t>
            </w:r>
          </w:p>
          <w:p w:rsidR="00484E9E" w:rsidRDefault="004B0DC3" w:rsidP="00DA14C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检验编号2101057，热敏电阻MZ11-06E151-251RM验收筛选记录。</w:t>
            </w:r>
          </w:p>
          <w:p w:rsidR="00484E9E" w:rsidRDefault="004B0DC3" w:rsidP="00C27ED6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查：成品抽检记录（DAN/QEOMB-8.6/9.1.1/4.5.1-05）</w:t>
            </w:r>
          </w:p>
          <w:p w:rsidR="00484E9E" w:rsidRDefault="004B0DC3" w:rsidP="00C27ED6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客户：山东20-1，单相费控智能电能表，送检数4000只，抽192只，资产编号722687246~722687257，检测数据、功能检查齐全。</w:t>
            </w:r>
          </w:p>
          <w:p w:rsidR="00484E9E" w:rsidRDefault="004B0DC3" w:rsidP="00C27ED6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以上记录都有记录编号，设备名称、检验人员等信息，基本符合程序文件要求。</w:t>
            </w:r>
          </w:p>
        </w:tc>
        <w:tc>
          <w:tcPr>
            <w:tcW w:w="992" w:type="dxa"/>
            <w:vAlign w:val="center"/>
          </w:tcPr>
          <w:p w:rsidR="00484E9E" w:rsidRDefault="00DA14C9" w:rsidP="00DA14C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制造部品管部</w:t>
            </w:r>
          </w:p>
          <w:p w:rsidR="00DA14C9" w:rsidRDefault="00DA14C9" w:rsidP="00DA14C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技术部</w:t>
            </w:r>
          </w:p>
          <w:p w:rsidR="00DA14C9" w:rsidRDefault="00DA14C9" w:rsidP="00DA14C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装备部</w:t>
            </w:r>
          </w:p>
          <w:p w:rsidR="00DA14C9" w:rsidRDefault="00DA14C9" w:rsidP="00DA14C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研发中心</w:t>
            </w:r>
          </w:p>
        </w:tc>
        <w:tc>
          <w:tcPr>
            <w:tcW w:w="763" w:type="dxa"/>
            <w:vAlign w:val="center"/>
          </w:tcPr>
          <w:p w:rsidR="00484E9E" w:rsidRDefault="004B0DC3" w:rsidP="00DA14C9">
            <w:pPr>
              <w:jc w:val="center"/>
              <w:rPr>
                <w:rFonts w:ascii="宋体" w:hAnsi="宋体"/>
                <w:szCs w:val="21"/>
                <w:highlight w:val="red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</w:p>
        </w:tc>
      </w:tr>
      <w:tr w:rsidR="00DA14C9" w:rsidTr="00DA14C9">
        <w:trPr>
          <w:trHeight w:val="170"/>
          <w:jc w:val="center"/>
        </w:trPr>
        <w:tc>
          <w:tcPr>
            <w:tcW w:w="451" w:type="dxa"/>
            <w:vAlign w:val="center"/>
          </w:tcPr>
          <w:p w:rsidR="00DA14C9" w:rsidRDefault="00DA14C9">
            <w:pPr>
              <w:spacing w:line="320" w:lineRule="exact"/>
              <w:rPr>
                <w:rFonts w:ascii="宋体" w:hAnsi="宋体"/>
                <w:szCs w:val="21"/>
                <w:highlight w:val="red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604" w:type="dxa"/>
            <w:vAlign w:val="center"/>
          </w:tcPr>
          <w:p w:rsid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抽查企业(4-5)台件测量设备是否处于有效的校准状态？</w:t>
            </w:r>
          </w:p>
          <w:p w:rsid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是否有计量确认状态标识？</w:t>
            </w:r>
          </w:p>
          <w:p w:rsidR="00DA14C9" w:rsidRDefault="00DA14C9" w:rsidP="00DA14C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测量设备的有关信息是否和检定证书台账信息一致。</w:t>
            </w:r>
          </w:p>
        </w:tc>
        <w:tc>
          <w:tcPr>
            <w:tcW w:w="1418" w:type="dxa"/>
            <w:vAlign w:val="center"/>
          </w:tcPr>
          <w:p w:rsidR="00DA14C9" w:rsidRDefault="00DA14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</w:t>
            </w:r>
          </w:p>
          <w:p w:rsidR="00DA14C9" w:rsidRDefault="00DA14C9">
            <w:pPr>
              <w:rPr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6.3.1</w:t>
            </w:r>
            <w:r>
              <w:rPr>
                <w:rFonts w:hint="eastAsia"/>
                <w:sz w:val="20"/>
              </w:rPr>
              <w:t>测量设备</w:t>
            </w:r>
          </w:p>
          <w:p w:rsidR="00DA14C9" w:rsidRDefault="00DA14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</w:t>
            </w:r>
          </w:p>
          <w:p w:rsidR="00DA14C9" w:rsidRDefault="00DA14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4111" w:type="dxa"/>
            <w:vAlign w:val="center"/>
          </w:tcPr>
          <w:p w:rsidR="00DA14C9" w:rsidRDefault="00DA14C9" w:rsidP="00C27ED6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企业建立了《计量设备总台账》，共321台件测量设备，其中A类31台(件) 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B类</w:t>
            </w:r>
            <w:r w:rsidR="00D54996">
              <w:rPr>
                <w:rFonts w:ascii="宋体" w:hAnsi="宋体" w:hint="eastAsia"/>
                <w:color w:val="000000" w:themeColor="text1"/>
                <w:szCs w:val="21"/>
              </w:rPr>
              <w:t>290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台(件)、C类0</w:t>
            </w:r>
            <w:r>
              <w:rPr>
                <w:rFonts w:ascii="宋体" w:hAnsi="宋体" w:hint="eastAsia"/>
                <w:szCs w:val="21"/>
              </w:rPr>
              <w:t>台(件)；由具有资质的检定校准机构，其中的有关信息和检定证书台账信息基本一致。</w:t>
            </w:r>
          </w:p>
          <w:p w:rsidR="00DA14C9" w:rsidRDefault="00DA14C9">
            <w:pPr>
              <w:spacing w:line="360" w:lineRule="exact"/>
              <w:ind w:firstLineChars="200" w:firstLine="420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抽查了8台设备，详见溯源抽查表，测量设备的有关信息是否和检定证书台账信息一致，设备上都有计量确认状态标识。</w:t>
            </w:r>
          </w:p>
        </w:tc>
        <w:tc>
          <w:tcPr>
            <w:tcW w:w="992" w:type="dxa"/>
            <w:vAlign w:val="center"/>
          </w:tcPr>
          <w:p w:rsid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制造部品管部</w:t>
            </w:r>
          </w:p>
          <w:p w:rsid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技术部</w:t>
            </w:r>
          </w:p>
          <w:p w:rsid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装备部</w:t>
            </w:r>
          </w:p>
          <w:p w:rsid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研发中心</w:t>
            </w:r>
          </w:p>
        </w:tc>
        <w:tc>
          <w:tcPr>
            <w:tcW w:w="763" w:type="dxa"/>
            <w:vAlign w:val="center"/>
          </w:tcPr>
          <w:p w:rsidR="00DA14C9" w:rsidRDefault="00DA14C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:rsidR="00DA14C9" w:rsidRDefault="00DA14C9">
      <w:r>
        <w:br w:type="page"/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2604"/>
        <w:gridCol w:w="1418"/>
        <w:gridCol w:w="4111"/>
        <w:gridCol w:w="992"/>
        <w:gridCol w:w="763"/>
      </w:tblGrid>
      <w:tr w:rsidR="00DA14C9" w:rsidTr="00DA14C9">
        <w:trPr>
          <w:trHeight w:val="90"/>
          <w:jc w:val="center"/>
        </w:trPr>
        <w:tc>
          <w:tcPr>
            <w:tcW w:w="451" w:type="dxa"/>
            <w:vAlign w:val="center"/>
          </w:tcPr>
          <w:p w:rsid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2604" w:type="dxa"/>
            <w:vAlign w:val="center"/>
          </w:tcPr>
          <w:p w:rsidR="00DA14C9" w:rsidRPr="00DA14C9" w:rsidRDefault="00DA14C9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查测量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设备台帐，是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包括监视设备和标准物质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等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？</w:t>
            </w:r>
          </w:p>
          <w:p w:rsidR="00DA14C9" w:rsidRPr="00DA14C9" w:rsidRDefault="00DA14C9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查使用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现场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（1-2）台件测量设备的有关信息是否和检定证书台账信息一致。</w:t>
            </w:r>
          </w:p>
          <w:p w:rsidR="00DA14C9" w:rsidRPr="00DA14C9" w:rsidRDefault="00DA14C9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规定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了哪些测量设备纳入测量管理体系？</w:t>
            </w:r>
          </w:p>
          <w:p w:rsidR="00DA14C9" w:rsidRPr="00DA14C9" w:rsidRDefault="00DA14C9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设备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的维护管理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要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求有哪些？</w:t>
            </w:r>
          </w:p>
          <w:p w:rsidR="00DA14C9" w:rsidRPr="00DA14C9" w:rsidRDefault="00DA14C9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对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测量设备的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溯源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和受控要求？</w:t>
            </w:r>
          </w:p>
          <w:p w:rsidR="00DA14C9" w:rsidRPr="00DA14C9" w:rsidRDefault="00DA14C9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监视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和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记录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的测量设备有哪些？</w:t>
            </w:r>
          </w:p>
        </w:tc>
        <w:tc>
          <w:tcPr>
            <w:tcW w:w="1418" w:type="dxa"/>
            <w:vAlign w:val="center"/>
          </w:tcPr>
          <w:p w:rsidR="00DA14C9" w:rsidRPr="00DA14C9" w:rsidRDefault="00DA14C9">
            <w:pPr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6.3.1测量设备</w:t>
            </w:r>
          </w:p>
        </w:tc>
        <w:tc>
          <w:tcPr>
            <w:tcW w:w="4111" w:type="dxa"/>
            <w:vAlign w:val="center"/>
          </w:tcPr>
          <w:p w:rsidR="00DA14C9" w:rsidRPr="00DA14C9" w:rsidRDefault="00DA14C9" w:rsidP="00DA14C9">
            <w:pPr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测量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设备台帐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罗列了全部的计量器具，包括了监视测量设备，无标准物质。</w:t>
            </w:r>
          </w:p>
          <w:p w:rsidR="00DA14C9" w:rsidRPr="00DA14C9" w:rsidRDefault="00DA14C9" w:rsidP="00DA14C9">
            <w:pPr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抽查现场设备编号为1231058、1140006、1540008、201310004、10018等设备与台帐信息一致。</w:t>
            </w:r>
          </w:p>
          <w:p w:rsidR="00DA14C9" w:rsidRPr="00DA14C9" w:rsidRDefault="00DA14C9" w:rsidP="00DA14C9">
            <w:pPr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纳入测量管理体系的设备基本按Q/DAN6.10—2015《测量设备管理程序》执行。</w:t>
            </w:r>
          </w:p>
        </w:tc>
        <w:tc>
          <w:tcPr>
            <w:tcW w:w="992" w:type="dxa"/>
            <w:vAlign w:val="center"/>
          </w:tcPr>
          <w:p w:rsid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制造部品管部</w:t>
            </w:r>
          </w:p>
          <w:p w:rsid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技术部</w:t>
            </w:r>
          </w:p>
          <w:p w:rsid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装备部</w:t>
            </w:r>
          </w:p>
          <w:p w:rsid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研发中心</w:t>
            </w:r>
          </w:p>
        </w:tc>
        <w:tc>
          <w:tcPr>
            <w:tcW w:w="763" w:type="dxa"/>
            <w:vAlign w:val="center"/>
          </w:tcPr>
          <w:p w:rsidR="00DA14C9" w:rsidRDefault="00DA14C9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14C9" w:rsidTr="00DA14C9">
        <w:trPr>
          <w:trHeight w:val="90"/>
          <w:jc w:val="center"/>
        </w:trPr>
        <w:tc>
          <w:tcPr>
            <w:tcW w:w="451" w:type="dxa"/>
            <w:vAlign w:val="center"/>
          </w:tcPr>
          <w:p w:rsid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604" w:type="dxa"/>
            <w:vAlign w:val="center"/>
          </w:tcPr>
          <w:p w:rsidR="00DA14C9" w:rsidRDefault="00DA14C9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有多少项质量检验过程？其中有几项是关键和重要的质量检验过程？</w:t>
            </w:r>
          </w:p>
          <w:p w:rsidR="00DA14C9" w:rsidRDefault="00DA14C9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抽查(2-3) 台件关键测量过程测量要求识别是否正确？配备的测量设备是否经过检定/校准和验证，证方法是否正确？部门对验证不合格测量设备如何处理？</w:t>
            </w:r>
          </w:p>
        </w:tc>
        <w:tc>
          <w:tcPr>
            <w:tcW w:w="1418" w:type="dxa"/>
            <w:vAlign w:val="center"/>
          </w:tcPr>
          <w:p w:rsidR="00DA14C9" w:rsidRDefault="00DA14C9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7.1计量确认总则</w:t>
            </w:r>
          </w:p>
          <w:p w:rsidR="00DA14C9" w:rsidRDefault="00DA14C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DA14C9" w:rsidRDefault="00DA14C9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查见测量过程及控制一览表罗列了38个测量过程，其中4个过程是关键，21个过程为重要，13个过程为一般过程。</w:t>
            </w:r>
          </w:p>
          <w:p w:rsidR="00DA14C9" w:rsidRDefault="00DA14C9">
            <w:pPr>
              <w:spacing w:line="36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抽查了一台单相电能表耐压试验装置，编号1140006，由江阴市计量测试检定所校准，被测量没有具体的参数，故无计量确认记录，但该设备的检定证书结论为5级。</w:t>
            </w:r>
          </w:p>
          <w:p w:rsidR="00DA14C9" w:rsidRDefault="00DA14C9">
            <w:pPr>
              <w:spacing w:line="336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抽查了电能表检验误差精度单相0.1级、三相0.05级，</w:t>
            </w:r>
            <w:r>
              <w:rPr>
                <w:rFonts w:ascii="宋体" w:hAnsi="宋体"/>
                <w:szCs w:val="21"/>
              </w:rPr>
              <w:t xml:space="preserve"> 有计量确认一览表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测量设备计量确认验证记录表，验证正确。</w:t>
            </w:r>
          </w:p>
          <w:p w:rsidR="00DA14C9" w:rsidRDefault="00DA14C9">
            <w:pPr>
              <w:spacing w:line="336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抽查时钟测试仪型号NZ2903，</w:t>
            </w:r>
            <w:r>
              <w:rPr>
                <w:rFonts w:ascii="宋体" w:hAnsi="宋体"/>
                <w:szCs w:val="21"/>
              </w:rPr>
              <w:t>有计量确认一览表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测量设备计量确认验证记录表，验证正确。</w:t>
            </w:r>
          </w:p>
          <w:p w:rsidR="00DA14C9" w:rsidRDefault="00DA14C9">
            <w:pPr>
              <w:spacing w:line="336" w:lineRule="auto"/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部分未发现有验证不合格的设备。</w:t>
            </w:r>
          </w:p>
        </w:tc>
        <w:tc>
          <w:tcPr>
            <w:tcW w:w="992" w:type="dxa"/>
            <w:vAlign w:val="center"/>
          </w:tcPr>
          <w:p w:rsid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制造部品管部</w:t>
            </w:r>
          </w:p>
          <w:p w:rsid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技术部</w:t>
            </w:r>
          </w:p>
          <w:p w:rsidR="00DA14C9" w:rsidRDefault="00DA14C9" w:rsidP="00DA14C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装备部</w:t>
            </w:r>
          </w:p>
        </w:tc>
        <w:tc>
          <w:tcPr>
            <w:tcW w:w="763" w:type="dxa"/>
            <w:vAlign w:val="center"/>
          </w:tcPr>
          <w:p w:rsidR="00DA14C9" w:rsidRDefault="00DA14C9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14C9" w:rsidTr="00DA14C9">
        <w:trPr>
          <w:trHeight w:val="90"/>
          <w:jc w:val="center"/>
        </w:trPr>
        <w:tc>
          <w:tcPr>
            <w:tcW w:w="451" w:type="dxa"/>
            <w:vAlign w:val="center"/>
          </w:tcPr>
          <w:p w:rsidR="00DA14C9" w:rsidRP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604" w:type="dxa"/>
            <w:vAlign w:val="center"/>
          </w:tcPr>
          <w:p w:rsidR="00DA14C9" w:rsidRPr="00DA14C9" w:rsidRDefault="00DA14C9" w:rsidP="00DA14C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计量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确认记录是否能证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明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每台测量设备满足规定的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计量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要求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？</w:t>
            </w:r>
          </w:p>
          <w:p w:rsidR="00DA14C9" w:rsidRPr="00DA14C9" w:rsidRDefault="00DA14C9" w:rsidP="00DA14C9">
            <w:pPr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计量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确认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记录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形成、修改人员是否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经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授权？</w:t>
            </w:r>
          </w:p>
        </w:tc>
        <w:tc>
          <w:tcPr>
            <w:tcW w:w="1418" w:type="dxa"/>
            <w:vAlign w:val="center"/>
          </w:tcPr>
          <w:p w:rsidR="00DA14C9" w:rsidRPr="00DA14C9" w:rsidRDefault="00DA14C9">
            <w:pPr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7.1.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4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计量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确认过程记录</w:t>
            </w:r>
          </w:p>
        </w:tc>
        <w:tc>
          <w:tcPr>
            <w:tcW w:w="4111" w:type="dxa"/>
            <w:vAlign w:val="center"/>
          </w:tcPr>
          <w:p w:rsidR="00DA14C9" w:rsidRPr="00C27ED6" w:rsidRDefault="00C27ED6" w:rsidP="00C27ED6">
            <w:pPr>
              <w:spacing w:line="336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C27ED6">
              <w:rPr>
                <w:rFonts w:ascii="宋体" w:hAnsi="宋体" w:hint="eastAsia"/>
                <w:szCs w:val="21"/>
              </w:rPr>
              <w:t>现场查验计量确认记录：LCR测试仪，电能误差验证记录，基本能满足标准验证要求。详见附件计量验证记录。</w:t>
            </w:r>
          </w:p>
        </w:tc>
        <w:tc>
          <w:tcPr>
            <w:tcW w:w="992" w:type="dxa"/>
            <w:vAlign w:val="center"/>
          </w:tcPr>
          <w:p w:rsid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制造部品管部</w:t>
            </w:r>
          </w:p>
          <w:p w:rsid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技术部</w:t>
            </w:r>
          </w:p>
          <w:p w:rsid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装备部</w:t>
            </w:r>
          </w:p>
        </w:tc>
        <w:tc>
          <w:tcPr>
            <w:tcW w:w="763" w:type="dxa"/>
            <w:vAlign w:val="center"/>
          </w:tcPr>
          <w:p w:rsidR="00DA14C9" w:rsidRDefault="00C27ED6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:rsidR="00DA14C9" w:rsidRDefault="00DA14C9">
      <w:r>
        <w:br w:type="page"/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2604"/>
        <w:gridCol w:w="1418"/>
        <w:gridCol w:w="4111"/>
        <w:gridCol w:w="992"/>
        <w:gridCol w:w="763"/>
      </w:tblGrid>
      <w:tr w:rsidR="00DA14C9" w:rsidRPr="00DA14C9" w:rsidTr="00DA14C9">
        <w:trPr>
          <w:trHeight w:val="90"/>
          <w:jc w:val="center"/>
        </w:trPr>
        <w:tc>
          <w:tcPr>
            <w:tcW w:w="451" w:type="dxa"/>
            <w:vAlign w:val="center"/>
          </w:tcPr>
          <w:p w:rsidR="00DA14C9" w:rsidRP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lastRenderedPageBreak/>
              <w:t>7</w:t>
            </w:r>
          </w:p>
        </w:tc>
        <w:tc>
          <w:tcPr>
            <w:tcW w:w="2604" w:type="dxa"/>
            <w:vAlign w:val="center"/>
          </w:tcPr>
          <w:p w:rsidR="00DA14C9" w:rsidRP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对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关键测量过程是否建立控制规范？</w:t>
            </w:r>
          </w:p>
        </w:tc>
        <w:tc>
          <w:tcPr>
            <w:tcW w:w="1418" w:type="dxa"/>
            <w:vAlign w:val="center"/>
          </w:tcPr>
          <w:p w:rsidR="00DA14C9" w:rsidRPr="00DA14C9" w:rsidRDefault="00DA14C9">
            <w:pPr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7.2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.1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 xml:space="preserve"> 测量过程总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则</w:t>
            </w:r>
          </w:p>
        </w:tc>
        <w:tc>
          <w:tcPr>
            <w:tcW w:w="4111" w:type="dxa"/>
            <w:vAlign w:val="center"/>
          </w:tcPr>
          <w:p w:rsidR="00AA6627" w:rsidRPr="00DA14C9" w:rsidRDefault="00AA6627" w:rsidP="00DA0A77">
            <w:pPr>
              <w:spacing w:line="336" w:lineRule="auto"/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现场测量过程共38个，其中关键测量过程</w:t>
            </w:r>
            <w:r w:rsidR="00FC6631">
              <w:rPr>
                <w:rFonts w:ascii="宋体" w:hAnsi="宋体" w:hint="eastAsia"/>
                <w:color w:val="000000" w:themeColor="text1"/>
                <w:szCs w:val="21"/>
              </w:rPr>
              <w:t>4个。企业提供</w:t>
            </w:r>
            <w:r w:rsidR="00DA14C9" w:rsidRPr="00DA14C9">
              <w:rPr>
                <w:rFonts w:hint="eastAsia"/>
                <w:szCs w:val="21"/>
              </w:rPr>
              <w:t>DAN/QR-JL-GC04</w:t>
            </w:r>
            <w:r w:rsidR="00DA14C9" w:rsidRPr="00DA14C9">
              <w:rPr>
                <w:rFonts w:hint="eastAsia"/>
                <w:szCs w:val="21"/>
              </w:rPr>
              <w:t>单相电能表检验误差测量过程控制规范</w:t>
            </w:r>
            <w:r>
              <w:rPr>
                <w:rFonts w:hint="eastAsia"/>
                <w:szCs w:val="21"/>
              </w:rPr>
              <w:t>。</w:t>
            </w:r>
            <w:r w:rsidR="00FC6631" w:rsidRPr="00C80816">
              <w:rPr>
                <w:rFonts w:hint="eastAsia"/>
                <w:szCs w:val="21"/>
              </w:rPr>
              <w:t>符合要求。</w:t>
            </w:r>
            <w:r w:rsidR="00DA0A77">
              <w:rPr>
                <w:rFonts w:hint="eastAsia"/>
                <w:szCs w:val="21"/>
              </w:rPr>
              <w:t>见附件。</w:t>
            </w:r>
          </w:p>
        </w:tc>
        <w:tc>
          <w:tcPr>
            <w:tcW w:w="992" w:type="dxa"/>
            <w:vAlign w:val="center"/>
          </w:tcPr>
          <w:p w:rsidR="00DA14C9" w:rsidRP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制造部品管部</w:t>
            </w:r>
          </w:p>
          <w:p w:rsidR="00DA14C9" w:rsidRP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技术部</w:t>
            </w:r>
          </w:p>
          <w:p w:rsidR="00DA14C9" w:rsidRP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装备部</w:t>
            </w:r>
          </w:p>
        </w:tc>
        <w:tc>
          <w:tcPr>
            <w:tcW w:w="763" w:type="dxa"/>
            <w:vAlign w:val="center"/>
          </w:tcPr>
          <w:p w:rsidR="00CE702F" w:rsidRPr="00570EC8" w:rsidRDefault="00DA0A77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14C9" w:rsidRPr="00DA14C9" w:rsidTr="00DA14C9">
        <w:trPr>
          <w:trHeight w:val="1793"/>
          <w:jc w:val="center"/>
        </w:trPr>
        <w:tc>
          <w:tcPr>
            <w:tcW w:w="451" w:type="dxa"/>
            <w:vAlign w:val="center"/>
          </w:tcPr>
          <w:p w:rsidR="00DA14C9" w:rsidRP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604" w:type="dxa"/>
            <w:vAlign w:val="center"/>
          </w:tcPr>
          <w:p w:rsidR="00DA14C9" w:rsidRPr="00DA14C9" w:rsidRDefault="00DA14C9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测量过程是否分类管理？</w:t>
            </w:r>
          </w:p>
          <w:p w:rsidR="00DA14C9" w:rsidRPr="00DA14C9" w:rsidRDefault="00DA14C9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对测量过程是否识别过程要素和控制限？</w:t>
            </w:r>
          </w:p>
        </w:tc>
        <w:tc>
          <w:tcPr>
            <w:tcW w:w="1418" w:type="dxa"/>
            <w:vAlign w:val="center"/>
          </w:tcPr>
          <w:p w:rsidR="00DA14C9" w:rsidRPr="00DA14C9" w:rsidRDefault="00DA14C9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7.2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.2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 xml:space="preserve"> 测量过程设计</w:t>
            </w:r>
          </w:p>
        </w:tc>
        <w:tc>
          <w:tcPr>
            <w:tcW w:w="4111" w:type="dxa"/>
            <w:vAlign w:val="center"/>
          </w:tcPr>
          <w:p w:rsidR="00DA14C9" w:rsidRPr="00DA14C9" w:rsidRDefault="00FC6631" w:rsidP="008E2ACE">
            <w:pPr>
              <w:spacing w:beforeLines="50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查企业提供的</w:t>
            </w:r>
            <w:r w:rsidR="00DA14C9" w:rsidRPr="00DA14C9">
              <w:rPr>
                <w:rFonts w:hint="eastAsia"/>
                <w:szCs w:val="21"/>
              </w:rPr>
              <w:t>测量过程及控制一览表</w:t>
            </w:r>
            <w:r>
              <w:rPr>
                <w:rFonts w:hint="eastAsia"/>
                <w:szCs w:val="21"/>
              </w:rPr>
              <w:t>，已按照过程重要性进行了分类管理。企业已按照标准要求和顾客要求识别了控制过程，通过控制图的绘制掌握设备的运行情况。</w:t>
            </w:r>
          </w:p>
        </w:tc>
        <w:tc>
          <w:tcPr>
            <w:tcW w:w="992" w:type="dxa"/>
            <w:vAlign w:val="center"/>
          </w:tcPr>
          <w:p w:rsidR="00DA14C9" w:rsidRP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制造部品管部</w:t>
            </w:r>
          </w:p>
          <w:p w:rsidR="00DA14C9" w:rsidRP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技术部</w:t>
            </w:r>
          </w:p>
          <w:p w:rsidR="00DA14C9" w:rsidRP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装备部</w:t>
            </w:r>
          </w:p>
        </w:tc>
        <w:tc>
          <w:tcPr>
            <w:tcW w:w="763" w:type="dxa"/>
            <w:vAlign w:val="center"/>
          </w:tcPr>
          <w:p w:rsidR="00DA14C9" w:rsidRPr="00DA14C9" w:rsidRDefault="00DA14C9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14C9" w:rsidRPr="00DA14C9" w:rsidTr="00DA14C9">
        <w:trPr>
          <w:trHeight w:val="1793"/>
          <w:jc w:val="center"/>
        </w:trPr>
        <w:tc>
          <w:tcPr>
            <w:tcW w:w="451" w:type="dxa"/>
            <w:vAlign w:val="center"/>
          </w:tcPr>
          <w:p w:rsidR="00DA14C9" w:rsidRP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604" w:type="dxa"/>
            <w:vAlign w:val="center"/>
          </w:tcPr>
          <w:p w:rsidR="00DA14C9" w:rsidRPr="00DA14C9" w:rsidRDefault="00DA14C9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是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否在设计的受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控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条件下实现？（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从人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机料法环上）</w:t>
            </w:r>
          </w:p>
        </w:tc>
        <w:tc>
          <w:tcPr>
            <w:tcW w:w="1418" w:type="dxa"/>
            <w:vAlign w:val="center"/>
          </w:tcPr>
          <w:p w:rsidR="00DA14C9" w:rsidRPr="00DA14C9" w:rsidRDefault="00DA14C9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7.2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.3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 xml:space="preserve"> 测量过程实现</w:t>
            </w:r>
          </w:p>
        </w:tc>
        <w:tc>
          <w:tcPr>
            <w:tcW w:w="4111" w:type="dxa"/>
            <w:vAlign w:val="center"/>
          </w:tcPr>
          <w:p w:rsidR="00DA14C9" w:rsidRPr="00DA14C9" w:rsidRDefault="00DA14C9" w:rsidP="008E2ACE">
            <w:pPr>
              <w:spacing w:beforeLines="50"/>
              <w:ind w:firstLineChars="200" w:firstLine="420"/>
              <w:jc w:val="left"/>
              <w:rPr>
                <w:szCs w:val="21"/>
              </w:rPr>
            </w:pPr>
            <w:r w:rsidRPr="00DA14C9">
              <w:rPr>
                <w:rFonts w:hint="eastAsia"/>
                <w:szCs w:val="21"/>
              </w:rPr>
              <w:t>设备经检定、环境温湿度控制到标准要求、人员经培训、方法按工艺要求执行</w:t>
            </w:r>
            <w:r w:rsidR="00AA6627">
              <w:rPr>
                <w:rFonts w:hint="eastAsia"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 w:rsidR="00DA14C9" w:rsidRP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制造部品管部</w:t>
            </w:r>
          </w:p>
          <w:p w:rsidR="00DA14C9" w:rsidRP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技术部</w:t>
            </w:r>
          </w:p>
          <w:p w:rsidR="00DA14C9" w:rsidRP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装备部</w:t>
            </w:r>
          </w:p>
        </w:tc>
        <w:tc>
          <w:tcPr>
            <w:tcW w:w="763" w:type="dxa"/>
            <w:vAlign w:val="center"/>
          </w:tcPr>
          <w:p w:rsidR="00DA14C9" w:rsidRPr="00DA14C9" w:rsidRDefault="00DA14C9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14C9" w:rsidRPr="00DA14C9" w:rsidTr="00DA14C9">
        <w:trPr>
          <w:trHeight w:val="1793"/>
          <w:jc w:val="center"/>
        </w:trPr>
        <w:tc>
          <w:tcPr>
            <w:tcW w:w="451" w:type="dxa"/>
            <w:vAlign w:val="center"/>
          </w:tcPr>
          <w:p w:rsidR="00DA14C9" w:rsidRPr="00DA14C9" w:rsidRDefault="00DA14C9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604" w:type="dxa"/>
            <w:vAlign w:val="center"/>
          </w:tcPr>
          <w:p w:rsidR="00DA14C9" w:rsidRPr="00DA14C9" w:rsidRDefault="00DA14C9" w:rsidP="00DA14C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抽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查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3~5份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测量过程记录，信息量是否齐全？</w:t>
            </w:r>
          </w:p>
          <w:p w:rsidR="00DA14C9" w:rsidRPr="00DA14C9" w:rsidRDefault="00DA14C9" w:rsidP="00DA14C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哪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些人员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被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允许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形成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、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出具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、修改和删除这些记录？</w:t>
            </w:r>
          </w:p>
        </w:tc>
        <w:tc>
          <w:tcPr>
            <w:tcW w:w="1418" w:type="dxa"/>
            <w:vAlign w:val="center"/>
          </w:tcPr>
          <w:p w:rsidR="00DA14C9" w:rsidRPr="00DA14C9" w:rsidRDefault="00DA14C9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7.2</w:t>
            </w:r>
            <w:r w:rsidRPr="00DA14C9">
              <w:rPr>
                <w:rFonts w:ascii="宋体" w:hAnsi="宋体"/>
                <w:color w:val="000000" w:themeColor="text1"/>
                <w:szCs w:val="21"/>
              </w:rPr>
              <w:t>.4</w:t>
            </w: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 xml:space="preserve"> 测量过程记录</w:t>
            </w:r>
          </w:p>
        </w:tc>
        <w:tc>
          <w:tcPr>
            <w:tcW w:w="4111" w:type="dxa"/>
            <w:vAlign w:val="center"/>
          </w:tcPr>
          <w:p w:rsidR="00DA14C9" w:rsidRPr="00DA14C9" w:rsidRDefault="00DA14C9" w:rsidP="008E2ACE">
            <w:pPr>
              <w:spacing w:beforeLines="50"/>
              <w:ind w:firstLineChars="200" w:firstLine="420"/>
              <w:jc w:val="left"/>
              <w:rPr>
                <w:szCs w:val="21"/>
              </w:rPr>
            </w:pPr>
            <w:r w:rsidRPr="00DA14C9">
              <w:rPr>
                <w:rFonts w:hint="eastAsia"/>
                <w:szCs w:val="21"/>
              </w:rPr>
              <w:t>抽查了二份成品入库前抽检记录，信息量齐全。计量数据由设备自动采集形成数据库</w:t>
            </w:r>
            <w:r w:rsidR="00FC6631">
              <w:rPr>
                <w:rFonts w:hint="eastAsia"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 w:rsidR="00DA14C9" w:rsidRP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制造部品管部</w:t>
            </w:r>
          </w:p>
          <w:p w:rsidR="00DA14C9" w:rsidRP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技术部</w:t>
            </w:r>
          </w:p>
          <w:p w:rsidR="00DA14C9" w:rsidRPr="00DA14C9" w:rsidRDefault="00DA14C9" w:rsidP="008848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装备部</w:t>
            </w:r>
          </w:p>
        </w:tc>
        <w:tc>
          <w:tcPr>
            <w:tcW w:w="763" w:type="dxa"/>
            <w:vAlign w:val="center"/>
          </w:tcPr>
          <w:p w:rsidR="00DA14C9" w:rsidRPr="00DA14C9" w:rsidRDefault="00DA14C9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84E9E" w:rsidRPr="00DA14C9" w:rsidTr="00DA14C9">
        <w:trPr>
          <w:trHeight w:val="1793"/>
          <w:jc w:val="center"/>
        </w:trPr>
        <w:tc>
          <w:tcPr>
            <w:tcW w:w="451" w:type="dxa"/>
            <w:vAlign w:val="center"/>
          </w:tcPr>
          <w:p w:rsidR="00484E9E" w:rsidRPr="00DA14C9" w:rsidRDefault="004B0DC3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604" w:type="dxa"/>
            <w:vAlign w:val="center"/>
          </w:tcPr>
          <w:p w:rsidR="00484E9E" w:rsidRPr="00DA14C9" w:rsidRDefault="004B0DC3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高度控制测量过程和校准测量设备是否评定测量不确定度？</w:t>
            </w:r>
          </w:p>
        </w:tc>
        <w:tc>
          <w:tcPr>
            <w:tcW w:w="1418" w:type="dxa"/>
            <w:vAlign w:val="center"/>
          </w:tcPr>
          <w:p w:rsidR="00484E9E" w:rsidRPr="00DA14C9" w:rsidRDefault="004B0DC3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7.3.1测量不确定度</w:t>
            </w:r>
          </w:p>
        </w:tc>
        <w:tc>
          <w:tcPr>
            <w:tcW w:w="4111" w:type="dxa"/>
            <w:vAlign w:val="center"/>
          </w:tcPr>
          <w:p w:rsidR="00484E9E" w:rsidRPr="00DA14C9" w:rsidRDefault="004B0DC3" w:rsidP="008E2ACE">
            <w:pPr>
              <w:spacing w:beforeLines="50"/>
              <w:ind w:firstLineChars="200" w:firstLine="420"/>
              <w:jc w:val="left"/>
              <w:rPr>
                <w:szCs w:val="21"/>
              </w:rPr>
            </w:pPr>
            <w:r w:rsidRPr="00DA14C9">
              <w:rPr>
                <w:rFonts w:hint="eastAsia"/>
                <w:szCs w:val="21"/>
              </w:rPr>
              <w:t>查见一份检验误差精度测量过程测量不确定度评定</w:t>
            </w:r>
            <w:r w:rsidR="00FC6631">
              <w:rPr>
                <w:rFonts w:hint="eastAsia"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 w:rsidR="00484E9E" w:rsidRPr="00DA14C9" w:rsidRDefault="004B0DC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品管部</w:t>
            </w:r>
          </w:p>
        </w:tc>
        <w:tc>
          <w:tcPr>
            <w:tcW w:w="763" w:type="dxa"/>
            <w:vAlign w:val="center"/>
          </w:tcPr>
          <w:p w:rsidR="00484E9E" w:rsidRPr="00DA14C9" w:rsidRDefault="004B0DC3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84E9E" w:rsidRPr="00DA14C9" w:rsidTr="00DA14C9">
        <w:trPr>
          <w:trHeight w:val="1793"/>
          <w:jc w:val="center"/>
        </w:trPr>
        <w:tc>
          <w:tcPr>
            <w:tcW w:w="451" w:type="dxa"/>
            <w:vAlign w:val="center"/>
          </w:tcPr>
          <w:p w:rsidR="00484E9E" w:rsidRPr="00DA14C9" w:rsidRDefault="004B0DC3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604" w:type="dxa"/>
            <w:vAlign w:val="center"/>
          </w:tcPr>
          <w:p w:rsidR="00484E9E" w:rsidRPr="00DA14C9" w:rsidRDefault="004B0DC3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企业是否所有测</w:t>
            </w:r>
            <w:bookmarkStart w:id="2" w:name="_GoBack"/>
            <w:bookmarkEnd w:id="2"/>
            <w:r w:rsidRPr="00DA14C9">
              <w:rPr>
                <w:rFonts w:ascii="宋体" w:hAnsi="宋体" w:hint="eastAsia"/>
                <w:szCs w:val="21"/>
              </w:rPr>
              <w:t>量设备都经过溯源？是否溯源到SI单位标准？</w:t>
            </w:r>
          </w:p>
        </w:tc>
        <w:tc>
          <w:tcPr>
            <w:tcW w:w="1418" w:type="dxa"/>
            <w:vAlign w:val="center"/>
          </w:tcPr>
          <w:p w:rsidR="00484E9E" w:rsidRPr="00DA14C9" w:rsidRDefault="004B0DC3">
            <w:pPr>
              <w:spacing w:line="320" w:lineRule="exact"/>
              <w:rPr>
                <w:rFonts w:ascii="宋体" w:hAnsi="宋体"/>
                <w:szCs w:val="21"/>
              </w:rPr>
            </w:pPr>
            <w:r w:rsidRPr="00DA14C9"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4111" w:type="dxa"/>
            <w:vAlign w:val="center"/>
          </w:tcPr>
          <w:p w:rsidR="00484E9E" w:rsidRPr="00DA14C9" w:rsidRDefault="004B0DC3" w:rsidP="00C27ED6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DA14C9">
              <w:rPr>
                <w:rFonts w:hint="eastAsia"/>
                <w:color w:val="000000" w:themeColor="text1"/>
                <w:szCs w:val="21"/>
              </w:rPr>
              <w:t>企业有最高标准器，由江苏省计量院检定、校准。</w:t>
            </w:r>
            <w:bookmarkStart w:id="3" w:name="_Hlk51156977"/>
            <w:r w:rsidRPr="00DA14C9">
              <w:rPr>
                <w:rFonts w:hint="eastAsia"/>
                <w:szCs w:val="21"/>
              </w:rPr>
              <w:t>建标证书号【</w:t>
            </w:r>
            <w:r w:rsidRPr="00DA14C9">
              <w:rPr>
                <w:rFonts w:hint="eastAsia"/>
                <w:szCs w:val="21"/>
              </w:rPr>
              <w:t>2020</w:t>
            </w:r>
            <w:r w:rsidRPr="00DA14C9">
              <w:rPr>
                <w:rFonts w:hint="eastAsia"/>
                <w:szCs w:val="21"/>
              </w:rPr>
              <w:t>】澄行审量标江阴企证字第</w:t>
            </w:r>
            <w:r w:rsidRPr="00DA14C9">
              <w:rPr>
                <w:rFonts w:hint="eastAsia"/>
                <w:szCs w:val="21"/>
              </w:rPr>
              <w:t>001</w:t>
            </w:r>
            <w:r w:rsidRPr="00DA14C9">
              <w:rPr>
                <w:rFonts w:hint="eastAsia"/>
                <w:szCs w:val="21"/>
              </w:rPr>
              <w:t>号，</w:t>
            </w:r>
            <w:bookmarkEnd w:id="3"/>
            <w:r w:rsidRPr="00DA14C9">
              <w:rPr>
                <w:rFonts w:hint="eastAsia"/>
                <w:szCs w:val="21"/>
              </w:rPr>
              <w:t>量值溯源符合要求。其他所有的</w:t>
            </w:r>
            <w:r w:rsidRPr="00DA14C9">
              <w:rPr>
                <w:rFonts w:hint="eastAsia"/>
                <w:color w:val="000000" w:themeColor="text1"/>
                <w:szCs w:val="21"/>
              </w:rPr>
              <w:t>测量设备全部送外检定或校准。</w:t>
            </w:r>
          </w:p>
          <w:p w:rsidR="00484E9E" w:rsidRDefault="004B0DC3" w:rsidP="00C27ED6">
            <w:pPr>
              <w:ind w:firstLineChars="200" w:firstLine="420"/>
              <w:jc w:val="left"/>
              <w:rPr>
                <w:szCs w:val="21"/>
              </w:rPr>
            </w:pPr>
            <w:r w:rsidRPr="00DA14C9">
              <w:rPr>
                <w:rFonts w:hint="eastAsia"/>
                <w:szCs w:val="21"/>
              </w:rPr>
              <w:t>详见《测量设备溯源抽查表》。</w:t>
            </w:r>
          </w:p>
          <w:p w:rsidR="00C27ED6" w:rsidRPr="00CE702F" w:rsidRDefault="00C27ED6" w:rsidP="00C27ED6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CE702F">
              <w:rPr>
                <w:rFonts w:ascii="宋体" w:hAnsi="宋体" w:hint="eastAsia"/>
                <w:szCs w:val="21"/>
              </w:rPr>
              <w:t>查见制造部总装间用于测试产品功耗的数字万用表编号为092883234使用的是直流100uA档以下，而校准报告编号：</w:t>
            </w:r>
            <w:r w:rsidR="00D771A9">
              <w:rPr>
                <w:rFonts w:ascii="宋体" w:hAnsi="宋体" w:hint="eastAsia"/>
                <w:szCs w:val="21"/>
              </w:rPr>
              <w:t>电仪字校2020-TY1714号，</w:t>
            </w:r>
            <w:r w:rsidRPr="00CE702F">
              <w:rPr>
                <w:rFonts w:ascii="宋体" w:hAnsi="宋体" w:hint="eastAsia"/>
                <w:szCs w:val="21"/>
              </w:rPr>
              <w:t>只校准了直流1</w:t>
            </w:r>
            <w:r w:rsidR="00D771A9">
              <w:rPr>
                <w:rFonts w:ascii="宋体" w:hAnsi="宋体" w:hint="eastAsia"/>
                <w:szCs w:val="21"/>
              </w:rPr>
              <w:t>0</w:t>
            </w:r>
            <w:r w:rsidRPr="00CE702F">
              <w:rPr>
                <w:rFonts w:ascii="宋体" w:hAnsi="宋体" w:hint="eastAsia"/>
                <w:szCs w:val="21"/>
              </w:rPr>
              <w:t>毫安以上档位。该参数不能溯源，不符合要求。</w:t>
            </w:r>
          </w:p>
        </w:tc>
        <w:tc>
          <w:tcPr>
            <w:tcW w:w="992" w:type="dxa"/>
            <w:vAlign w:val="center"/>
          </w:tcPr>
          <w:p w:rsidR="00484E9E" w:rsidRPr="00DA14C9" w:rsidRDefault="00DA14C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A14C9">
              <w:rPr>
                <w:rFonts w:ascii="宋体" w:hAnsi="宋体" w:hint="eastAsia"/>
                <w:color w:val="000000" w:themeColor="text1"/>
                <w:szCs w:val="21"/>
              </w:rPr>
              <w:t>品管部</w:t>
            </w:r>
          </w:p>
        </w:tc>
        <w:tc>
          <w:tcPr>
            <w:tcW w:w="763" w:type="dxa"/>
            <w:vAlign w:val="center"/>
          </w:tcPr>
          <w:p w:rsidR="00C27ED6" w:rsidRDefault="00C27ED6" w:rsidP="00C27ED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</w:t>
            </w:r>
          </w:p>
          <w:p w:rsidR="00484E9E" w:rsidRPr="00DA14C9" w:rsidRDefault="00C27ED6" w:rsidP="0023164E">
            <w:pPr>
              <w:spacing w:line="32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 w:rsidR="0023164E">
              <w:rPr>
                <w:rFonts w:ascii="宋体" w:hAnsi="宋体" w:hint="eastAsia"/>
                <w:szCs w:val="21"/>
              </w:rPr>
              <w:t>1</w:t>
            </w:r>
          </w:p>
        </w:tc>
      </w:tr>
    </w:tbl>
    <w:p w:rsidR="00484E9E" w:rsidRDefault="00484E9E">
      <w:pPr>
        <w:tabs>
          <w:tab w:val="left" w:pos="4176"/>
        </w:tabs>
        <w:rPr>
          <w:rFonts w:ascii="宋体"/>
          <w:sz w:val="24"/>
        </w:rPr>
      </w:pPr>
    </w:p>
    <w:sectPr w:rsidR="00484E9E" w:rsidSect="00484E9E">
      <w:headerReference w:type="default" r:id="rId9"/>
      <w:footerReference w:type="default" r:id="rId10"/>
      <w:pgSz w:w="11906" w:h="16838"/>
      <w:pgMar w:top="1276" w:right="926" w:bottom="779" w:left="1080" w:header="397" w:footer="57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1EC" w:rsidRDefault="00A851EC" w:rsidP="00484E9E">
      <w:r>
        <w:separator/>
      </w:r>
    </w:p>
  </w:endnote>
  <w:endnote w:type="continuationSeparator" w:id="1">
    <w:p w:rsidR="00A851EC" w:rsidRDefault="00A851EC" w:rsidP="00484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E" w:rsidRDefault="00394EDD">
    <w:pPr>
      <w:pStyle w:val="a5"/>
      <w:jc w:val="center"/>
    </w:pPr>
    <w:r>
      <w:rPr>
        <w:b/>
        <w:bCs/>
        <w:sz w:val="24"/>
        <w:szCs w:val="24"/>
      </w:rPr>
      <w:fldChar w:fldCharType="begin"/>
    </w:r>
    <w:r w:rsidR="004B0DC3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E2ACE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 w:rsidR="004B0DC3"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 w:rsidR="004B0DC3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E2ACE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484E9E" w:rsidRDefault="00484E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1EC" w:rsidRDefault="00A851EC" w:rsidP="00484E9E">
      <w:r>
        <w:separator/>
      </w:r>
    </w:p>
  </w:footnote>
  <w:footnote w:type="continuationSeparator" w:id="1">
    <w:p w:rsidR="00A851EC" w:rsidRDefault="00A851EC" w:rsidP="00484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E" w:rsidRDefault="004B0DC3">
    <w:pPr>
      <w:pStyle w:val="a6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84E9E" w:rsidRDefault="004B0DC3">
    <w:pPr>
      <w:pStyle w:val="a6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hint="default"/>
        <w:szCs w:val="21"/>
      </w:rPr>
    </w:pP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84E9E" w:rsidRDefault="00394EDD">
    <w:pPr>
      <w:pStyle w:val="a6"/>
      <w:pBdr>
        <w:bottom w:val="none" w:sz="0" w:space="1" w:color="auto"/>
      </w:pBdr>
      <w:spacing w:line="320" w:lineRule="exact"/>
      <w:ind w:firstLineChars="400" w:firstLine="840"/>
      <w:jc w:val="left"/>
      <w:rPr>
        <w:sz w:val="21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0pt;margin-top:-.4pt;width:204.1pt;height:20.6pt;z-index:251657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" stroked="f">
          <v:textbox>
            <w:txbxContent>
              <w:p w:rsidR="00484E9E" w:rsidRDefault="004B0DC3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ISC-A-I</w:t>
                </w:r>
                <w:r>
                  <w:rPr>
                    <w:rFonts w:hint="eastAsia"/>
                    <w:szCs w:val="21"/>
                  </w:rPr>
                  <w:t>I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10</w:t>
                </w:r>
                <w:r>
                  <w:rPr>
                    <w:rFonts w:hint="eastAsia"/>
                    <w:szCs w:val="21"/>
                  </w:rPr>
                  <w:t>审核员现场审核记录（</w:t>
                </w:r>
                <w:r>
                  <w:rPr>
                    <w:rFonts w:hint="eastAsia"/>
                    <w:szCs w:val="21"/>
                  </w:rPr>
                  <w:t>06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B0DC3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  <w:p w:rsidR="00484E9E" w:rsidRDefault="00394EDD">
    <w:pPr>
      <w:rPr>
        <w:szCs w:val="21"/>
      </w:rPr>
    </w:pPr>
    <w:r>
      <w:rPr>
        <w:szCs w:val="21"/>
      </w:rPr>
      <w:pict>
        <v:line id="直线 5" o:spid="_x0000_s3074" style="position:absolute;left:0;text-align:left;flip:y;z-index:251658752" from="-.45pt,2.3pt" to="496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"/>
      </w:pict>
    </w:r>
  </w:p>
  <w:p w:rsidR="00484E9E" w:rsidRDefault="00484E9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6669BF"/>
    <w:rsid w:val="00003093"/>
    <w:rsid w:val="000038D5"/>
    <w:rsid w:val="000134A5"/>
    <w:rsid w:val="00021238"/>
    <w:rsid w:val="00025257"/>
    <w:rsid w:val="00027C73"/>
    <w:rsid w:val="00032BB0"/>
    <w:rsid w:val="00035C1E"/>
    <w:rsid w:val="00037044"/>
    <w:rsid w:val="00043E9C"/>
    <w:rsid w:val="00044789"/>
    <w:rsid w:val="0004479C"/>
    <w:rsid w:val="00046AD7"/>
    <w:rsid w:val="00047208"/>
    <w:rsid w:val="00056390"/>
    <w:rsid w:val="00064332"/>
    <w:rsid w:val="00091820"/>
    <w:rsid w:val="00092564"/>
    <w:rsid w:val="0009753C"/>
    <w:rsid w:val="000A03EA"/>
    <w:rsid w:val="000A14C1"/>
    <w:rsid w:val="000A35B7"/>
    <w:rsid w:val="000A6F23"/>
    <w:rsid w:val="000B2A15"/>
    <w:rsid w:val="000C1484"/>
    <w:rsid w:val="000C49CA"/>
    <w:rsid w:val="000D18B9"/>
    <w:rsid w:val="000D3711"/>
    <w:rsid w:val="000D7862"/>
    <w:rsid w:val="000E03B7"/>
    <w:rsid w:val="000F0ADF"/>
    <w:rsid w:val="000F5482"/>
    <w:rsid w:val="000F6EB2"/>
    <w:rsid w:val="000F7A6F"/>
    <w:rsid w:val="00105397"/>
    <w:rsid w:val="00110C28"/>
    <w:rsid w:val="00113ABD"/>
    <w:rsid w:val="00123B58"/>
    <w:rsid w:val="00124413"/>
    <w:rsid w:val="00127D32"/>
    <w:rsid w:val="00132651"/>
    <w:rsid w:val="001336C5"/>
    <w:rsid w:val="00140AC0"/>
    <w:rsid w:val="00140FD5"/>
    <w:rsid w:val="001410F6"/>
    <w:rsid w:val="00141863"/>
    <w:rsid w:val="001432B3"/>
    <w:rsid w:val="00145985"/>
    <w:rsid w:val="00146EAE"/>
    <w:rsid w:val="00160DB0"/>
    <w:rsid w:val="00177CAA"/>
    <w:rsid w:val="00180F87"/>
    <w:rsid w:val="00185E5E"/>
    <w:rsid w:val="001874EF"/>
    <w:rsid w:val="00192656"/>
    <w:rsid w:val="001A24E1"/>
    <w:rsid w:val="001A30A4"/>
    <w:rsid w:val="001B6563"/>
    <w:rsid w:val="001C1C5F"/>
    <w:rsid w:val="001C2DB7"/>
    <w:rsid w:val="001C3BE0"/>
    <w:rsid w:val="001C44C0"/>
    <w:rsid w:val="001C4FDB"/>
    <w:rsid w:val="001C5B90"/>
    <w:rsid w:val="001D2E28"/>
    <w:rsid w:val="001D36CD"/>
    <w:rsid w:val="001D6B4C"/>
    <w:rsid w:val="001D6D49"/>
    <w:rsid w:val="001E3F22"/>
    <w:rsid w:val="0020520C"/>
    <w:rsid w:val="00223355"/>
    <w:rsid w:val="002268BF"/>
    <w:rsid w:val="0023164E"/>
    <w:rsid w:val="00237AD3"/>
    <w:rsid w:val="002412D4"/>
    <w:rsid w:val="00241622"/>
    <w:rsid w:val="00242043"/>
    <w:rsid w:val="002474F2"/>
    <w:rsid w:val="00261EA3"/>
    <w:rsid w:val="002620E2"/>
    <w:rsid w:val="00273D8D"/>
    <w:rsid w:val="00276EDA"/>
    <w:rsid w:val="00287749"/>
    <w:rsid w:val="00293850"/>
    <w:rsid w:val="002976CA"/>
    <w:rsid w:val="002B3A5C"/>
    <w:rsid w:val="002B79F9"/>
    <w:rsid w:val="002C04A9"/>
    <w:rsid w:val="002C2619"/>
    <w:rsid w:val="002C2E85"/>
    <w:rsid w:val="002C4B8A"/>
    <w:rsid w:val="002D1DEB"/>
    <w:rsid w:val="002E0196"/>
    <w:rsid w:val="003050AA"/>
    <w:rsid w:val="00313029"/>
    <w:rsid w:val="003131CE"/>
    <w:rsid w:val="00317507"/>
    <w:rsid w:val="00321F76"/>
    <w:rsid w:val="00332C2B"/>
    <w:rsid w:val="003430AD"/>
    <w:rsid w:val="00344CFB"/>
    <w:rsid w:val="003457C7"/>
    <w:rsid w:val="00346BC4"/>
    <w:rsid w:val="00350761"/>
    <w:rsid w:val="00350918"/>
    <w:rsid w:val="00351704"/>
    <w:rsid w:val="00357B6B"/>
    <w:rsid w:val="00360AA6"/>
    <w:rsid w:val="0036147E"/>
    <w:rsid w:val="00361951"/>
    <w:rsid w:val="00366642"/>
    <w:rsid w:val="003748EA"/>
    <w:rsid w:val="00394EDD"/>
    <w:rsid w:val="0039603A"/>
    <w:rsid w:val="003A1B28"/>
    <w:rsid w:val="003B55AA"/>
    <w:rsid w:val="003B6A48"/>
    <w:rsid w:val="003D14EF"/>
    <w:rsid w:val="003D78C6"/>
    <w:rsid w:val="003E22D3"/>
    <w:rsid w:val="003E39C6"/>
    <w:rsid w:val="003E5D0C"/>
    <w:rsid w:val="003F2387"/>
    <w:rsid w:val="003F23E9"/>
    <w:rsid w:val="003F247F"/>
    <w:rsid w:val="0040564D"/>
    <w:rsid w:val="004060CD"/>
    <w:rsid w:val="00406DDD"/>
    <w:rsid w:val="00426E7F"/>
    <w:rsid w:val="00440FA4"/>
    <w:rsid w:val="00443CCD"/>
    <w:rsid w:val="0044674E"/>
    <w:rsid w:val="00450DE8"/>
    <w:rsid w:val="00451244"/>
    <w:rsid w:val="00451D6E"/>
    <w:rsid w:val="00451F5C"/>
    <w:rsid w:val="00452C3E"/>
    <w:rsid w:val="00460451"/>
    <w:rsid w:val="00461365"/>
    <w:rsid w:val="0047086E"/>
    <w:rsid w:val="004708EC"/>
    <w:rsid w:val="00476DFF"/>
    <w:rsid w:val="00484E9E"/>
    <w:rsid w:val="00494120"/>
    <w:rsid w:val="00495B94"/>
    <w:rsid w:val="00495DA0"/>
    <w:rsid w:val="004A165D"/>
    <w:rsid w:val="004A2787"/>
    <w:rsid w:val="004A3909"/>
    <w:rsid w:val="004A7BD3"/>
    <w:rsid w:val="004B0DC3"/>
    <w:rsid w:val="004B5907"/>
    <w:rsid w:val="004B7F09"/>
    <w:rsid w:val="004C0167"/>
    <w:rsid w:val="004C3239"/>
    <w:rsid w:val="004F4F63"/>
    <w:rsid w:val="004F79E6"/>
    <w:rsid w:val="00501115"/>
    <w:rsid w:val="00506704"/>
    <w:rsid w:val="00506856"/>
    <w:rsid w:val="005147C3"/>
    <w:rsid w:val="005174E1"/>
    <w:rsid w:val="00521631"/>
    <w:rsid w:val="0052217A"/>
    <w:rsid w:val="005249F6"/>
    <w:rsid w:val="00527EE5"/>
    <w:rsid w:val="00531CA7"/>
    <w:rsid w:val="00536642"/>
    <w:rsid w:val="00542B1B"/>
    <w:rsid w:val="00543A98"/>
    <w:rsid w:val="005451B3"/>
    <w:rsid w:val="00545A1F"/>
    <w:rsid w:val="005549E0"/>
    <w:rsid w:val="00554A13"/>
    <w:rsid w:val="0055640D"/>
    <w:rsid w:val="005609C1"/>
    <w:rsid w:val="0056155E"/>
    <w:rsid w:val="00570EC8"/>
    <w:rsid w:val="00571669"/>
    <w:rsid w:val="00577B6C"/>
    <w:rsid w:val="00583B8C"/>
    <w:rsid w:val="0058509E"/>
    <w:rsid w:val="00595320"/>
    <w:rsid w:val="005A057F"/>
    <w:rsid w:val="005A6CA3"/>
    <w:rsid w:val="005B6FEA"/>
    <w:rsid w:val="005B79C0"/>
    <w:rsid w:val="005C63F1"/>
    <w:rsid w:val="005D288A"/>
    <w:rsid w:val="005D2D77"/>
    <w:rsid w:val="005D77B5"/>
    <w:rsid w:val="00606D7B"/>
    <w:rsid w:val="00607A42"/>
    <w:rsid w:val="006109B5"/>
    <w:rsid w:val="00615A33"/>
    <w:rsid w:val="00622175"/>
    <w:rsid w:val="00622E44"/>
    <w:rsid w:val="00631C2B"/>
    <w:rsid w:val="006431EF"/>
    <w:rsid w:val="0064360F"/>
    <w:rsid w:val="0064541E"/>
    <w:rsid w:val="0065324E"/>
    <w:rsid w:val="0066628E"/>
    <w:rsid w:val="006669BF"/>
    <w:rsid w:val="00675B7E"/>
    <w:rsid w:val="0067610E"/>
    <w:rsid w:val="0067617C"/>
    <w:rsid w:val="00676CE6"/>
    <w:rsid w:val="0068022D"/>
    <w:rsid w:val="0068594F"/>
    <w:rsid w:val="006877D6"/>
    <w:rsid w:val="006915EE"/>
    <w:rsid w:val="00696899"/>
    <w:rsid w:val="00696B46"/>
    <w:rsid w:val="00696FA3"/>
    <w:rsid w:val="00697B2D"/>
    <w:rsid w:val="006A0499"/>
    <w:rsid w:val="006A5DEA"/>
    <w:rsid w:val="006A69F3"/>
    <w:rsid w:val="006A7743"/>
    <w:rsid w:val="006B4901"/>
    <w:rsid w:val="006C3658"/>
    <w:rsid w:val="006E1D2E"/>
    <w:rsid w:val="006E4AC6"/>
    <w:rsid w:val="006E597D"/>
    <w:rsid w:val="006F2BAC"/>
    <w:rsid w:val="006F6599"/>
    <w:rsid w:val="007002A1"/>
    <w:rsid w:val="00700621"/>
    <w:rsid w:val="0070231D"/>
    <w:rsid w:val="0070328E"/>
    <w:rsid w:val="007071CE"/>
    <w:rsid w:val="0071293A"/>
    <w:rsid w:val="007141BD"/>
    <w:rsid w:val="00714672"/>
    <w:rsid w:val="00714D09"/>
    <w:rsid w:val="007429DB"/>
    <w:rsid w:val="00744ED5"/>
    <w:rsid w:val="007460FF"/>
    <w:rsid w:val="00754CDC"/>
    <w:rsid w:val="007562B8"/>
    <w:rsid w:val="0075636F"/>
    <w:rsid w:val="007744BD"/>
    <w:rsid w:val="00794C85"/>
    <w:rsid w:val="00795A4D"/>
    <w:rsid w:val="007963DD"/>
    <w:rsid w:val="007A40B0"/>
    <w:rsid w:val="007B4A72"/>
    <w:rsid w:val="007B4D3F"/>
    <w:rsid w:val="007C153E"/>
    <w:rsid w:val="007C1EDC"/>
    <w:rsid w:val="007C6817"/>
    <w:rsid w:val="007D1244"/>
    <w:rsid w:val="007D3C00"/>
    <w:rsid w:val="007E3918"/>
    <w:rsid w:val="007E4A11"/>
    <w:rsid w:val="007F4344"/>
    <w:rsid w:val="007F44D9"/>
    <w:rsid w:val="007F6F3E"/>
    <w:rsid w:val="00805049"/>
    <w:rsid w:val="008106A1"/>
    <w:rsid w:val="00811FDF"/>
    <w:rsid w:val="00812417"/>
    <w:rsid w:val="00812F90"/>
    <w:rsid w:val="00813B39"/>
    <w:rsid w:val="00816C52"/>
    <w:rsid w:val="00821BDA"/>
    <w:rsid w:val="00822E33"/>
    <w:rsid w:val="00824D9A"/>
    <w:rsid w:val="008252FD"/>
    <w:rsid w:val="008329A4"/>
    <w:rsid w:val="00841271"/>
    <w:rsid w:val="0084794F"/>
    <w:rsid w:val="008503FD"/>
    <w:rsid w:val="008607FE"/>
    <w:rsid w:val="00881780"/>
    <w:rsid w:val="00881D47"/>
    <w:rsid w:val="008916F1"/>
    <w:rsid w:val="008A2E9B"/>
    <w:rsid w:val="008B2A03"/>
    <w:rsid w:val="008B3800"/>
    <w:rsid w:val="008B7618"/>
    <w:rsid w:val="008D3FBC"/>
    <w:rsid w:val="008D73FF"/>
    <w:rsid w:val="008E1413"/>
    <w:rsid w:val="008E2ACE"/>
    <w:rsid w:val="008E3137"/>
    <w:rsid w:val="008E5E12"/>
    <w:rsid w:val="008F102E"/>
    <w:rsid w:val="008F5254"/>
    <w:rsid w:val="008F715E"/>
    <w:rsid w:val="00900FF7"/>
    <w:rsid w:val="0090374A"/>
    <w:rsid w:val="00906765"/>
    <w:rsid w:val="00906B4B"/>
    <w:rsid w:val="00911B1A"/>
    <w:rsid w:val="00925B52"/>
    <w:rsid w:val="009260FD"/>
    <w:rsid w:val="0093644F"/>
    <w:rsid w:val="00940995"/>
    <w:rsid w:val="0095020B"/>
    <w:rsid w:val="00950D41"/>
    <w:rsid w:val="00953D4C"/>
    <w:rsid w:val="00956FED"/>
    <w:rsid w:val="00964A29"/>
    <w:rsid w:val="00981C8A"/>
    <w:rsid w:val="00983481"/>
    <w:rsid w:val="00983E8E"/>
    <w:rsid w:val="00991718"/>
    <w:rsid w:val="009A4193"/>
    <w:rsid w:val="009B68CF"/>
    <w:rsid w:val="009C6384"/>
    <w:rsid w:val="009D4353"/>
    <w:rsid w:val="009E0F95"/>
    <w:rsid w:val="009E3A16"/>
    <w:rsid w:val="009E433C"/>
    <w:rsid w:val="009E6A13"/>
    <w:rsid w:val="009E76AD"/>
    <w:rsid w:val="009F2016"/>
    <w:rsid w:val="009F24F0"/>
    <w:rsid w:val="009F3B2A"/>
    <w:rsid w:val="00A01BCD"/>
    <w:rsid w:val="00A02B2C"/>
    <w:rsid w:val="00A20C65"/>
    <w:rsid w:val="00A22AA2"/>
    <w:rsid w:val="00A33EF6"/>
    <w:rsid w:val="00A34947"/>
    <w:rsid w:val="00A4391C"/>
    <w:rsid w:val="00A460D9"/>
    <w:rsid w:val="00A50236"/>
    <w:rsid w:val="00A5393E"/>
    <w:rsid w:val="00A54777"/>
    <w:rsid w:val="00A64596"/>
    <w:rsid w:val="00A72909"/>
    <w:rsid w:val="00A76ED4"/>
    <w:rsid w:val="00A77618"/>
    <w:rsid w:val="00A77DB1"/>
    <w:rsid w:val="00A8118F"/>
    <w:rsid w:val="00A82CED"/>
    <w:rsid w:val="00A851EC"/>
    <w:rsid w:val="00AA5DCB"/>
    <w:rsid w:val="00AA6627"/>
    <w:rsid w:val="00AB029D"/>
    <w:rsid w:val="00AB68B4"/>
    <w:rsid w:val="00AD0809"/>
    <w:rsid w:val="00AD1F97"/>
    <w:rsid w:val="00AD2236"/>
    <w:rsid w:val="00AD5FF7"/>
    <w:rsid w:val="00AE0FF6"/>
    <w:rsid w:val="00AE1ACC"/>
    <w:rsid w:val="00AE6C78"/>
    <w:rsid w:val="00AF7AB1"/>
    <w:rsid w:val="00B04C45"/>
    <w:rsid w:val="00B106A7"/>
    <w:rsid w:val="00B11A08"/>
    <w:rsid w:val="00B14A46"/>
    <w:rsid w:val="00B151E0"/>
    <w:rsid w:val="00B17D51"/>
    <w:rsid w:val="00B24B82"/>
    <w:rsid w:val="00B31D29"/>
    <w:rsid w:val="00B3206A"/>
    <w:rsid w:val="00B323C4"/>
    <w:rsid w:val="00B340AA"/>
    <w:rsid w:val="00B35F97"/>
    <w:rsid w:val="00B37E95"/>
    <w:rsid w:val="00B4042F"/>
    <w:rsid w:val="00B42D52"/>
    <w:rsid w:val="00B43201"/>
    <w:rsid w:val="00B451ED"/>
    <w:rsid w:val="00B45C1B"/>
    <w:rsid w:val="00B53E2F"/>
    <w:rsid w:val="00B56D2D"/>
    <w:rsid w:val="00B5719B"/>
    <w:rsid w:val="00B72A01"/>
    <w:rsid w:val="00B77AC9"/>
    <w:rsid w:val="00B80211"/>
    <w:rsid w:val="00B91A5C"/>
    <w:rsid w:val="00B9465F"/>
    <w:rsid w:val="00BC6CFB"/>
    <w:rsid w:val="00BC727C"/>
    <w:rsid w:val="00BC73CF"/>
    <w:rsid w:val="00BD669B"/>
    <w:rsid w:val="00BE008A"/>
    <w:rsid w:val="00BE2FAC"/>
    <w:rsid w:val="00BF0672"/>
    <w:rsid w:val="00BF3B70"/>
    <w:rsid w:val="00BF527E"/>
    <w:rsid w:val="00BF76F6"/>
    <w:rsid w:val="00BF77F8"/>
    <w:rsid w:val="00C01BDE"/>
    <w:rsid w:val="00C23048"/>
    <w:rsid w:val="00C27ED6"/>
    <w:rsid w:val="00C3501F"/>
    <w:rsid w:val="00C42D20"/>
    <w:rsid w:val="00C47FF0"/>
    <w:rsid w:val="00C64B02"/>
    <w:rsid w:val="00C748F2"/>
    <w:rsid w:val="00C80816"/>
    <w:rsid w:val="00C87EBC"/>
    <w:rsid w:val="00C961B4"/>
    <w:rsid w:val="00C9766F"/>
    <w:rsid w:val="00CA6727"/>
    <w:rsid w:val="00CC4940"/>
    <w:rsid w:val="00CE1369"/>
    <w:rsid w:val="00CE307B"/>
    <w:rsid w:val="00CE5838"/>
    <w:rsid w:val="00CE702F"/>
    <w:rsid w:val="00CF4B50"/>
    <w:rsid w:val="00CF72A9"/>
    <w:rsid w:val="00D11B13"/>
    <w:rsid w:val="00D1697E"/>
    <w:rsid w:val="00D16E25"/>
    <w:rsid w:val="00D31FE3"/>
    <w:rsid w:val="00D33E57"/>
    <w:rsid w:val="00D35300"/>
    <w:rsid w:val="00D43589"/>
    <w:rsid w:val="00D45340"/>
    <w:rsid w:val="00D53C75"/>
    <w:rsid w:val="00D54996"/>
    <w:rsid w:val="00D62647"/>
    <w:rsid w:val="00D6628A"/>
    <w:rsid w:val="00D667B1"/>
    <w:rsid w:val="00D673BB"/>
    <w:rsid w:val="00D72314"/>
    <w:rsid w:val="00D739F0"/>
    <w:rsid w:val="00D771A9"/>
    <w:rsid w:val="00D81A3E"/>
    <w:rsid w:val="00D85529"/>
    <w:rsid w:val="00D96DE5"/>
    <w:rsid w:val="00D97D81"/>
    <w:rsid w:val="00DA0A77"/>
    <w:rsid w:val="00DA14C9"/>
    <w:rsid w:val="00DB2DDB"/>
    <w:rsid w:val="00DB3AE7"/>
    <w:rsid w:val="00DD22BA"/>
    <w:rsid w:val="00DD2B09"/>
    <w:rsid w:val="00DD3128"/>
    <w:rsid w:val="00DD3850"/>
    <w:rsid w:val="00DD5A67"/>
    <w:rsid w:val="00DD65F6"/>
    <w:rsid w:val="00DD6C60"/>
    <w:rsid w:val="00DD7A62"/>
    <w:rsid w:val="00DE28F6"/>
    <w:rsid w:val="00DE3298"/>
    <w:rsid w:val="00DE3D24"/>
    <w:rsid w:val="00DE577E"/>
    <w:rsid w:val="00DF1B23"/>
    <w:rsid w:val="00DF513E"/>
    <w:rsid w:val="00E014B8"/>
    <w:rsid w:val="00E01D4A"/>
    <w:rsid w:val="00E036B1"/>
    <w:rsid w:val="00E04C45"/>
    <w:rsid w:val="00E05510"/>
    <w:rsid w:val="00E23545"/>
    <w:rsid w:val="00E24902"/>
    <w:rsid w:val="00E31570"/>
    <w:rsid w:val="00E43A05"/>
    <w:rsid w:val="00E4475B"/>
    <w:rsid w:val="00E50026"/>
    <w:rsid w:val="00E506AB"/>
    <w:rsid w:val="00E52053"/>
    <w:rsid w:val="00E525B9"/>
    <w:rsid w:val="00E52E41"/>
    <w:rsid w:val="00E606C9"/>
    <w:rsid w:val="00E6163E"/>
    <w:rsid w:val="00E66082"/>
    <w:rsid w:val="00E83217"/>
    <w:rsid w:val="00E9139C"/>
    <w:rsid w:val="00EA05CF"/>
    <w:rsid w:val="00EA0AD2"/>
    <w:rsid w:val="00EB2923"/>
    <w:rsid w:val="00EB7B90"/>
    <w:rsid w:val="00EC236D"/>
    <w:rsid w:val="00EC4A49"/>
    <w:rsid w:val="00EC4DB3"/>
    <w:rsid w:val="00EC55EE"/>
    <w:rsid w:val="00ED11ED"/>
    <w:rsid w:val="00ED26FD"/>
    <w:rsid w:val="00EE232F"/>
    <w:rsid w:val="00EF3294"/>
    <w:rsid w:val="00F01A19"/>
    <w:rsid w:val="00F14258"/>
    <w:rsid w:val="00F172D6"/>
    <w:rsid w:val="00F177C6"/>
    <w:rsid w:val="00F23F18"/>
    <w:rsid w:val="00F24E2F"/>
    <w:rsid w:val="00F2618C"/>
    <w:rsid w:val="00F35DA2"/>
    <w:rsid w:val="00F3743A"/>
    <w:rsid w:val="00F4336F"/>
    <w:rsid w:val="00F47487"/>
    <w:rsid w:val="00F52E82"/>
    <w:rsid w:val="00F53761"/>
    <w:rsid w:val="00F57229"/>
    <w:rsid w:val="00F63F2C"/>
    <w:rsid w:val="00F65882"/>
    <w:rsid w:val="00F71BDB"/>
    <w:rsid w:val="00F93981"/>
    <w:rsid w:val="00FA3AA6"/>
    <w:rsid w:val="00FB1AF3"/>
    <w:rsid w:val="00FB6B67"/>
    <w:rsid w:val="00FB7297"/>
    <w:rsid w:val="00FB7F2D"/>
    <w:rsid w:val="00FC2AAB"/>
    <w:rsid w:val="00FC6631"/>
    <w:rsid w:val="00FE6905"/>
    <w:rsid w:val="00FF5104"/>
    <w:rsid w:val="04123E3D"/>
    <w:rsid w:val="044F27F8"/>
    <w:rsid w:val="045711FC"/>
    <w:rsid w:val="04874B6F"/>
    <w:rsid w:val="05D51A25"/>
    <w:rsid w:val="06272B46"/>
    <w:rsid w:val="085B531A"/>
    <w:rsid w:val="086C13F9"/>
    <w:rsid w:val="0A097410"/>
    <w:rsid w:val="0B4272EA"/>
    <w:rsid w:val="0B4D50E3"/>
    <w:rsid w:val="0B770136"/>
    <w:rsid w:val="0BA811D8"/>
    <w:rsid w:val="0C165AE3"/>
    <w:rsid w:val="0D0D46DC"/>
    <w:rsid w:val="0D706302"/>
    <w:rsid w:val="0D7A72A3"/>
    <w:rsid w:val="0DDF31B7"/>
    <w:rsid w:val="0FE91DAB"/>
    <w:rsid w:val="10AC3BB5"/>
    <w:rsid w:val="10D6559F"/>
    <w:rsid w:val="1216244D"/>
    <w:rsid w:val="12891005"/>
    <w:rsid w:val="13A57A3D"/>
    <w:rsid w:val="152F4C16"/>
    <w:rsid w:val="16FE1A3D"/>
    <w:rsid w:val="17E07896"/>
    <w:rsid w:val="17F04EE5"/>
    <w:rsid w:val="18FA68BA"/>
    <w:rsid w:val="19033C07"/>
    <w:rsid w:val="197F0D77"/>
    <w:rsid w:val="19CD63C6"/>
    <w:rsid w:val="19E60ED9"/>
    <w:rsid w:val="1A635402"/>
    <w:rsid w:val="1A7E0086"/>
    <w:rsid w:val="1B4A1840"/>
    <w:rsid w:val="1C0A26F1"/>
    <w:rsid w:val="1C2F61BB"/>
    <w:rsid w:val="1D3303CB"/>
    <w:rsid w:val="1D5E23B0"/>
    <w:rsid w:val="1E9F114A"/>
    <w:rsid w:val="1EFC5D44"/>
    <w:rsid w:val="1FE57F70"/>
    <w:rsid w:val="20CB5884"/>
    <w:rsid w:val="21C05965"/>
    <w:rsid w:val="21F82E63"/>
    <w:rsid w:val="22165901"/>
    <w:rsid w:val="2599190B"/>
    <w:rsid w:val="259B6066"/>
    <w:rsid w:val="273A5DF3"/>
    <w:rsid w:val="282848AC"/>
    <w:rsid w:val="2B5B6A5C"/>
    <w:rsid w:val="2D422B67"/>
    <w:rsid w:val="2E5A4625"/>
    <w:rsid w:val="2EF86D35"/>
    <w:rsid w:val="2F015C15"/>
    <w:rsid w:val="30C17D09"/>
    <w:rsid w:val="316534C6"/>
    <w:rsid w:val="31752D65"/>
    <w:rsid w:val="31C657F6"/>
    <w:rsid w:val="329C598E"/>
    <w:rsid w:val="32AB4FF2"/>
    <w:rsid w:val="33494F39"/>
    <w:rsid w:val="338A2EE4"/>
    <w:rsid w:val="33E71B9E"/>
    <w:rsid w:val="34C04ECD"/>
    <w:rsid w:val="34D574A0"/>
    <w:rsid w:val="358055D2"/>
    <w:rsid w:val="373D6F5A"/>
    <w:rsid w:val="37D1267F"/>
    <w:rsid w:val="39024716"/>
    <w:rsid w:val="398D328B"/>
    <w:rsid w:val="399747F3"/>
    <w:rsid w:val="39B66A86"/>
    <w:rsid w:val="3A46441C"/>
    <w:rsid w:val="3AB47290"/>
    <w:rsid w:val="3B983469"/>
    <w:rsid w:val="3BC77A62"/>
    <w:rsid w:val="3BE11BAF"/>
    <w:rsid w:val="3C207B6D"/>
    <w:rsid w:val="3D29480A"/>
    <w:rsid w:val="3D910DE5"/>
    <w:rsid w:val="3DA11A65"/>
    <w:rsid w:val="3DEC3238"/>
    <w:rsid w:val="3E1A7D70"/>
    <w:rsid w:val="3E8F46D4"/>
    <w:rsid w:val="3F1F57B2"/>
    <w:rsid w:val="40637FE7"/>
    <w:rsid w:val="409E5A85"/>
    <w:rsid w:val="42E85542"/>
    <w:rsid w:val="434D351A"/>
    <w:rsid w:val="449E0157"/>
    <w:rsid w:val="451009C7"/>
    <w:rsid w:val="455377B2"/>
    <w:rsid w:val="45553FC8"/>
    <w:rsid w:val="46A223AE"/>
    <w:rsid w:val="47073D66"/>
    <w:rsid w:val="478913AE"/>
    <w:rsid w:val="47C644F2"/>
    <w:rsid w:val="48485630"/>
    <w:rsid w:val="485908AD"/>
    <w:rsid w:val="491E0BBC"/>
    <w:rsid w:val="4B862C75"/>
    <w:rsid w:val="4C95759A"/>
    <w:rsid w:val="4E3700AD"/>
    <w:rsid w:val="4EB47674"/>
    <w:rsid w:val="4FD304DF"/>
    <w:rsid w:val="5008113C"/>
    <w:rsid w:val="504E05D0"/>
    <w:rsid w:val="50FB650C"/>
    <w:rsid w:val="51E90A3D"/>
    <w:rsid w:val="52846C9B"/>
    <w:rsid w:val="52D93A92"/>
    <w:rsid w:val="52E3732A"/>
    <w:rsid w:val="533D58D6"/>
    <w:rsid w:val="53A30B07"/>
    <w:rsid w:val="53BB5A7C"/>
    <w:rsid w:val="55660642"/>
    <w:rsid w:val="556A36E8"/>
    <w:rsid w:val="56050BA7"/>
    <w:rsid w:val="56BD0F12"/>
    <w:rsid w:val="574450E7"/>
    <w:rsid w:val="578C758D"/>
    <w:rsid w:val="57D9421A"/>
    <w:rsid w:val="58264D0E"/>
    <w:rsid w:val="58FA692E"/>
    <w:rsid w:val="5928668F"/>
    <w:rsid w:val="592D22F2"/>
    <w:rsid w:val="5A8F6848"/>
    <w:rsid w:val="5BAE59CA"/>
    <w:rsid w:val="5D305306"/>
    <w:rsid w:val="5DE40F0B"/>
    <w:rsid w:val="5E542552"/>
    <w:rsid w:val="5FB43CC7"/>
    <w:rsid w:val="5FC211A5"/>
    <w:rsid w:val="6096607C"/>
    <w:rsid w:val="619C4E8A"/>
    <w:rsid w:val="61AF4823"/>
    <w:rsid w:val="61B04156"/>
    <w:rsid w:val="6265271C"/>
    <w:rsid w:val="64A54D6A"/>
    <w:rsid w:val="64C61BC8"/>
    <w:rsid w:val="65A53CC7"/>
    <w:rsid w:val="664553EA"/>
    <w:rsid w:val="669A4315"/>
    <w:rsid w:val="669F2D9B"/>
    <w:rsid w:val="682A7573"/>
    <w:rsid w:val="68F93583"/>
    <w:rsid w:val="6A4A06E2"/>
    <w:rsid w:val="6E5B50F0"/>
    <w:rsid w:val="6E996352"/>
    <w:rsid w:val="6F3858B0"/>
    <w:rsid w:val="6F6F53EE"/>
    <w:rsid w:val="706751FA"/>
    <w:rsid w:val="722509AC"/>
    <w:rsid w:val="72D23653"/>
    <w:rsid w:val="7305596E"/>
    <w:rsid w:val="736412DB"/>
    <w:rsid w:val="736F7056"/>
    <w:rsid w:val="73A5050C"/>
    <w:rsid w:val="74DE384D"/>
    <w:rsid w:val="77E0256E"/>
    <w:rsid w:val="78C824A1"/>
    <w:rsid w:val="792B056D"/>
    <w:rsid w:val="79827981"/>
    <w:rsid w:val="79CC25E4"/>
    <w:rsid w:val="79FE36B7"/>
    <w:rsid w:val="7A982785"/>
    <w:rsid w:val="7BF64376"/>
    <w:rsid w:val="7D34031E"/>
    <w:rsid w:val="7D445D45"/>
    <w:rsid w:val="7D7A63BF"/>
    <w:rsid w:val="7E933016"/>
    <w:rsid w:val="7EA4213C"/>
    <w:rsid w:val="7FEE5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484E9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sid w:val="00484E9E"/>
    <w:rPr>
      <w:sz w:val="18"/>
    </w:rPr>
  </w:style>
  <w:style w:type="paragraph" w:styleId="a5">
    <w:name w:val="footer"/>
    <w:basedOn w:val="a"/>
    <w:link w:val="Char0"/>
    <w:uiPriority w:val="99"/>
    <w:qFormat/>
    <w:rsid w:val="00484E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rsid w:val="00484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qFormat/>
    <w:rsid w:val="00484E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sid w:val="00484E9E"/>
    <w:rPr>
      <w:color w:val="0000FF"/>
      <w:u w:val="single"/>
    </w:rPr>
  </w:style>
  <w:style w:type="paragraph" w:customStyle="1" w:styleId="Char">
    <w:name w:val="Char"/>
    <w:basedOn w:val="a"/>
    <w:qFormat/>
    <w:rsid w:val="00484E9E"/>
    <w:pPr>
      <w:numPr>
        <w:numId w:val="1"/>
      </w:numPr>
    </w:pPr>
    <w:rPr>
      <w:sz w:val="24"/>
    </w:rPr>
  </w:style>
  <w:style w:type="paragraph" w:customStyle="1" w:styleId="Char1">
    <w:name w:val="Char1"/>
    <w:basedOn w:val="a"/>
    <w:qFormat/>
    <w:rsid w:val="00484E9E"/>
    <w:pPr>
      <w:numPr>
        <w:numId w:val="2"/>
      </w:numPr>
    </w:pPr>
  </w:style>
  <w:style w:type="character" w:customStyle="1" w:styleId="Char0">
    <w:name w:val="页脚 Char"/>
    <w:link w:val="a5"/>
    <w:uiPriority w:val="99"/>
    <w:qFormat/>
    <w:rsid w:val="00484E9E"/>
    <w:rPr>
      <w:kern w:val="2"/>
      <w:sz w:val="18"/>
    </w:rPr>
  </w:style>
  <w:style w:type="character" w:customStyle="1" w:styleId="CharChar">
    <w:name w:val="Char Char"/>
    <w:qFormat/>
    <w:rsid w:val="00484E9E"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qFormat/>
    <w:rsid w:val="00484E9E"/>
    <w:rPr>
      <w:rFonts w:ascii="黑体" w:eastAsia="黑体" w:cs="黑体"/>
      <w:sz w:val="20"/>
      <w:szCs w:val="20"/>
    </w:rPr>
  </w:style>
  <w:style w:type="character" w:customStyle="1" w:styleId="Char2">
    <w:name w:val="页眉 Char"/>
    <w:link w:val="a6"/>
    <w:uiPriority w:val="99"/>
    <w:qFormat/>
    <w:rsid w:val="00484E9E"/>
    <w:rPr>
      <w:kern w:val="2"/>
      <w:sz w:val="18"/>
    </w:rPr>
  </w:style>
  <w:style w:type="character" w:customStyle="1" w:styleId="CharChar1">
    <w:name w:val="Char Char1"/>
    <w:qFormat/>
    <w:locked/>
    <w:rsid w:val="00484E9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标准书眉_奇数页"/>
    <w:next w:val="a"/>
    <w:uiPriority w:val="99"/>
    <w:qFormat/>
    <w:rsid w:val="00484E9E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2">
    <w:name w:val="封面标准号2"/>
    <w:qFormat/>
    <w:rsid w:val="00484E9E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1">
    <w:name w:val="封面标准号1"/>
    <w:qFormat/>
    <w:rsid w:val="00484E9E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Windows 用户</cp:lastModifiedBy>
  <cp:revision>128</cp:revision>
  <cp:lastPrinted>2010-12-27T06:36:00Z</cp:lastPrinted>
  <dcterms:created xsi:type="dcterms:W3CDTF">2020-09-20T08:16:00Z</dcterms:created>
  <dcterms:modified xsi:type="dcterms:W3CDTF">2021-03-14T12:40:00Z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