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0503-2019-Q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重庆博鼎建筑设计有限公司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重庆市渝中区大坪正街118号1幢7-1#</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重庆市渝中区大坪正街118号1幢7-1#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91500103790718649D</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023-63302997</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吴虹妮</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val="en-US" w:eastAsia="zh-CN"/>
        </w:rPr>
      </w:pPr>
      <w:bookmarkStart w:id="15" w:name="审核范围"/>
      <w:r>
        <w:rPr>
          <w:rFonts w:hint="eastAsia"/>
          <w:b/>
          <w:color w:val="000000" w:themeColor="text1"/>
          <w:sz w:val="22"/>
          <w:szCs w:val="22"/>
          <w:lang w:eastAsia="zh-CN"/>
        </w:rPr>
        <w:t>☑</w:t>
      </w:r>
      <w:r>
        <w:rPr>
          <w:rFonts w:hint="eastAsia"/>
          <w:b/>
          <w:color w:val="000000" w:themeColor="text1"/>
          <w:sz w:val="22"/>
          <w:szCs w:val="22"/>
        </w:rPr>
        <w:t>QMS覆盖范围（中文）：资质范围内建筑工程设计</w:t>
      </w:r>
      <w:bookmarkEnd w:id="15"/>
      <w:r>
        <w:rPr>
          <w:rFonts w:hint="eastAsia"/>
          <w:b/>
          <w:color w:val="000000" w:themeColor="text1"/>
          <w:sz w:val="22"/>
          <w:szCs w:val="22"/>
          <w:lang w:val="en-US" w:eastAsia="zh-CN"/>
        </w:rPr>
        <w:t>.</w:t>
      </w:r>
      <w:bookmarkStart w:id="16" w:name="_GoBack"/>
      <w:bookmarkEnd w:id="16"/>
    </w:p>
    <w:p>
      <w:pPr>
        <w:pStyle w:val="2"/>
        <w:spacing w:line="240" w:lineRule="auto"/>
        <w:ind w:firstLine="1681" w:firstLineChars="761"/>
        <w:rPr>
          <w:rFonts w:hint="eastAsia"/>
          <w:b/>
          <w:color w:val="000000" w:themeColor="text1"/>
          <w:sz w:val="22"/>
          <w:szCs w:val="22"/>
          <w:lang w:val="en-US" w:eastAsia="zh-CN"/>
        </w:rPr>
      </w:pPr>
      <w:r>
        <w:rPr>
          <w:rFonts w:hint="eastAsia"/>
          <w:b/>
          <w:color w:val="000000" w:themeColor="text1"/>
          <w:sz w:val="22"/>
          <w:szCs w:val="22"/>
          <w:lang w:val="en-US" w:eastAsia="zh-CN"/>
        </w:rPr>
        <w:t xml:space="preserve"> （英文）：</w:t>
      </w:r>
    </w:p>
    <w:p>
      <w:pPr>
        <w:pStyle w:val="2"/>
        <w:spacing w:line="240" w:lineRule="auto"/>
        <w:ind w:firstLine="0"/>
        <w:rPr>
          <w:rFonts w:hint="default" w:eastAsia="宋体"/>
          <w:b/>
          <w:color w:val="000000" w:themeColor="text1"/>
          <w:sz w:val="22"/>
          <w:szCs w:val="22"/>
          <w:lang w:val="en-US"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C12353"/>
    <w:rsid w:val="70254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2019-10-14T15:24:46Z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