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18264A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892"/>
        <w:gridCol w:w="350"/>
        <w:gridCol w:w="75"/>
        <w:gridCol w:w="101"/>
        <w:gridCol w:w="589"/>
        <w:gridCol w:w="261"/>
        <w:gridCol w:w="467"/>
        <w:gridCol w:w="1282"/>
      </w:tblGrid>
      <w:tr w:rsidR="00F931E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8264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18264A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嘉兴正通塑业科技有限公司</w:t>
            </w:r>
            <w:bookmarkEnd w:id="0"/>
          </w:p>
        </w:tc>
      </w:tr>
      <w:tr w:rsidR="00F931E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1826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18264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E生产经营（浙江省嘉兴市嘉善县西塘镇</w:t>
            </w:r>
            <w:bookmarkStart w:id="2" w:name="_GoBack"/>
            <w:bookmarkEnd w:id="2"/>
            <w:r>
              <w:rPr>
                <w:rFonts w:asciiTheme="minorEastAsia" w:eastAsiaTheme="minorEastAsia" w:hAnsiTheme="minorEastAsia"/>
                <w:sz w:val="20"/>
              </w:rPr>
              <w:t>南苑西路1088号1幢、2幢）</w:t>
            </w:r>
            <w:bookmarkEnd w:id="1"/>
          </w:p>
        </w:tc>
      </w:tr>
      <w:tr w:rsidR="00F931E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8264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8264A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宋伟强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18264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18264A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13857305205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1826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8264A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314109</w:t>
            </w:r>
            <w:bookmarkEnd w:id="5"/>
          </w:p>
        </w:tc>
      </w:tr>
      <w:tr w:rsidR="00F931E4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18264A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Pr="00F50CCB" w:rsidRDefault="00F50CCB" w:rsidP="0054203A">
            <w:pPr>
              <w:rPr>
                <w:sz w:val="21"/>
                <w:szCs w:val="21"/>
              </w:rPr>
            </w:pPr>
            <w:bookmarkStart w:id="6" w:name="最高管理者"/>
            <w:bookmarkEnd w:id="6"/>
            <w:proofErr w:type="gramStart"/>
            <w:r w:rsidRPr="00F50CCB">
              <w:rPr>
                <w:rFonts w:hint="eastAsia"/>
                <w:sz w:val="21"/>
                <w:szCs w:val="21"/>
              </w:rPr>
              <w:t>孙如明</w:t>
            </w:r>
            <w:proofErr w:type="gramEnd"/>
          </w:p>
        </w:tc>
        <w:tc>
          <w:tcPr>
            <w:tcW w:w="1695" w:type="dxa"/>
            <w:gridSpan w:val="3"/>
            <w:vAlign w:val="center"/>
          </w:tcPr>
          <w:p w:rsidR="00830456" w:rsidRDefault="0018264A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E10715" w:rsidP="0054203A"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1826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18264A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271863822@qq.com</w:t>
            </w:r>
            <w:bookmarkEnd w:id="8"/>
          </w:p>
        </w:tc>
      </w:tr>
      <w:tr w:rsidR="00F931E4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18264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18264A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0666-2020-E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18264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18264A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F931E4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18264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50CCB">
            <w:pPr>
              <w:rPr>
                <w:sz w:val="20"/>
              </w:rPr>
            </w:pPr>
            <w:bookmarkStart w:id="13" w:name="审核类型ZB"/>
            <w:bookmarkEnd w:id="13"/>
            <w:r>
              <w:rPr>
                <w:sz w:val="20"/>
              </w:rPr>
              <w:t>现场验证审核</w:t>
            </w:r>
          </w:p>
        </w:tc>
      </w:tr>
      <w:tr w:rsidR="00F931E4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1826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F50CCB" w:rsidP="00F50C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18264A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18264A" w:rsidP="00F50C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18264A" w:rsidP="00F50C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18264A" w:rsidP="00F50C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18264A" w:rsidP="00F50C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18264A" w:rsidP="00F50C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18264A" w:rsidP="00F50C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931E4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1826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18264A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塑料管道管材（</w:t>
            </w:r>
            <w:r>
              <w:rPr>
                <w:sz w:val="20"/>
              </w:rPr>
              <w:t>PVC-UH</w:t>
            </w:r>
            <w:r>
              <w:rPr>
                <w:sz w:val="20"/>
              </w:rPr>
              <w:t>给水管、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给水管、</w:t>
            </w:r>
            <w:r>
              <w:rPr>
                <w:sz w:val="20"/>
              </w:rPr>
              <w:t>MPP</w:t>
            </w:r>
            <w:r>
              <w:rPr>
                <w:sz w:val="20"/>
              </w:rPr>
              <w:t>电力通信管、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燃气管、</w:t>
            </w:r>
            <w:r>
              <w:rPr>
                <w:sz w:val="20"/>
              </w:rPr>
              <w:t>PE</w:t>
            </w:r>
            <w:r>
              <w:rPr>
                <w:sz w:val="20"/>
              </w:rPr>
              <w:t>管件）的销售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1826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1826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18264A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29.11.04</w:t>
            </w:r>
            <w:bookmarkEnd w:id="15"/>
          </w:p>
        </w:tc>
      </w:tr>
      <w:tr w:rsidR="00F931E4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1826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18264A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6"/>
          </w:p>
        </w:tc>
      </w:tr>
      <w:tr w:rsidR="00F931E4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1826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F50CCB" w:rsidRDefault="00F50CCB" w:rsidP="00F50CC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  <w:p w:rsidR="000401FF" w:rsidRDefault="0018264A" w:rsidP="00F50CC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F931E4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1826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50CC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18264A">
              <w:rPr>
                <w:rFonts w:hint="eastAsia"/>
                <w:b/>
                <w:sz w:val="20"/>
              </w:rPr>
              <w:t>普通话</w:t>
            </w:r>
            <w:r w:rsidR="0018264A">
              <w:rPr>
                <w:rFonts w:hint="eastAsia"/>
                <w:sz w:val="20"/>
                <w:lang w:val="de-DE"/>
              </w:rPr>
              <w:t>□</w:t>
            </w:r>
            <w:r w:rsidR="0018264A">
              <w:rPr>
                <w:rFonts w:hint="eastAsia"/>
                <w:b/>
                <w:sz w:val="20"/>
              </w:rPr>
              <w:t>英语</w:t>
            </w:r>
            <w:r w:rsidR="0018264A">
              <w:rPr>
                <w:rFonts w:hint="eastAsia"/>
                <w:sz w:val="20"/>
                <w:lang w:val="de-DE"/>
              </w:rPr>
              <w:t>□</w:t>
            </w:r>
            <w:r w:rsidR="0018264A">
              <w:rPr>
                <w:rFonts w:hint="eastAsia"/>
                <w:b/>
                <w:sz w:val="20"/>
              </w:rPr>
              <w:t>其他</w:t>
            </w:r>
          </w:p>
        </w:tc>
      </w:tr>
      <w:tr w:rsidR="00F931E4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18264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931E4" w:rsidTr="00F50CC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8264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8264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8264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18264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18264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18264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18264A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931E4" w:rsidTr="00F50CC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1826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1826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1826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1826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1826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29.11.04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1826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18264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F931E4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18264A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931E4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18264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50CCB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18264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18264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F50CCB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18264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18264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E10715" w:rsidP="00272FFB"/>
        </w:tc>
      </w:tr>
      <w:tr w:rsidR="00F931E4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18264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50CC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10715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E10715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E10715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E10715" w:rsidP="00272FFB"/>
        </w:tc>
      </w:tr>
      <w:tr w:rsidR="00F931E4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18264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F50CC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2021.3.8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18264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F50CC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2021.3.2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18264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F50CCB" w:rsidP="00272FFB">
            <w:r>
              <w:rPr>
                <w:rFonts w:hint="eastAsia"/>
                <w:sz w:val="20"/>
              </w:rPr>
              <w:t>2021.3.8</w:t>
            </w:r>
          </w:p>
        </w:tc>
      </w:tr>
    </w:tbl>
    <w:p w:rsidR="00F50CCB" w:rsidRDefault="00F50CCB" w:rsidP="00F50CCB">
      <w:pPr>
        <w:snapToGrid w:val="0"/>
        <w:spacing w:beforeLines="50" w:before="163" w:line="400" w:lineRule="exact"/>
        <w:rPr>
          <w:rFonts w:ascii="宋体" w:hAnsi="宋体"/>
          <w:b/>
          <w:bCs/>
          <w:sz w:val="30"/>
          <w:szCs w:val="30"/>
        </w:rPr>
      </w:pPr>
    </w:p>
    <w:p w:rsidR="000401FF" w:rsidRDefault="0018264A" w:rsidP="00F50CC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589"/>
        <w:tblW w:w="108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1524"/>
        <w:gridCol w:w="2020"/>
        <w:gridCol w:w="5103"/>
      </w:tblGrid>
      <w:tr w:rsidR="00F50CCB" w:rsidRPr="004951F5" w:rsidTr="007E27DE">
        <w:trPr>
          <w:cantSplit/>
          <w:trHeight w:val="601"/>
        </w:trPr>
        <w:tc>
          <w:tcPr>
            <w:tcW w:w="13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50CCB" w:rsidRPr="004951F5" w:rsidRDefault="00F50CCB" w:rsidP="007E27D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50CCB" w:rsidRPr="004951F5" w:rsidRDefault="00F50CCB" w:rsidP="007E27D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50CCB" w:rsidRPr="004951F5" w:rsidRDefault="00F50CCB" w:rsidP="007E27D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712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F50CCB" w:rsidRPr="004951F5" w:rsidRDefault="00F50CCB" w:rsidP="007E27D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F50CCB" w:rsidRPr="004951F5" w:rsidTr="007E27DE">
        <w:trPr>
          <w:cantSplit/>
          <w:trHeight w:val="494"/>
        </w:trPr>
        <w:tc>
          <w:tcPr>
            <w:tcW w:w="13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F50CCB" w:rsidRPr="004951F5" w:rsidRDefault="00F50CCB" w:rsidP="007E27DE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21-3-9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CB" w:rsidRPr="004951F5" w:rsidRDefault="00F50CCB" w:rsidP="007E27D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CCB" w:rsidRPr="004951F5" w:rsidRDefault="00F50CCB" w:rsidP="007E27D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F50CCB" w:rsidRPr="004951F5" w:rsidRDefault="00F50CCB" w:rsidP="007E27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F50CCB" w:rsidRPr="004951F5" w:rsidTr="007E27DE">
        <w:trPr>
          <w:cantSplit/>
          <w:trHeight w:val="46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CCB" w:rsidRPr="004951F5" w:rsidRDefault="00F50CCB" w:rsidP="007E27D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CB" w:rsidRPr="004951F5" w:rsidRDefault="00F50CCB" w:rsidP="007E27DE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CCB" w:rsidRPr="004951F5" w:rsidRDefault="00F50CCB" w:rsidP="007E27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0CCB" w:rsidRPr="004951F5" w:rsidRDefault="00F50CCB" w:rsidP="007E27DE">
            <w:pPr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首次会议（中层以上领导）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现场巡视</w:t>
            </w:r>
          </w:p>
        </w:tc>
      </w:tr>
      <w:tr w:rsidR="00F50CCB" w:rsidRPr="004951F5" w:rsidTr="007E27DE">
        <w:trPr>
          <w:cantSplit/>
          <w:trHeight w:val="45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CCB" w:rsidRPr="004951F5" w:rsidRDefault="00F50CCB" w:rsidP="00F50CC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08:30-10:0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CB" w:rsidRDefault="00F50CCB" w:rsidP="00F50CC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CCB" w:rsidRDefault="00F50CCB" w:rsidP="00F50CC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0CCB" w:rsidRPr="004951F5" w:rsidRDefault="00F50CCB" w:rsidP="00F50CCB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 w:hint="eastAsia"/>
                <w:color w:val="auto"/>
                <w:sz w:val="21"/>
                <w:szCs w:val="21"/>
              </w:rPr>
              <w:t>组织的角色、职责和权限；环境因素识别及评价；环境目标及其实现的策划；运行过程的策划控制；应急准备和响应</w:t>
            </w:r>
            <w:r w:rsidRPr="004951F5">
              <w:rPr>
                <w:rFonts w:hAnsi="宋体"/>
                <w:color w:val="auto"/>
                <w:sz w:val="21"/>
                <w:szCs w:val="21"/>
              </w:rPr>
              <w:t xml:space="preserve"> </w:t>
            </w:r>
          </w:p>
          <w:p w:rsidR="00F50CCB" w:rsidRPr="004951F5" w:rsidRDefault="00F50CCB" w:rsidP="00F50CCB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>：</w:t>
            </w:r>
            <w:r w:rsidRPr="004951F5">
              <w:rPr>
                <w:rFonts w:hAnsi="宋体"/>
                <w:sz w:val="21"/>
                <w:szCs w:val="21"/>
              </w:rPr>
              <w:t>5.3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6.1.2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6.2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8.2</w:t>
            </w:r>
          </w:p>
        </w:tc>
      </w:tr>
      <w:tr w:rsidR="00F50CCB" w:rsidRPr="004951F5" w:rsidTr="007E27DE">
        <w:trPr>
          <w:cantSplit/>
          <w:trHeight w:val="1986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F50CCB" w:rsidRPr="004951F5" w:rsidRDefault="00F50CCB" w:rsidP="00F50CCB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F50CCB" w:rsidRPr="004951F5" w:rsidRDefault="00F50CCB" w:rsidP="00F50CC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10:00-11:3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CB" w:rsidRPr="004951F5" w:rsidRDefault="003A5D70" w:rsidP="00F50CC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CCB" w:rsidRDefault="00F50CCB" w:rsidP="00F50CCB">
            <w:pPr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  <w:p w:rsidR="00F50CCB" w:rsidRPr="004951F5" w:rsidRDefault="00F50CCB" w:rsidP="00F50CCB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0CCB" w:rsidRPr="004951F5" w:rsidRDefault="00F50CCB" w:rsidP="00F50CCB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 w:hint="eastAsia"/>
                <w:sz w:val="21"/>
                <w:szCs w:val="21"/>
              </w:rPr>
              <w:t>组织的角色、职责和权限；应对风险和机遇的措施（总则）；环境因素识别及评价；合格义务；措施的策划；环境目标及其实现的策划；能力/意识；沟通交流和协商；创建和更新/文件化信息的控制；运行策划及控制；应急准备和响应；监视测量分析和评价（总则）；合</w:t>
            </w:r>
            <w:proofErr w:type="gramStart"/>
            <w:r w:rsidRPr="004951F5">
              <w:rPr>
                <w:rFonts w:hAnsi="宋体" w:hint="eastAsia"/>
                <w:sz w:val="21"/>
                <w:szCs w:val="21"/>
              </w:rPr>
              <w:t>规</w:t>
            </w:r>
            <w:proofErr w:type="gramEnd"/>
            <w:r w:rsidRPr="004951F5">
              <w:rPr>
                <w:rFonts w:hAnsi="宋体" w:hint="eastAsia"/>
                <w:sz w:val="21"/>
                <w:szCs w:val="21"/>
              </w:rPr>
              <w:t>性评价；内部审核，不符合和纠正措施</w:t>
            </w:r>
          </w:p>
          <w:p w:rsidR="00F50CCB" w:rsidRPr="004951F5" w:rsidRDefault="00F50CCB" w:rsidP="00F50CCB">
            <w:pPr>
              <w:pStyle w:val="Default"/>
              <w:rPr>
                <w:rFonts w:hAnsi="宋体"/>
                <w:sz w:val="21"/>
                <w:szCs w:val="21"/>
              </w:rPr>
            </w:pPr>
            <w:r w:rsidRPr="004951F5">
              <w:rPr>
                <w:rFonts w:hAnsi="宋体"/>
                <w:sz w:val="21"/>
                <w:szCs w:val="21"/>
              </w:rPr>
              <w:t>E</w:t>
            </w:r>
            <w:r w:rsidRPr="004951F5">
              <w:rPr>
                <w:rFonts w:hAnsi="宋体" w:hint="eastAsia"/>
                <w:sz w:val="21"/>
                <w:szCs w:val="21"/>
              </w:rPr>
              <w:t xml:space="preserve">： 6.1.2 6.1.3 </w:t>
            </w:r>
            <w:r>
              <w:rPr>
                <w:rFonts w:hAnsi="宋体" w:hint="eastAsia"/>
                <w:sz w:val="21"/>
                <w:szCs w:val="21"/>
              </w:rPr>
              <w:t xml:space="preserve"> </w:t>
            </w:r>
            <w:r w:rsidRPr="004951F5">
              <w:rPr>
                <w:rFonts w:hAnsi="宋体"/>
                <w:sz w:val="21"/>
                <w:szCs w:val="21"/>
              </w:rPr>
              <w:t>8.1</w:t>
            </w:r>
            <w:r w:rsidRPr="004951F5">
              <w:rPr>
                <w:rFonts w:hAnsi="宋体" w:hint="eastAsia"/>
                <w:sz w:val="21"/>
                <w:szCs w:val="21"/>
              </w:rPr>
              <w:t>、</w:t>
            </w:r>
            <w:r w:rsidRPr="004951F5">
              <w:rPr>
                <w:rFonts w:hAnsi="宋体"/>
                <w:sz w:val="21"/>
                <w:szCs w:val="21"/>
              </w:rPr>
              <w:t>8.2</w:t>
            </w:r>
            <w:r w:rsidRPr="004951F5">
              <w:rPr>
                <w:rFonts w:hAnsi="宋体" w:hint="eastAsia"/>
                <w:sz w:val="21"/>
                <w:szCs w:val="21"/>
              </w:rPr>
              <w:t>、9.1.1、9.1.2</w:t>
            </w:r>
          </w:p>
        </w:tc>
      </w:tr>
      <w:tr w:rsidR="00F50CCB" w:rsidRPr="004951F5" w:rsidTr="007E27DE">
        <w:trPr>
          <w:cantSplit/>
          <w:trHeight w:val="461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CCB" w:rsidRPr="004951F5" w:rsidRDefault="00F50CCB" w:rsidP="00F50CCB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1:3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2:0</w:t>
            </w:r>
            <w:r w:rsidRPr="004951F5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CB" w:rsidRPr="004951F5" w:rsidRDefault="00F50CCB" w:rsidP="00F50CCB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CCB" w:rsidRPr="004951F5" w:rsidRDefault="00F50CCB" w:rsidP="00F50CCB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4951F5">
              <w:rPr>
                <w:rFonts w:ascii="宋体" w:hAnsi="宋体"/>
                <w:sz w:val="21"/>
                <w:szCs w:val="21"/>
              </w:rPr>
              <w:t>管理层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CCB" w:rsidRPr="004951F5" w:rsidRDefault="00F50CCB" w:rsidP="00F50CCB">
            <w:pPr>
              <w:pStyle w:val="Default"/>
              <w:rPr>
                <w:rFonts w:hAnsi="宋体"/>
                <w:color w:val="auto"/>
                <w:sz w:val="21"/>
                <w:szCs w:val="21"/>
              </w:rPr>
            </w:pPr>
            <w:r w:rsidRPr="004951F5">
              <w:rPr>
                <w:rFonts w:hAnsi="宋体"/>
                <w:color w:val="auto"/>
                <w:sz w:val="21"/>
                <w:szCs w:val="21"/>
              </w:rPr>
              <w:t xml:space="preserve"> 与受审核方沟通</w:t>
            </w:r>
            <w:r>
              <w:rPr>
                <w:rFonts w:hAnsi="宋体" w:hint="eastAsia"/>
                <w:color w:val="auto"/>
                <w:sz w:val="21"/>
                <w:szCs w:val="21"/>
              </w:rPr>
              <w:t>、</w:t>
            </w:r>
            <w:r w:rsidRPr="004951F5">
              <w:rPr>
                <w:rFonts w:hAnsi="宋体" w:hint="eastAsia"/>
                <w:color w:val="auto"/>
                <w:sz w:val="21"/>
                <w:szCs w:val="21"/>
              </w:rPr>
              <w:t>末次会议</w:t>
            </w:r>
          </w:p>
        </w:tc>
      </w:tr>
      <w:tr w:rsidR="00F50CCB" w:rsidRPr="004951F5" w:rsidTr="007E27DE">
        <w:trPr>
          <w:cantSplit/>
          <w:trHeight w:val="54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CCB" w:rsidRPr="004951F5" w:rsidRDefault="00F50CCB" w:rsidP="00F50CCB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组长签字：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0CCB" w:rsidRPr="004951F5" w:rsidRDefault="00F50CCB" w:rsidP="00F50CCB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朱晓丽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CB" w:rsidRPr="004951F5" w:rsidRDefault="00F50CCB" w:rsidP="00F50CCB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编制日期：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0CCB" w:rsidRPr="004951F5" w:rsidRDefault="00F50CCB" w:rsidP="00F50CCB">
            <w:pPr>
              <w:rPr>
                <w:rFonts w:ascii="宋体" w:hAnsi="宋体"/>
                <w:b/>
                <w:sz w:val="21"/>
                <w:szCs w:val="21"/>
              </w:rPr>
            </w:pP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21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8</w:t>
            </w:r>
            <w:r w:rsidRPr="004951F5">
              <w:rPr>
                <w:rFonts w:ascii="宋体" w:hAnsi="宋体" w:hint="eastAsia"/>
                <w:b/>
                <w:sz w:val="21"/>
                <w:szCs w:val="21"/>
              </w:rPr>
              <w:t>日</w:t>
            </w:r>
          </w:p>
        </w:tc>
      </w:tr>
    </w:tbl>
    <w:p w:rsidR="000401FF" w:rsidRPr="00F50CCB" w:rsidRDefault="00E10715" w:rsidP="00F50CC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F50CC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715" w:rsidRDefault="00E10715">
      <w:r>
        <w:separator/>
      </w:r>
    </w:p>
  </w:endnote>
  <w:endnote w:type="continuationSeparator" w:id="0">
    <w:p w:rsidR="00E10715" w:rsidRDefault="00E1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715" w:rsidRDefault="00E10715">
      <w:r>
        <w:separator/>
      </w:r>
    </w:p>
  </w:footnote>
  <w:footnote w:type="continuationSeparator" w:id="0">
    <w:p w:rsidR="00E10715" w:rsidRDefault="00E10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E1071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18264A" w:rsidP="00F50CC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8264A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264A" w:rsidRPr="00390345">
      <w:rPr>
        <w:rStyle w:val="CharChar1"/>
        <w:rFonts w:hint="default"/>
      </w:rPr>
      <w:t>北京国标联合认证有限公司</w:t>
    </w:r>
    <w:r w:rsidR="0018264A" w:rsidRPr="00390345">
      <w:rPr>
        <w:rStyle w:val="CharChar1"/>
        <w:rFonts w:hint="default"/>
      </w:rPr>
      <w:tab/>
    </w:r>
    <w:r w:rsidR="0018264A" w:rsidRPr="00390345">
      <w:rPr>
        <w:rStyle w:val="CharChar1"/>
        <w:rFonts w:hint="default"/>
      </w:rPr>
      <w:tab/>
    </w:r>
  </w:p>
  <w:p w:rsidR="00BD72F2" w:rsidRPr="00BD72F2" w:rsidRDefault="0018264A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107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31E4"/>
    <w:rsid w:val="00015FE4"/>
    <w:rsid w:val="0018264A"/>
    <w:rsid w:val="003A5D70"/>
    <w:rsid w:val="00E10715"/>
    <w:rsid w:val="00F50CCB"/>
    <w:rsid w:val="00F93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F50CCB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203</Words>
  <Characters>1159</Characters>
  <Application>Microsoft Office Word</Application>
  <DocSecurity>0</DocSecurity>
  <Lines>9</Lines>
  <Paragraphs>2</Paragraphs>
  <ScaleCrop>false</ScaleCrop>
  <Company>微软中国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33</cp:revision>
  <dcterms:created xsi:type="dcterms:W3CDTF">2015-06-17T14:31:00Z</dcterms:created>
  <dcterms:modified xsi:type="dcterms:W3CDTF">2021-03-09T00:48:00Z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