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B4619B" w:rsidRPr="00B4619B">
        <w:rPr>
          <w:rFonts w:ascii="楷体" w:eastAsia="楷体" w:hAnsi="楷体" w:hint="eastAsia"/>
          <w:b/>
          <w:color w:val="000000" w:themeColor="text1"/>
          <w:sz w:val="32"/>
          <w:szCs w:val="32"/>
        </w:rPr>
        <w:t>嘉兴康马士箱包有限公司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1844" w:type="dxa"/>
            <w:gridSpan w:val="2"/>
            <w:vAlign w:val="center"/>
          </w:tcPr>
          <w:p w:rsidR="00E74128" w:rsidRDefault="00B4619B">
            <w:pPr>
              <w:rPr>
                <w:b/>
                <w:color w:val="000000" w:themeColor="text1"/>
                <w:sz w:val="20"/>
                <w:szCs w:val="20"/>
              </w:rPr>
            </w:pPr>
            <w:r w:rsidRPr="00B4619B">
              <w:rPr>
                <w:rFonts w:hint="eastAsia"/>
                <w:b/>
                <w:color w:val="000000" w:themeColor="text1"/>
                <w:sz w:val="20"/>
                <w:szCs w:val="20"/>
              </w:rPr>
              <w:t>冯涛</w:t>
            </w:r>
          </w:p>
        </w:tc>
        <w:tc>
          <w:tcPr>
            <w:tcW w:w="992" w:type="dxa"/>
            <w:vAlign w:val="center"/>
          </w:tcPr>
          <w:p w:rsidR="00E74128" w:rsidRDefault="00184263">
            <w:pPr>
              <w:rPr>
                <w:b/>
                <w:color w:val="000000" w:themeColor="text1"/>
                <w:sz w:val="20"/>
                <w:szCs w:val="20"/>
              </w:rPr>
            </w:pPr>
            <w:r w:rsidRPr="00184263">
              <w:rPr>
                <w:rFonts w:hint="eastAsia"/>
                <w:b/>
                <w:color w:val="000000" w:themeColor="text1"/>
                <w:sz w:val="20"/>
                <w:szCs w:val="20"/>
              </w:rPr>
              <w:t>组员</w:t>
            </w:r>
          </w:p>
        </w:tc>
        <w:tc>
          <w:tcPr>
            <w:tcW w:w="1216" w:type="dxa"/>
            <w:vAlign w:val="center"/>
          </w:tcPr>
          <w:p w:rsidR="00E74128" w:rsidRDefault="00B4619B">
            <w:pPr>
              <w:rPr>
                <w:b/>
                <w:color w:val="000000" w:themeColor="text1"/>
                <w:sz w:val="20"/>
                <w:szCs w:val="20"/>
              </w:rPr>
            </w:pPr>
            <w:r>
              <w:rPr>
                <w:rFonts w:hint="eastAsia"/>
                <w:b/>
                <w:color w:val="000000" w:themeColor="text1"/>
                <w:sz w:val="20"/>
                <w:szCs w:val="20"/>
              </w:rPr>
              <w:t>男</w:t>
            </w:r>
          </w:p>
        </w:tc>
        <w:tc>
          <w:tcPr>
            <w:tcW w:w="3478" w:type="dxa"/>
            <w:gridSpan w:val="3"/>
            <w:vAlign w:val="center"/>
          </w:tcPr>
          <w:p w:rsidR="00E74128" w:rsidRDefault="00B4619B">
            <w:pPr>
              <w:rPr>
                <w:b/>
                <w:color w:val="000000" w:themeColor="text1"/>
                <w:sz w:val="20"/>
                <w:szCs w:val="20"/>
              </w:rPr>
            </w:pPr>
            <w:r>
              <w:rPr>
                <w:rFonts w:hint="eastAsia"/>
                <w:sz w:val="18"/>
                <w:szCs w:val="18"/>
              </w:rPr>
              <w:t>ISC-JSZJ-083</w:t>
            </w:r>
          </w:p>
        </w:tc>
        <w:tc>
          <w:tcPr>
            <w:tcW w:w="2333" w:type="dxa"/>
            <w:gridSpan w:val="2"/>
            <w:vAlign w:val="center"/>
          </w:tcPr>
          <w:p w:rsidR="00E74128" w:rsidRDefault="00B4619B">
            <w:pPr>
              <w:rPr>
                <w:b/>
                <w:color w:val="000000" w:themeColor="text1"/>
                <w:sz w:val="20"/>
                <w:szCs w:val="20"/>
              </w:rPr>
            </w:pPr>
            <w:r>
              <w:rPr>
                <w:rFonts w:hint="eastAsia"/>
                <w:b/>
                <w:szCs w:val="21"/>
              </w:rPr>
              <w:t>05.01.02</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bookmarkStart w:id="0" w:name="_GoBack"/>
            <w:bookmarkEnd w:id="0"/>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B4619B">
        <w:rPr>
          <w:rFonts w:ascii="宋体" w:hAnsi="宋体" w:hint="eastAsia"/>
          <w:b/>
          <w:color w:val="000000" w:themeColor="text1"/>
          <w:spacing w:val="-10"/>
          <w:sz w:val="20"/>
          <w:szCs w:val="20"/>
        </w:rPr>
        <w:t xml:space="preserve">无  </w:t>
      </w:r>
      <w:r>
        <w:rPr>
          <w:rFonts w:ascii="宋体" w:hAnsi="宋体" w:hint="eastAsia"/>
          <w:b/>
          <w:color w:val="000000" w:themeColor="text1"/>
          <w:spacing w:val="-10"/>
          <w:sz w:val="20"/>
          <w:szCs w:val="20"/>
        </w:rPr>
        <w:t>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D6949" w:rsidTr="00A3348C">
        <w:trPr>
          <w:trHeight w:val="293"/>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4579" w:type="dxa"/>
            <w:gridSpan w:val="6"/>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嘉兴康马士箱包有限公司</w:t>
            </w:r>
          </w:p>
        </w:tc>
        <w:tc>
          <w:tcPr>
            <w:tcW w:w="1134" w:type="dxa"/>
            <w:gridSpan w:val="3"/>
          </w:tcPr>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D6949" w:rsidRDefault="009D6949" w:rsidP="00184263">
            <w:pPr>
              <w:spacing w:line="320" w:lineRule="exact"/>
              <w:jc w:val="left"/>
              <w:rPr>
                <w:rFonts w:ascii="宋体" w:hAnsi="宋体"/>
                <w:b/>
                <w:color w:val="000000" w:themeColor="text1"/>
                <w:sz w:val="20"/>
                <w:szCs w:val="20"/>
              </w:rPr>
            </w:pPr>
            <w:bookmarkStart w:id="1" w:name="企业人数"/>
            <w:r>
              <w:rPr>
                <w:rFonts w:ascii="宋体" w:hAnsi="宋体"/>
                <w:b/>
                <w:color w:val="000000" w:themeColor="text1"/>
                <w:sz w:val="20"/>
                <w:szCs w:val="20"/>
              </w:rPr>
              <w:t>15</w:t>
            </w:r>
            <w:bookmarkEnd w:id="1"/>
          </w:p>
        </w:tc>
      </w:tr>
      <w:tr w:rsidR="009D6949" w:rsidTr="00A3348C">
        <w:trPr>
          <w:trHeight w:val="30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6120" w:type="dxa"/>
            <w:gridSpan w:val="12"/>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嘉兴</w:t>
            </w:r>
            <w:proofErr w:type="gramStart"/>
            <w:r w:rsidRPr="00B4619B">
              <w:rPr>
                <w:rFonts w:ascii="宋体" w:hint="eastAsia"/>
                <w:b/>
                <w:color w:val="000000"/>
                <w:sz w:val="20"/>
                <w:szCs w:val="20"/>
              </w:rPr>
              <w:t>市秀洲区</w:t>
            </w:r>
            <w:proofErr w:type="gramEnd"/>
            <w:r w:rsidRPr="00B4619B">
              <w:rPr>
                <w:rFonts w:ascii="宋体" w:hint="eastAsia"/>
                <w:b/>
                <w:color w:val="000000"/>
                <w:sz w:val="20"/>
                <w:szCs w:val="20"/>
              </w:rPr>
              <w:t>油车港嘉兴日商投资区兴港路南侧</w:t>
            </w:r>
          </w:p>
        </w:tc>
        <w:tc>
          <w:tcPr>
            <w:tcW w:w="540" w:type="dxa"/>
            <w:vMerge w:val="restart"/>
          </w:tcPr>
          <w:p w:rsidR="009D6949" w:rsidRDefault="009D6949" w:rsidP="00184263">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rsidTr="00A3348C">
        <w:trPr>
          <w:trHeight w:val="315"/>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6120" w:type="dxa"/>
            <w:gridSpan w:val="12"/>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嘉兴</w:t>
            </w:r>
            <w:proofErr w:type="gramStart"/>
            <w:r w:rsidRPr="00B4619B">
              <w:rPr>
                <w:rFonts w:ascii="宋体" w:hint="eastAsia"/>
                <w:b/>
                <w:color w:val="000000"/>
                <w:sz w:val="20"/>
                <w:szCs w:val="20"/>
              </w:rPr>
              <w:t>市秀洲区</w:t>
            </w:r>
            <w:proofErr w:type="gramEnd"/>
            <w:r w:rsidRPr="00B4619B">
              <w:rPr>
                <w:rFonts w:ascii="宋体" w:hint="eastAsia"/>
                <w:b/>
                <w:color w:val="000000"/>
                <w:sz w:val="20"/>
                <w:szCs w:val="20"/>
              </w:rPr>
              <w:t>油车港嘉兴日商投资区兴港路南侧</w:t>
            </w:r>
          </w:p>
        </w:tc>
        <w:tc>
          <w:tcPr>
            <w:tcW w:w="540" w:type="dxa"/>
            <w:vMerge/>
            <w:vAlign w:val="center"/>
          </w:tcPr>
          <w:p w:rsidR="009D6949" w:rsidRDefault="009D6949" w:rsidP="00184263">
            <w:pPr>
              <w:spacing w:line="320" w:lineRule="exact"/>
              <w:jc w:val="left"/>
              <w:rPr>
                <w:rFonts w:ascii="宋体" w:hAnsi="宋体"/>
                <w:b/>
                <w:color w:val="000000" w:themeColor="text1"/>
                <w:sz w:val="20"/>
                <w:szCs w:val="20"/>
              </w:rPr>
            </w:pP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trPr>
          <w:trHeight w:val="24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梁惠萍</w:t>
            </w:r>
          </w:p>
        </w:tc>
        <w:tc>
          <w:tcPr>
            <w:tcW w:w="1362" w:type="dxa"/>
            <w:gridSpan w:val="2"/>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9D6949" w:rsidRDefault="00B4619B" w:rsidP="00A3348C">
            <w:pPr>
              <w:spacing w:line="280" w:lineRule="exact"/>
              <w:jc w:val="left"/>
              <w:rPr>
                <w:rFonts w:ascii="宋体"/>
                <w:b/>
                <w:color w:val="000000"/>
                <w:sz w:val="20"/>
                <w:szCs w:val="20"/>
              </w:rPr>
            </w:pPr>
            <w:r w:rsidRPr="00B4619B">
              <w:rPr>
                <w:rFonts w:ascii="宋体"/>
                <w:b/>
                <w:color w:val="000000"/>
                <w:sz w:val="20"/>
                <w:szCs w:val="20"/>
              </w:rPr>
              <w:t>13736872287</w:t>
            </w:r>
          </w:p>
        </w:tc>
        <w:tc>
          <w:tcPr>
            <w:tcW w:w="965" w:type="dxa"/>
            <w:gridSpan w:val="3"/>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9D6949" w:rsidRDefault="009D6949" w:rsidP="00A3348C">
            <w:pPr>
              <w:spacing w:line="280" w:lineRule="exact"/>
              <w:jc w:val="left"/>
              <w:rPr>
                <w:rFonts w:ascii="宋体"/>
                <w:b/>
                <w:color w:val="000000"/>
                <w:sz w:val="20"/>
                <w:szCs w:val="20"/>
              </w:rPr>
            </w:pPr>
            <w:bookmarkStart w:id="2" w:name="联系人传真Add1"/>
            <w:bookmarkEnd w:id="2"/>
          </w:p>
        </w:tc>
      </w:tr>
      <w:tr w:rsidR="009D6949">
        <w:trPr>
          <w:jc w:val="center"/>
        </w:trPr>
        <w:tc>
          <w:tcPr>
            <w:tcW w:w="1919" w:type="dxa"/>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9D6949" w:rsidRDefault="00B4619B" w:rsidP="00A3348C">
            <w:pPr>
              <w:jc w:val="left"/>
              <w:rPr>
                <w:rFonts w:ascii="宋体"/>
                <w:b/>
                <w:color w:val="000000"/>
                <w:sz w:val="20"/>
                <w:szCs w:val="20"/>
              </w:rPr>
            </w:pPr>
            <w:proofErr w:type="gramStart"/>
            <w:r w:rsidRPr="00B4619B">
              <w:rPr>
                <w:rFonts w:ascii="宋体" w:hint="eastAsia"/>
                <w:b/>
                <w:color w:val="000000"/>
                <w:sz w:val="20"/>
                <w:szCs w:val="20"/>
              </w:rPr>
              <w:t>姜钟日</w:t>
            </w:r>
            <w:proofErr w:type="gramEnd"/>
          </w:p>
        </w:tc>
        <w:tc>
          <w:tcPr>
            <w:tcW w:w="1362" w:type="dxa"/>
            <w:gridSpan w:val="2"/>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9D6949" w:rsidRDefault="00B4619B" w:rsidP="00A3348C">
            <w:pPr>
              <w:jc w:val="left"/>
              <w:rPr>
                <w:rFonts w:ascii="宋体"/>
                <w:b/>
                <w:color w:val="000000"/>
                <w:sz w:val="20"/>
                <w:szCs w:val="20"/>
              </w:rPr>
            </w:pPr>
            <w:r w:rsidRPr="00B4619B">
              <w:rPr>
                <w:rFonts w:ascii="宋体" w:hint="eastAsia"/>
                <w:b/>
                <w:color w:val="000000"/>
                <w:sz w:val="20"/>
                <w:szCs w:val="20"/>
              </w:rPr>
              <w:t>王雅萍</w:t>
            </w:r>
          </w:p>
        </w:tc>
        <w:tc>
          <w:tcPr>
            <w:tcW w:w="1440" w:type="dxa"/>
            <w:gridSpan w:val="5"/>
            <w:vAlign w:val="center"/>
          </w:tcPr>
          <w:p w:rsidR="009D6949" w:rsidRDefault="009D6949" w:rsidP="00A3348C">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9D6949" w:rsidRDefault="009D6949" w:rsidP="00A3348C">
            <w:pPr>
              <w:jc w:val="left"/>
              <w:rPr>
                <w:rFonts w:ascii="宋体"/>
                <w:b/>
                <w:color w:val="000000"/>
                <w:sz w:val="20"/>
                <w:szCs w:val="20"/>
              </w:rPr>
            </w:pP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B4619B">
              <w:rPr>
                <w:rFonts w:hint="eastAsia"/>
              </w:rPr>
              <w:t xml:space="preserve"> </w:t>
            </w:r>
            <w:r w:rsidR="00B4619B" w:rsidRPr="00B4619B">
              <w:rPr>
                <w:rFonts w:hint="eastAsia"/>
              </w:rPr>
              <w:t>箱包的生产</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B4619B">
            <w:pPr>
              <w:spacing w:line="320" w:lineRule="exact"/>
              <w:rPr>
                <w:rFonts w:ascii="宋体" w:hAnsi="宋体"/>
                <w:b/>
                <w:color w:val="000000" w:themeColor="text1"/>
                <w:sz w:val="20"/>
                <w:szCs w:val="20"/>
              </w:rPr>
            </w:pPr>
            <w:r w:rsidRPr="00B4619B">
              <w:rPr>
                <w:b/>
                <w:szCs w:val="21"/>
              </w:rPr>
              <w:t>05.01.02</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D6949" w:rsidP="00B4619B">
            <w:pPr>
              <w:jc w:val="center"/>
              <w:rPr>
                <w:rFonts w:ascii="宋体" w:hAnsi="宋体"/>
                <w:b/>
                <w:color w:val="000000" w:themeColor="text1"/>
                <w:sz w:val="20"/>
                <w:szCs w:val="20"/>
              </w:rPr>
            </w:pPr>
            <w:r>
              <w:rPr>
                <w:rFonts w:ascii="宋体" w:hAnsi="宋体"/>
                <w:b/>
                <w:color w:val="000000" w:themeColor="text1"/>
                <w:sz w:val="20"/>
                <w:szCs w:val="20"/>
              </w:rPr>
              <w:t>2020-0</w:t>
            </w:r>
            <w:r w:rsidR="00B4619B">
              <w:rPr>
                <w:rFonts w:ascii="宋体" w:hAnsi="宋体" w:hint="eastAsia"/>
                <w:b/>
                <w:color w:val="000000" w:themeColor="text1"/>
                <w:sz w:val="20"/>
                <w:szCs w:val="20"/>
              </w:rPr>
              <w:t>3</w:t>
            </w:r>
            <w:r>
              <w:rPr>
                <w:rFonts w:ascii="宋体" w:hAnsi="宋体"/>
                <w:b/>
                <w:color w:val="000000" w:themeColor="text1"/>
                <w:sz w:val="20"/>
                <w:szCs w:val="20"/>
              </w:rPr>
              <w:t>-</w:t>
            </w:r>
            <w:r w:rsidR="00B4619B">
              <w:rPr>
                <w:rFonts w:ascii="宋体" w:hAnsi="宋体" w:hint="eastAsia"/>
                <w:b/>
                <w:color w:val="000000" w:themeColor="text1"/>
                <w:sz w:val="20"/>
                <w:szCs w:val="20"/>
              </w:rPr>
              <w:t>21</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rsidRPr="00B4619B">
        <w:tc>
          <w:tcPr>
            <w:tcW w:w="3119" w:type="dxa"/>
          </w:tcPr>
          <w:p w:rsidR="00E74128" w:rsidRDefault="00B4619B">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r w:rsidR="00B4619B">
              <w:rPr>
                <w:rFonts w:ascii="宋体" w:hAnsi="宋体"/>
                <w:b/>
                <w:color w:val="000000" w:themeColor="text1"/>
                <w:spacing w:val="-20"/>
                <w:sz w:val="20"/>
                <w:szCs w:val="20"/>
                <w:u w:val="single"/>
              </w:rPr>
              <w:t xml:space="preserve"> </w:t>
            </w:r>
          </w:p>
        </w:tc>
      </w:tr>
      <w:tr w:rsidR="00B4619B" w:rsidRPr="00B4619B">
        <w:tc>
          <w:tcPr>
            <w:tcW w:w="3119" w:type="dxa"/>
          </w:tcPr>
          <w:p w:rsidR="00B4619B" w:rsidRDefault="00B4619B">
            <w:pPr>
              <w:jc w:val="center"/>
              <w:rPr>
                <w:rFonts w:ascii="宋体" w:hAnsi="宋体"/>
                <w:b/>
                <w:color w:val="000000" w:themeColor="text1"/>
                <w:sz w:val="20"/>
                <w:szCs w:val="20"/>
              </w:rPr>
            </w:pPr>
            <w:r>
              <w:rPr>
                <w:rFonts w:ascii="宋体" w:hAnsi="宋体" w:hint="eastAsia"/>
                <w:b/>
                <w:color w:val="000000" w:themeColor="text1"/>
                <w:sz w:val="20"/>
                <w:szCs w:val="20"/>
              </w:rPr>
              <w:t>采购部</w:t>
            </w:r>
          </w:p>
        </w:tc>
        <w:tc>
          <w:tcPr>
            <w:tcW w:w="6804" w:type="dxa"/>
          </w:tcPr>
          <w:p w:rsidR="00B4619B" w:rsidRDefault="00B4619B"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采购控制</w:t>
            </w:r>
          </w:p>
        </w:tc>
      </w:tr>
      <w:tr w:rsidR="004A2484">
        <w:tc>
          <w:tcPr>
            <w:tcW w:w="3119" w:type="dxa"/>
          </w:tcPr>
          <w:p w:rsidR="004A2484" w:rsidRDefault="009D6949">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w:t>
            </w:r>
            <w:r w:rsidR="00B4619B">
              <w:rPr>
                <w:rFonts w:ascii="宋体" w:hAnsi="宋体"/>
                <w:b/>
                <w:color w:val="000000" w:themeColor="text1"/>
                <w:spacing w:val="-20"/>
                <w:sz w:val="20"/>
                <w:szCs w:val="20"/>
                <w:u w:val="single"/>
              </w:rPr>
              <w:t xml:space="preserve"> </w:t>
            </w:r>
          </w:p>
        </w:tc>
      </w:tr>
      <w:tr w:rsidR="00B4619B">
        <w:tc>
          <w:tcPr>
            <w:tcW w:w="3119" w:type="dxa"/>
          </w:tcPr>
          <w:p w:rsidR="00B4619B"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B4619B" w:rsidRDefault="00B4619B">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监视测量设备管理；放行控制；不符合及纠正措施控制等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2835"/>
        <w:gridCol w:w="3969"/>
      </w:tblGrid>
      <w:tr w:rsidR="00E74128" w:rsidTr="00184263">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83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96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rsidTr="00184263">
        <w:tc>
          <w:tcPr>
            <w:tcW w:w="3119" w:type="dxa"/>
          </w:tcPr>
          <w:p w:rsidR="00E74128" w:rsidRDefault="00E74128" w:rsidP="004A2484">
            <w:pPr>
              <w:jc w:val="center"/>
              <w:rPr>
                <w:rFonts w:ascii="宋体" w:hAnsi="宋体"/>
                <w:b/>
                <w:color w:val="000000" w:themeColor="text1"/>
                <w:sz w:val="20"/>
                <w:szCs w:val="20"/>
              </w:rPr>
            </w:pPr>
          </w:p>
        </w:tc>
        <w:tc>
          <w:tcPr>
            <w:tcW w:w="2835" w:type="dxa"/>
          </w:tcPr>
          <w:p w:rsidR="009D6949" w:rsidRDefault="009D6949" w:rsidP="004A2484">
            <w:pPr>
              <w:jc w:val="center"/>
              <w:rPr>
                <w:rFonts w:ascii="宋体" w:hAnsi="宋体"/>
                <w:b/>
                <w:color w:val="000000" w:themeColor="text1"/>
                <w:spacing w:val="-20"/>
                <w:sz w:val="20"/>
                <w:szCs w:val="20"/>
                <w:u w:val="single"/>
              </w:rPr>
            </w:pPr>
          </w:p>
        </w:tc>
        <w:tc>
          <w:tcPr>
            <w:tcW w:w="3969" w:type="dxa"/>
          </w:tcPr>
          <w:p w:rsidR="009D6949" w:rsidRDefault="009D6949">
            <w:pPr>
              <w:jc w:val="center"/>
              <w:rPr>
                <w:rFonts w:ascii="宋体" w:hAnsi="宋体"/>
                <w:b/>
                <w:color w:val="000000" w:themeColor="text1"/>
                <w:spacing w:val="-20"/>
                <w:sz w:val="20"/>
                <w:szCs w:val="20"/>
                <w:u w:val="single"/>
              </w:rPr>
            </w:pP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B4619B">
            <w:pPr>
              <w:rPr>
                <w:b/>
                <w:color w:val="000000" w:themeColor="text1"/>
                <w:sz w:val="20"/>
                <w:szCs w:val="20"/>
              </w:rPr>
            </w:pPr>
            <w:r w:rsidRPr="00B4619B">
              <w:rPr>
                <w:rFonts w:ascii="宋体" w:hAnsi="宋体" w:hint="eastAsia"/>
                <w:b/>
                <w:color w:val="000000"/>
                <w:sz w:val="20"/>
                <w:szCs w:val="20"/>
              </w:rPr>
              <w:t>箱包的生产</w:t>
            </w:r>
          </w:p>
        </w:tc>
        <w:tc>
          <w:tcPr>
            <w:tcW w:w="2519" w:type="dxa"/>
          </w:tcPr>
          <w:p w:rsidR="00E74128" w:rsidRDefault="00184263">
            <w:pPr>
              <w:rPr>
                <w:b/>
                <w:color w:val="000000" w:themeColor="text1"/>
                <w:sz w:val="20"/>
                <w:szCs w:val="20"/>
              </w:rPr>
            </w:pPr>
            <w:r>
              <w:rPr>
                <w:rFonts w:hint="eastAsia"/>
                <w:b/>
                <w:color w:val="000000" w:themeColor="text1"/>
                <w:sz w:val="20"/>
                <w:szCs w:val="20"/>
              </w:rPr>
              <w:t>产品生产</w:t>
            </w:r>
          </w:p>
        </w:tc>
        <w:tc>
          <w:tcPr>
            <w:tcW w:w="1843" w:type="dxa"/>
          </w:tcPr>
          <w:p w:rsidR="00E74128" w:rsidRDefault="00E74128">
            <w:pPr>
              <w:rPr>
                <w:b/>
                <w:color w:val="000000" w:themeColor="text1"/>
                <w:sz w:val="20"/>
                <w:szCs w:val="20"/>
              </w:rPr>
            </w:pPr>
          </w:p>
        </w:tc>
        <w:tc>
          <w:tcPr>
            <w:tcW w:w="3543" w:type="dxa"/>
          </w:tcPr>
          <w:p w:rsidR="00E74128" w:rsidRPr="007F797A" w:rsidRDefault="00B4619B" w:rsidP="004A2484">
            <w:pPr>
              <w:rPr>
                <w:b/>
                <w:sz w:val="20"/>
                <w:szCs w:val="20"/>
              </w:rPr>
            </w:pPr>
            <w:r w:rsidRPr="00B4619B">
              <w:rPr>
                <w:rFonts w:hint="eastAsia"/>
                <w:b/>
                <w:sz w:val="20"/>
                <w:szCs w:val="20"/>
              </w:rPr>
              <w:t>GB/T1333-2010</w:t>
            </w:r>
            <w:r w:rsidRPr="00B4619B">
              <w:rPr>
                <w:rFonts w:hint="eastAsia"/>
                <w:b/>
                <w:sz w:val="20"/>
                <w:szCs w:val="20"/>
              </w:rPr>
              <w:t>背提包</w:t>
            </w:r>
            <w:r>
              <w:rPr>
                <w:rFonts w:hint="eastAsia"/>
                <w:b/>
                <w:sz w:val="20"/>
                <w:szCs w:val="20"/>
              </w:rPr>
              <w:t>及客户要求</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184263">
        <w:rPr>
          <w:rFonts w:hint="eastAsia"/>
          <w:b/>
          <w:color w:val="000000" w:themeColor="text1"/>
          <w:spacing w:val="-10"/>
          <w:szCs w:val="21"/>
        </w:rPr>
        <w:t>2020</w:t>
      </w:r>
      <w:r>
        <w:rPr>
          <w:rFonts w:hint="eastAsia"/>
          <w:b/>
          <w:color w:val="000000" w:themeColor="text1"/>
          <w:spacing w:val="-10"/>
          <w:szCs w:val="21"/>
        </w:rPr>
        <w:t>年</w:t>
      </w:r>
      <w:r w:rsidR="00B4619B">
        <w:rPr>
          <w:rFonts w:hint="eastAsia"/>
          <w:b/>
          <w:color w:val="000000" w:themeColor="text1"/>
          <w:spacing w:val="-10"/>
          <w:szCs w:val="21"/>
        </w:rPr>
        <w:t>3</w:t>
      </w:r>
      <w:r>
        <w:rPr>
          <w:rFonts w:hint="eastAsia"/>
          <w:b/>
          <w:color w:val="000000" w:themeColor="text1"/>
          <w:spacing w:val="-10"/>
          <w:szCs w:val="21"/>
        </w:rPr>
        <w:t>月</w:t>
      </w:r>
      <w:bookmarkStart w:id="3" w:name="OLE_LINK1"/>
      <w:r w:rsidR="00B4619B">
        <w:rPr>
          <w:rFonts w:hint="eastAsia"/>
          <w:b/>
          <w:color w:val="000000" w:themeColor="text1"/>
          <w:spacing w:val="-10"/>
          <w:szCs w:val="21"/>
        </w:rPr>
        <w:t>21</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w:t>
      </w:r>
      <w:r w:rsidR="00B4619B">
        <w:rPr>
          <w:rFonts w:hint="eastAsia"/>
          <w:b/>
          <w:color w:val="000000" w:themeColor="text1"/>
          <w:spacing w:val="-10"/>
          <w:szCs w:val="21"/>
        </w:rPr>
        <w:t>1</w:t>
      </w:r>
      <w:r>
        <w:rPr>
          <w:rFonts w:hint="eastAsia"/>
          <w:b/>
          <w:color w:val="000000" w:themeColor="text1"/>
          <w:spacing w:val="-10"/>
          <w:szCs w:val="21"/>
        </w:rPr>
        <w:t>年</w:t>
      </w:r>
      <w:r w:rsidR="008E524F">
        <w:rPr>
          <w:rFonts w:hint="eastAsia"/>
          <w:b/>
          <w:color w:val="000000" w:themeColor="text1"/>
          <w:spacing w:val="-10"/>
          <w:szCs w:val="21"/>
        </w:rPr>
        <w:t>3</w:t>
      </w:r>
      <w:r>
        <w:rPr>
          <w:rFonts w:hint="eastAsia"/>
          <w:b/>
          <w:color w:val="000000" w:themeColor="text1"/>
          <w:spacing w:val="-10"/>
          <w:szCs w:val="21"/>
        </w:rPr>
        <w:t>月</w:t>
      </w:r>
      <w:r w:rsidR="008E524F">
        <w:rPr>
          <w:rFonts w:hint="eastAsia"/>
          <w:b/>
          <w:color w:val="000000" w:themeColor="text1"/>
          <w:spacing w:val="-10"/>
          <w:szCs w:val="21"/>
        </w:rPr>
        <w:t>8</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A4AEE" w:rsidRDefault="007409F5">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w:t>
      </w:r>
    </w:p>
    <w:p w:rsidR="00E74128" w:rsidRDefault="007409F5" w:rsidP="00CA4AEE">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管理层识别、确定了与战略、目标相关、影响实现管理体系预期结果的内、外部因素，并且实时关注、评审不断变化的内外部信息。</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提供组织内外部环境识别表</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外部环境：国际环境、</w:t>
            </w:r>
            <w:r w:rsidRPr="004A2484">
              <w:rPr>
                <w:rFonts w:hint="eastAsia"/>
                <w:bCs/>
                <w:color w:val="000000" w:themeColor="text1"/>
                <w:sz w:val="18"/>
                <w:szCs w:val="18"/>
              </w:rPr>
              <w:t>.</w:t>
            </w:r>
            <w:r w:rsidRPr="004A2484">
              <w:rPr>
                <w:rFonts w:hint="eastAsia"/>
                <w:bCs/>
                <w:color w:val="000000" w:themeColor="text1"/>
                <w:sz w:val="18"/>
                <w:szCs w:val="18"/>
              </w:rPr>
              <w:t>社会环境、政治环境、经济环境、空气质量环境等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内部环境；企业文化、公司价值观、知识积累、绩效等</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内外部环境识别充分，有效</w:t>
            </w:r>
            <w:r>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公司识别并确定了影响公司提供产品和服务能力的利益相关方：顾客、员工、供应商等。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相关方进行监视和评审的方式方法：公司通过走访、会议、客户要求等方式对相关方的信息进行监视和评审。</w:t>
            </w:r>
            <w:proofErr w:type="gramStart"/>
            <w:r w:rsidRPr="004A2484">
              <w:rPr>
                <w:rFonts w:hint="eastAsia"/>
                <w:bCs/>
                <w:color w:val="000000" w:themeColor="text1"/>
                <w:sz w:val="18"/>
                <w:szCs w:val="18"/>
              </w:rPr>
              <w:t>抽相关方</w:t>
            </w:r>
            <w:proofErr w:type="gramEnd"/>
            <w:r w:rsidRPr="004A2484">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B4619B">
            <w:pPr>
              <w:spacing w:line="240" w:lineRule="exact"/>
              <w:rPr>
                <w:bCs/>
                <w:color w:val="000000" w:themeColor="text1"/>
                <w:sz w:val="18"/>
                <w:szCs w:val="18"/>
              </w:rPr>
            </w:pPr>
            <w:r>
              <w:rPr>
                <w:rFonts w:hint="eastAsia"/>
                <w:bCs/>
                <w:color w:val="000000" w:themeColor="text1"/>
                <w:sz w:val="18"/>
                <w:szCs w:val="18"/>
              </w:rPr>
              <w:t>企业策划并制定了质量方针：“</w:t>
            </w:r>
            <w:r w:rsidR="00B4619B" w:rsidRPr="00B4619B">
              <w:rPr>
                <w:rFonts w:hint="eastAsia"/>
                <w:bCs/>
                <w:color w:val="000000" w:themeColor="text1"/>
                <w:sz w:val="18"/>
                <w:szCs w:val="18"/>
              </w:rPr>
              <w:t>诚信至上，质量为主，优质高效；节能降耗，防治污染，保护环境；安全第一，保障健康，减少风险；全员参与，遵守法规，持续改进</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B4619B">
        <w:trPr>
          <w:cantSplit/>
          <w:trHeight w:val="1631"/>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w:t>
            </w:r>
            <w:r w:rsidR="00B4619B">
              <w:rPr>
                <w:rFonts w:ascii="宋体" w:hAnsi="宋体" w:hint="eastAsia"/>
                <w:b/>
                <w:color w:val="000000" w:themeColor="text1"/>
                <w:sz w:val="20"/>
                <w:szCs w:val="20"/>
              </w:rPr>
              <w:t>设计开发、</w:t>
            </w:r>
            <w:r>
              <w:rPr>
                <w:rFonts w:ascii="宋体" w:hAnsi="宋体" w:hint="eastAsia"/>
                <w:b/>
                <w:color w:val="000000" w:themeColor="text1"/>
                <w:sz w:val="20"/>
                <w:szCs w:val="20"/>
              </w:rPr>
              <w:t>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B4619B">
              <w:rPr>
                <w:rFonts w:ascii="宋体" w:hAnsi="宋体" w:hint="eastAsia"/>
                <w:b/>
                <w:color w:val="000000" w:themeColor="text1"/>
                <w:sz w:val="20"/>
                <w:szCs w:val="20"/>
              </w:rPr>
              <w:t xml:space="preserve">  </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184263">
              <w:rPr>
                <w:rFonts w:ascii="宋体" w:hAnsi="宋体" w:hint="eastAsia"/>
                <w:b/>
                <w:color w:val="000000" w:themeColor="text1"/>
                <w:sz w:val="20"/>
                <w:szCs w:val="20"/>
              </w:rPr>
              <w:t>无</w:t>
            </w:r>
          </w:p>
          <w:p w:rsidR="009352D4" w:rsidRDefault="00C96292" w:rsidP="00B4619B">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w:t>
            </w:r>
            <w:r w:rsidR="00B4619B">
              <w:rPr>
                <w:rFonts w:ascii="宋体" w:hAnsi="宋体" w:hint="eastAsia"/>
                <w:b/>
                <w:color w:val="000000" w:themeColor="text1"/>
                <w:sz w:val="20"/>
                <w:szCs w:val="20"/>
              </w:rPr>
              <w:t>无</w:t>
            </w:r>
            <w:r w:rsidR="009352D4">
              <w:rPr>
                <w:rFonts w:ascii="宋体" w:hAnsi="宋体" w:hint="eastAsia"/>
                <w:b/>
                <w:color w:val="000000" w:themeColor="text1"/>
                <w:sz w:val="20"/>
                <w:szCs w:val="20"/>
              </w:rPr>
              <w:t xml:space="preserve">    ，不适用理由：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4A2484" w:rsidRPr="004A2484" w:rsidRDefault="00B4619B" w:rsidP="009D6949">
            <w:pPr>
              <w:spacing w:line="240" w:lineRule="exact"/>
              <w:rPr>
                <w:rFonts w:ascii="宋体" w:hAnsi="宋体"/>
                <w:bCs/>
                <w:color w:val="000000" w:themeColor="text1"/>
                <w:sz w:val="18"/>
                <w:szCs w:val="18"/>
              </w:rPr>
            </w:pPr>
            <w:r w:rsidRPr="00B4619B">
              <w:rPr>
                <w:rFonts w:ascii="宋体" w:hAnsi="宋体" w:hint="eastAsia"/>
                <w:bCs/>
                <w:color w:val="000000" w:themeColor="text1"/>
                <w:sz w:val="18"/>
                <w:szCs w:val="18"/>
              </w:rPr>
              <w:t>成品一次交验合格率≥98%；顾客满意度≥95%</w:t>
            </w:r>
          </w:p>
          <w:p w:rsidR="004A2484" w:rsidRPr="004A2484" w:rsidRDefault="00184263" w:rsidP="004A248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sidR="00B4619B">
              <w:rPr>
                <w:rFonts w:ascii="宋体" w:hAnsi="宋体" w:hint="eastAsia"/>
                <w:bCs/>
                <w:color w:val="000000" w:themeColor="text1"/>
                <w:sz w:val="18"/>
                <w:szCs w:val="18"/>
              </w:rPr>
              <w:t>3</w:t>
            </w:r>
            <w:r w:rsidR="004A2484" w:rsidRPr="004A2484">
              <w:rPr>
                <w:rFonts w:ascii="宋体" w:hAnsi="宋体" w:hint="eastAsia"/>
                <w:bCs/>
                <w:color w:val="000000" w:themeColor="text1"/>
                <w:sz w:val="18"/>
                <w:szCs w:val="18"/>
              </w:rPr>
              <w:t>月至</w:t>
            </w:r>
            <w:r>
              <w:rPr>
                <w:rFonts w:ascii="宋体" w:hAnsi="宋体" w:hint="eastAsia"/>
                <w:bCs/>
                <w:color w:val="000000" w:themeColor="text1"/>
                <w:sz w:val="18"/>
                <w:szCs w:val="18"/>
              </w:rPr>
              <w:t>202</w:t>
            </w:r>
            <w:r w:rsidR="008E524F">
              <w:rPr>
                <w:rFonts w:ascii="宋体" w:hAnsi="宋体" w:hint="eastAsia"/>
                <w:bCs/>
                <w:color w:val="000000" w:themeColor="text1"/>
                <w:sz w:val="18"/>
                <w:szCs w:val="18"/>
              </w:rPr>
              <w:t>1</w:t>
            </w:r>
            <w:r w:rsidR="004A2484" w:rsidRPr="004A2484">
              <w:rPr>
                <w:rFonts w:ascii="宋体" w:hAnsi="宋体" w:hint="eastAsia"/>
                <w:bCs/>
                <w:color w:val="000000" w:themeColor="text1"/>
                <w:sz w:val="18"/>
                <w:szCs w:val="18"/>
              </w:rPr>
              <w:t>年</w:t>
            </w:r>
            <w:r w:rsidR="008E524F">
              <w:rPr>
                <w:rFonts w:ascii="宋体" w:hAnsi="宋体" w:hint="eastAsia"/>
                <w:bCs/>
                <w:color w:val="000000" w:themeColor="text1"/>
                <w:sz w:val="18"/>
                <w:szCs w:val="18"/>
              </w:rPr>
              <w:t>2</w:t>
            </w:r>
            <w:r w:rsidR="004A2484" w:rsidRPr="004A2484">
              <w:rPr>
                <w:rFonts w:ascii="宋体" w:hAnsi="宋体" w:hint="eastAsia"/>
                <w:bCs/>
                <w:color w:val="000000" w:themeColor="text1"/>
                <w:sz w:val="18"/>
                <w:szCs w:val="18"/>
              </w:rPr>
              <w:t>月目标完成情况：均完成；</w:t>
            </w:r>
          </w:p>
          <w:p w:rsidR="009352D4" w:rsidRDefault="004A2484" w:rsidP="004A2484">
            <w:pPr>
              <w:spacing w:line="240" w:lineRule="exact"/>
              <w:rPr>
                <w:rFonts w:ascii="宋体" w:hAnsi="宋体"/>
                <w:b/>
                <w:color w:val="000000" w:themeColor="text1"/>
              </w:rPr>
            </w:pPr>
            <w:r w:rsidRPr="004A2484">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执行公司《文件控制程序》《记录控制程序》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公司质量管理体系文件包括：质量手册、程序文件、作业文件、外来文件、记录等。文件均受控。</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查：公司质量《管理手册》为依据GB/T19001-2016版编制，于</w:t>
            </w:r>
            <w:r w:rsidR="00184263">
              <w:rPr>
                <w:rFonts w:ascii="宋体" w:hAnsi="宋体" w:hint="eastAsia"/>
                <w:bCs/>
                <w:color w:val="000000" w:themeColor="text1"/>
                <w:sz w:val="18"/>
                <w:szCs w:val="18"/>
              </w:rPr>
              <w:t>2020</w:t>
            </w:r>
            <w:r w:rsidRPr="004A2484">
              <w:rPr>
                <w:rFonts w:ascii="宋体" w:hAnsi="宋体" w:hint="eastAsia"/>
                <w:bCs/>
                <w:color w:val="000000" w:themeColor="text1"/>
                <w:sz w:val="18"/>
                <w:szCs w:val="18"/>
              </w:rPr>
              <w:t>年</w:t>
            </w:r>
            <w:r w:rsidR="00B4619B">
              <w:rPr>
                <w:rFonts w:ascii="宋体" w:hAnsi="宋体" w:hint="eastAsia"/>
                <w:bCs/>
                <w:color w:val="000000" w:themeColor="text1"/>
                <w:sz w:val="18"/>
                <w:szCs w:val="18"/>
              </w:rPr>
              <w:t>3</w:t>
            </w:r>
            <w:r w:rsidRPr="004A2484">
              <w:rPr>
                <w:rFonts w:ascii="宋体" w:hAnsi="宋体" w:hint="eastAsia"/>
                <w:bCs/>
                <w:color w:val="000000" w:themeColor="text1"/>
                <w:sz w:val="18"/>
                <w:szCs w:val="18"/>
              </w:rPr>
              <w:t>月</w:t>
            </w:r>
            <w:r w:rsidR="00B4619B">
              <w:rPr>
                <w:rFonts w:ascii="宋体" w:hAnsi="宋体" w:hint="eastAsia"/>
                <w:bCs/>
                <w:color w:val="000000" w:themeColor="text1"/>
                <w:sz w:val="18"/>
                <w:szCs w:val="18"/>
              </w:rPr>
              <w:t>21</w:t>
            </w:r>
            <w:r w:rsidRPr="004A2484">
              <w:rPr>
                <w:rFonts w:ascii="宋体" w:hAnsi="宋体" w:hint="eastAsia"/>
                <w:bCs/>
                <w:color w:val="000000" w:themeColor="text1"/>
                <w:sz w:val="18"/>
                <w:szCs w:val="18"/>
              </w:rPr>
              <w:t>日发布实施，目前版本为</w:t>
            </w:r>
            <w:r w:rsidR="00B4619B">
              <w:rPr>
                <w:rFonts w:ascii="宋体" w:hAnsi="宋体" w:hint="eastAsia"/>
                <w:bCs/>
                <w:color w:val="000000" w:themeColor="text1"/>
                <w:sz w:val="18"/>
                <w:szCs w:val="18"/>
              </w:rPr>
              <w:t>B</w:t>
            </w:r>
            <w:r w:rsidRPr="004A2484">
              <w:rPr>
                <w:rFonts w:ascii="宋体" w:hAnsi="宋体" w:hint="eastAsia"/>
                <w:bCs/>
                <w:color w:val="000000" w:themeColor="text1"/>
                <w:sz w:val="18"/>
                <w:szCs w:val="18"/>
              </w:rPr>
              <w:t>/0版。</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由管理者代表审核，总经理批准后发布。</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 xml:space="preserve">查：“文件发放、回收记录”，内容涵盖：序号、文件名称、编号、发放部门、发放数量、回收日期等。 </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质量手册、程序文件、工序作业指导书、检验作业指导书已发放各部门，有签收部门确认。</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规定对所有失效文件，从使用场所回收并填写《文件销毁申请单》经总经理批准后要加盖“作废”印章，统一销毁。</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文件更改采用局部修改、换页、换版等方式。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查：有“外来文件清单”记录了《产品质量法》等外来文件，控制分发，有专人负责。</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已建立“记录清单”内容含盖：序号、记录名称、记录编号、保存期限等。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现场查看，文件、记录保持清晰，保存完好。</w:t>
            </w:r>
          </w:p>
          <w:p w:rsidR="009352D4" w:rsidRPr="00D4275A"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文件化信息受控。</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rsidP="009D6949">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w:t>
            </w:r>
            <w:r w:rsidR="00184263">
              <w:rPr>
                <w:rFonts w:ascii="宋体" w:hAnsi="宋体" w:hint="eastAsia"/>
                <w:bCs/>
                <w:color w:val="000000" w:themeColor="text1"/>
                <w:sz w:val="18"/>
                <w:szCs w:val="18"/>
              </w:rPr>
              <w:t>2020</w:t>
            </w:r>
            <w:r w:rsidRPr="00442F18">
              <w:rPr>
                <w:rFonts w:ascii="宋体" w:hAnsi="宋体" w:hint="eastAsia"/>
                <w:bCs/>
                <w:color w:val="000000" w:themeColor="text1"/>
                <w:sz w:val="18"/>
                <w:szCs w:val="18"/>
              </w:rPr>
              <w:t>年度职工培训计划》</w:t>
            </w:r>
            <w:r w:rsidR="009D6949">
              <w:rPr>
                <w:rFonts w:ascii="宋体" w:hAnsi="宋体" w:hint="eastAsia"/>
                <w:bCs/>
                <w:color w:val="000000" w:themeColor="text1"/>
                <w:sz w:val="18"/>
                <w:szCs w:val="18"/>
              </w:rPr>
              <w:t>、</w:t>
            </w:r>
            <w:r w:rsidR="007409F5">
              <w:rPr>
                <w:rFonts w:ascii="宋体" w:hAnsi="宋体" w:hint="eastAsia"/>
                <w:bCs/>
                <w:color w:val="000000" w:themeColor="text1"/>
                <w:sz w:val="18"/>
                <w:szCs w:val="18"/>
              </w:rPr>
              <w:t>培训记录，均保存完好，符合要求。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1)企业目前主要工作人员</w:t>
            </w:r>
            <w:r w:rsidR="00B4619B">
              <w:rPr>
                <w:rFonts w:ascii="宋体" w:hAnsi="宋体" w:hint="eastAsia"/>
                <w:bCs/>
                <w:color w:val="000000" w:themeColor="text1"/>
                <w:sz w:val="18"/>
                <w:szCs w:val="18"/>
              </w:rPr>
              <w:t>45</w:t>
            </w:r>
            <w:r w:rsidRPr="00442F18">
              <w:rPr>
                <w:rFonts w:ascii="宋体" w:hAnsi="宋体" w:hint="eastAsia"/>
                <w:bCs/>
                <w:color w:val="000000" w:themeColor="text1"/>
                <w:sz w:val="18"/>
                <w:szCs w:val="18"/>
              </w:rPr>
              <w:t>名，包括管理、销售和采购人员、生产和质检人员等。可满足产品和服务控制需要。配备了</w:t>
            </w:r>
            <w:r w:rsidR="00B4619B" w:rsidRPr="00B4619B">
              <w:rPr>
                <w:rFonts w:ascii="宋体" w:hAnsi="宋体" w:hint="eastAsia"/>
                <w:bCs/>
                <w:color w:val="000000" w:themeColor="text1"/>
                <w:sz w:val="18"/>
                <w:szCs w:val="18"/>
              </w:rPr>
              <w:t>电子剪裁机、缝纫机、平面下料机、套结车、高斗车、锁边机、打包及、缝纫设备、断布机、烘干机、电脑花样机、电脑缝纫机</w:t>
            </w:r>
            <w:r w:rsidRPr="00442F18">
              <w:rPr>
                <w:rFonts w:ascii="宋体" w:hAnsi="宋体" w:hint="eastAsia"/>
                <w:bCs/>
                <w:color w:val="000000" w:themeColor="text1"/>
                <w:sz w:val="18"/>
                <w:szCs w:val="18"/>
              </w:rPr>
              <w:t>等生产设备及</w:t>
            </w:r>
            <w:r w:rsidR="00B4619B" w:rsidRPr="00B4619B">
              <w:rPr>
                <w:rFonts w:ascii="宋体" w:hAnsi="宋体" w:hint="eastAsia"/>
                <w:bCs/>
                <w:color w:val="000000" w:themeColor="text1"/>
                <w:sz w:val="18"/>
                <w:szCs w:val="18"/>
              </w:rPr>
              <w:t>测厚</w:t>
            </w:r>
            <w:proofErr w:type="gramStart"/>
            <w:r w:rsidR="00B4619B" w:rsidRPr="00B4619B">
              <w:rPr>
                <w:rFonts w:ascii="宋体" w:hAnsi="宋体" w:hint="eastAsia"/>
                <w:bCs/>
                <w:color w:val="000000" w:themeColor="text1"/>
                <w:sz w:val="18"/>
                <w:szCs w:val="18"/>
              </w:rPr>
              <w:t>规</w:t>
            </w:r>
            <w:proofErr w:type="gramEnd"/>
            <w:r w:rsidR="00B4619B" w:rsidRPr="00B4619B">
              <w:rPr>
                <w:rFonts w:ascii="宋体" w:hAnsi="宋体" w:hint="eastAsia"/>
                <w:bCs/>
                <w:color w:val="000000" w:themeColor="text1"/>
                <w:sz w:val="18"/>
                <w:szCs w:val="18"/>
              </w:rPr>
              <w:t>、经纬密度镜、卷尺、游标卡尺、克重仪、电子称、经向卷验机、电源极性检测器</w:t>
            </w:r>
            <w:r w:rsidRPr="00442F18">
              <w:rPr>
                <w:rFonts w:ascii="宋体" w:hAnsi="宋体" w:hint="eastAsia"/>
                <w:bCs/>
                <w:color w:val="000000" w:themeColor="text1"/>
                <w:sz w:val="18"/>
                <w:szCs w:val="18"/>
              </w:rPr>
              <w:t>等监视测量设备；电话，电脑、打印机、复印机、空调、办公桌椅等办公和通讯等设备/设施。特种设备：</w:t>
            </w:r>
            <w:r w:rsidR="009D6949">
              <w:rPr>
                <w:rFonts w:ascii="宋体" w:hAnsi="宋体" w:hint="eastAsia"/>
                <w:bCs/>
                <w:color w:val="000000" w:themeColor="text1"/>
                <w:sz w:val="18"/>
                <w:szCs w:val="18"/>
              </w:rPr>
              <w:t>无</w:t>
            </w:r>
            <w:r w:rsidRPr="00442F18">
              <w:rPr>
                <w:rFonts w:ascii="宋体" w:hAnsi="宋体" w:hint="eastAsia"/>
                <w:bCs/>
                <w:color w:val="000000" w:themeColor="text1"/>
                <w:sz w:val="18"/>
                <w:szCs w:val="18"/>
              </w:rPr>
              <w:t>。</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2)外部资源，如供方、客户等相关方。</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3）企业自动化设备自带软件，企业无需对其进行升级维护，只是使用。</w:t>
            </w:r>
          </w:p>
          <w:p w:rsidR="00A71C0A" w:rsidRDefault="00442F18" w:rsidP="00442F18">
            <w:pPr>
              <w:spacing w:line="240" w:lineRule="exact"/>
              <w:rPr>
                <w:rFonts w:ascii="宋体" w:hAnsi="宋体"/>
                <w:b/>
                <w:color w:val="000000" w:themeColor="text1"/>
                <w:sz w:val="20"/>
                <w:szCs w:val="20"/>
              </w:rPr>
            </w:pPr>
            <w:r w:rsidRPr="00442F18">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4619B"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目前生产经营在</w:t>
            </w:r>
            <w:r w:rsidR="00B4619B" w:rsidRPr="00B4619B">
              <w:rPr>
                <w:rFonts w:ascii="宋体" w:hAnsi="宋体" w:hint="eastAsia"/>
                <w:bCs/>
                <w:color w:val="000000" w:themeColor="text1"/>
                <w:sz w:val="18"/>
                <w:szCs w:val="18"/>
              </w:rPr>
              <w:t>嘉兴</w:t>
            </w:r>
            <w:proofErr w:type="gramStart"/>
            <w:r w:rsidR="00B4619B" w:rsidRPr="00B4619B">
              <w:rPr>
                <w:rFonts w:ascii="宋体" w:hAnsi="宋体" w:hint="eastAsia"/>
                <w:bCs/>
                <w:color w:val="000000" w:themeColor="text1"/>
                <w:sz w:val="18"/>
                <w:szCs w:val="18"/>
              </w:rPr>
              <w:t>市秀洲区</w:t>
            </w:r>
            <w:proofErr w:type="gramEnd"/>
            <w:r w:rsidR="00B4619B" w:rsidRPr="00B4619B">
              <w:rPr>
                <w:rFonts w:ascii="宋体" w:hAnsi="宋体" w:hint="eastAsia"/>
                <w:bCs/>
                <w:color w:val="000000" w:themeColor="text1"/>
                <w:sz w:val="18"/>
                <w:szCs w:val="18"/>
              </w:rPr>
              <w:t>油车港嘉兴日商投资区兴港路南侧</w:t>
            </w:r>
            <w:r w:rsidRPr="009D6949">
              <w:rPr>
                <w:rFonts w:ascii="宋体" w:hAnsi="宋体" w:hint="eastAsia"/>
                <w:bCs/>
                <w:color w:val="000000" w:themeColor="text1"/>
                <w:sz w:val="18"/>
                <w:szCs w:val="18"/>
              </w:rPr>
              <w:t>，</w:t>
            </w:r>
            <w:r w:rsidR="00B4619B" w:rsidRPr="00B4619B">
              <w:rPr>
                <w:rFonts w:ascii="宋体" w:hAnsi="宋体" w:hint="eastAsia"/>
                <w:bCs/>
                <w:color w:val="000000" w:themeColor="text1"/>
                <w:sz w:val="18"/>
                <w:szCs w:val="18"/>
              </w:rPr>
              <w:t>公司占地面积9338平方米，共一个车间2000平米，一个库房3500，分成品库、原材料、半成品库；一栋办公楼共4层大概2000平米；</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主要工作场所为公司办公场所、生产、仓库，现场查看：</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1、</w:t>
            </w:r>
            <w:r w:rsidRPr="009D6949">
              <w:rPr>
                <w:rFonts w:ascii="宋体" w:hAnsi="宋体" w:hint="eastAsia"/>
                <w:bCs/>
                <w:color w:val="000000" w:themeColor="text1"/>
                <w:sz w:val="18"/>
                <w:szCs w:val="18"/>
              </w:rPr>
              <w:tab/>
              <w:t>办公现场环境秩序良好。</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2、</w:t>
            </w:r>
            <w:r w:rsidRPr="009D6949">
              <w:rPr>
                <w:rFonts w:ascii="宋体" w:hAnsi="宋体" w:hint="eastAsia"/>
                <w:bCs/>
                <w:color w:val="000000" w:themeColor="text1"/>
                <w:sz w:val="18"/>
                <w:szCs w:val="18"/>
              </w:rPr>
              <w:tab/>
              <w:t>生产环境无特殊要求。</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3、</w:t>
            </w:r>
            <w:r w:rsidRPr="009D6949">
              <w:rPr>
                <w:rFonts w:ascii="宋体" w:hAnsi="宋体" w:hint="eastAsia"/>
                <w:bCs/>
                <w:color w:val="000000" w:themeColor="text1"/>
                <w:sz w:val="18"/>
                <w:szCs w:val="18"/>
              </w:rPr>
              <w:tab/>
              <w:t>办公区内有消防器材，有效期内。</w:t>
            </w:r>
          </w:p>
          <w:p w:rsidR="00E74274"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工作环</w:t>
            </w:r>
            <w:r>
              <w:rPr>
                <w:rFonts w:ascii="宋体" w:hAnsi="宋体" w:hint="eastAsia"/>
                <w:bCs/>
                <w:color w:val="000000" w:themeColor="text1"/>
                <w:sz w:val="18"/>
                <w:szCs w:val="18"/>
              </w:rPr>
              <w:t>境可满足需要。工作环境可满足需要</w:t>
            </w:r>
            <w:r w:rsidR="00442F18" w:rsidRPr="00442F18">
              <w:rPr>
                <w:rFonts w:ascii="宋体" w:hAnsi="宋体" w:hint="eastAsia"/>
                <w:bCs/>
                <w:color w:val="000000" w:themeColor="text1"/>
                <w:sz w:val="18"/>
                <w:szCs w:val="18"/>
              </w:rPr>
              <w:t>。</w:t>
            </w:r>
          </w:p>
        </w:tc>
      </w:tr>
      <w:tr w:rsidR="00184263" w:rsidTr="00184263">
        <w:trPr>
          <w:cantSplit/>
          <w:trHeight w:val="2160"/>
          <w:jc w:val="center"/>
        </w:trPr>
        <w:tc>
          <w:tcPr>
            <w:tcW w:w="720" w:type="dxa"/>
            <w:vMerge/>
            <w:textDirection w:val="tbRlV"/>
            <w:vAlign w:val="center"/>
          </w:tcPr>
          <w:p w:rsidR="00184263" w:rsidRDefault="00184263">
            <w:pPr>
              <w:spacing w:line="240" w:lineRule="exact"/>
              <w:ind w:left="113" w:right="113"/>
              <w:jc w:val="center"/>
              <w:rPr>
                <w:b/>
                <w:color w:val="000000" w:themeColor="text1"/>
                <w:szCs w:val="21"/>
              </w:rPr>
            </w:pPr>
          </w:p>
        </w:tc>
        <w:tc>
          <w:tcPr>
            <w:tcW w:w="9198" w:type="dxa"/>
          </w:tcPr>
          <w:p w:rsidR="00184263" w:rsidRDefault="0018426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84263" w:rsidRPr="00B91BC5" w:rsidRDefault="00184263" w:rsidP="00442F18">
            <w:pPr>
              <w:spacing w:line="240" w:lineRule="exact"/>
              <w:rPr>
                <w:rFonts w:ascii="宋体" w:hAnsi="宋体"/>
                <w:bCs/>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w:t>
            </w:r>
            <w:r w:rsidRPr="00B91BC5">
              <w:rPr>
                <w:rFonts w:ascii="宋体" w:hAnsi="宋体" w:hint="eastAsia"/>
                <w:bCs/>
                <w:sz w:val="18"/>
                <w:szCs w:val="18"/>
              </w:rPr>
              <w:t>，记录了设备编号、名称、规格型号等内容。</w:t>
            </w:r>
          </w:p>
          <w:p w:rsidR="00184263" w:rsidRPr="00B91BC5" w:rsidRDefault="00184263" w:rsidP="00442F18">
            <w:pPr>
              <w:spacing w:line="240" w:lineRule="exact"/>
              <w:rPr>
                <w:rFonts w:ascii="宋体" w:hAnsi="宋体"/>
                <w:bCs/>
                <w:sz w:val="18"/>
                <w:szCs w:val="18"/>
              </w:rPr>
            </w:pPr>
            <w:r w:rsidRPr="00B91BC5">
              <w:rPr>
                <w:rFonts w:ascii="宋体" w:hAnsi="宋体" w:hint="eastAsia"/>
                <w:bCs/>
                <w:sz w:val="18"/>
                <w:szCs w:val="18"/>
              </w:rPr>
              <w:t>组织配置的监视测量设备主要为</w:t>
            </w:r>
            <w:r w:rsidR="00B4619B" w:rsidRPr="00B4619B">
              <w:rPr>
                <w:rFonts w:ascii="宋体" w:hAnsi="宋体" w:hint="eastAsia"/>
                <w:bCs/>
                <w:color w:val="000000" w:themeColor="text1"/>
                <w:sz w:val="18"/>
                <w:szCs w:val="18"/>
              </w:rPr>
              <w:t>测厚</w:t>
            </w:r>
            <w:proofErr w:type="gramStart"/>
            <w:r w:rsidR="00B4619B" w:rsidRPr="00B4619B">
              <w:rPr>
                <w:rFonts w:ascii="宋体" w:hAnsi="宋体" w:hint="eastAsia"/>
                <w:bCs/>
                <w:color w:val="000000" w:themeColor="text1"/>
                <w:sz w:val="18"/>
                <w:szCs w:val="18"/>
              </w:rPr>
              <w:t>规</w:t>
            </w:r>
            <w:proofErr w:type="gramEnd"/>
            <w:r w:rsidR="00B4619B" w:rsidRPr="00B4619B">
              <w:rPr>
                <w:rFonts w:ascii="宋体" w:hAnsi="宋体" w:hint="eastAsia"/>
                <w:bCs/>
                <w:color w:val="000000" w:themeColor="text1"/>
                <w:sz w:val="18"/>
                <w:szCs w:val="18"/>
              </w:rPr>
              <w:t>、经纬密度镜、卷尺、游标卡尺、克重仪、电子称、经向卷验机、电源极性检测器</w:t>
            </w:r>
            <w:r w:rsidRPr="00B91BC5">
              <w:rPr>
                <w:rFonts w:ascii="宋体" w:hAnsi="宋体" w:hint="eastAsia"/>
                <w:bCs/>
                <w:sz w:val="18"/>
                <w:szCs w:val="18"/>
              </w:rPr>
              <w:t>等。基本满足检验需要。</w:t>
            </w:r>
          </w:p>
          <w:p w:rsidR="00184263" w:rsidRPr="00B91BC5" w:rsidRDefault="00184263" w:rsidP="00442F18">
            <w:pPr>
              <w:spacing w:line="240" w:lineRule="exact"/>
              <w:rPr>
                <w:rFonts w:ascii="宋体" w:hAnsi="宋体"/>
                <w:bCs/>
                <w:sz w:val="18"/>
                <w:szCs w:val="18"/>
              </w:rPr>
            </w:pPr>
            <w:proofErr w:type="gramStart"/>
            <w:r w:rsidRPr="00B91BC5">
              <w:rPr>
                <w:rFonts w:ascii="宋体" w:hAnsi="宋体" w:hint="eastAsia"/>
                <w:bCs/>
                <w:sz w:val="18"/>
                <w:szCs w:val="18"/>
              </w:rPr>
              <w:t>抽设备</w:t>
            </w:r>
            <w:proofErr w:type="gramEnd"/>
            <w:r w:rsidRPr="00B91BC5">
              <w:rPr>
                <w:rFonts w:ascii="宋体" w:hAnsi="宋体" w:hint="eastAsia"/>
                <w:bCs/>
                <w:sz w:val="18"/>
                <w:szCs w:val="18"/>
              </w:rPr>
              <w:t>校准</w:t>
            </w:r>
            <w:r w:rsidR="009D6949">
              <w:rPr>
                <w:rFonts w:ascii="宋体" w:hAnsi="宋体" w:hint="eastAsia"/>
                <w:bCs/>
                <w:sz w:val="18"/>
                <w:szCs w:val="18"/>
              </w:rPr>
              <w:t>报告</w:t>
            </w:r>
            <w:r w:rsidRPr="00B91BC5">
              <w:rPr>
                <w:rFonts w:ascii="宋体" w:hAnsi="宋体" w:hint="eastAsia"/>
                <w:bCs/>
                <w:sz w:val="18"/>
                <w:szCs w:val="18"/>
              </w:rPr>
              <w:t>，</w:t>
            </w:r>
            <w:r w:rsidR="00B4619B">
              <w:rPr>
                <w:rFonts w:ascii="宋体" w:hAnsi="宋体" w:hint="eastAsia"/>
                <w:bCs/>
                <w:sz w:val="18"/>
                <w:szCs w:val="18"/>
              </w:rPr>
              <w:t>已开不符合</w:t>
            </w:r>
          </w:p>
          <w:p w:rsidR="00184263" w:rsidRPr="00442F18" w:rsidRDefault="00184263" w:rsidP="00442F18">
            <w:pPr>
              <w:spacing w:line="240" w:lineRule="exact"/>
              <w:rPr>
                <w:rFonts w:ascii="宋体" w:hAnsi="宋体"/>
                <w:bCs/>
                <w:color w:val="000000" w:themeColor="text1"/>
                <w:sz w:val="18"/>
                <w:szCs w:val="18"/>
              </w:rPr>
            </w:pPr>
            <w:r w:rsidRPr="00B91BC5">
              <w:rPr>
                <w:rFonts w:ascii="宋体" w:hAnsi="宋体" w:hint="eastAsia"/>
                <w:bCs/>
                <w:sz w:val="18"/>
                <w:szCs w:val="18"/>
              </w:rPr>
              <w:t>根据企业目前经营的产品品类的检测和客户要求，现有检测器</w:t>
            </w:r>
            <w:r w:rsidRPr="00442F18">
              <w:rPr>
                <w:rFonts w:ascii="宋体" w:hAnsi="宋体" w:hint="eastAsia"/>
                <w:bCs/>
                <w:color w:val="000000" w:themeColor="text1"/>
                <w:sz w:val="18"/>
                <w:szCs w:val="18"/>
              </w:rPr>
              <w:t>具基本监事和测量要求。按照监视测量管理要求，公司安排人员进行日常维护保养，定期进行鉴定或校准，确保计量器具的有效使用。</w:t>
            </w:r>
          </w:p>
          <w:p w:rsidR="00184263" w:rsidRDefault="00184263"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D6949">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9D6949">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企业根据客户要求对生产进行策划：</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1</w:t>
            </w:r>
            <w:r w:rsidRPr="009D6949">
              <w:rPr>
                <w:rFonts w:hint="eastAsia"/>
                <w:color w:val="000000" w:themeColor="text1"/>
                <w:sz w:val="18"/>
                <w:szCs w:val="18"/>
              </w:rPr>
              <w:t>、确定产品和服务的要求：法律法规及客户要求</w:t>
            </w:r>
            <w:r w:rsidR="00B4619B">
              <w:rPr>
                <w:rFonts w:hint="eastAsia"/>
                <w:color w:val="000000" w:themeColor="text1"/>
                <w:sz w:val="18"/>
                <w:szCs w:val="18"/>
              </w:rPr>
              <w:t>、</w:t>
            </w:r>
            <w:r w:rsidRPr="009D6949">
              <w:rPr>
                <w:rFonts w:hint="eastAsia"/>
                <w:color w:val="000000" w:themeColor="text1"/>
                <w:sz w:val="18"/>
                <w:szCs w:val="18"/>
              </w:rPr>
              <w:t xml:space="preserve"> </w:t>
            </w:r>
            <w:r w:rsidR="00B4619B" w:rsidRPr="00B4619B">
              <w:rPr>
                <w:rFonts w:hint="eastAsia"/>
                <w:color w:val="000000" w:themeColor="text1"/>
                <w:sz w:val="18"/>
                <w:szCs w:val="18"/>
              </w:rPr>
              <w:t>GB/T1333-2010</w:t>
            </w:r>
            <w:r w:rsidR="00B4619B" w:rsidRPr="00B4619B">
              <w:rPr>
                <w:rFonts w:hint="eastAsia"/>
                <w:color w:val="000000" w:themeColor="text1"/>
                <w:sz w:val="18"/>
                <w:szCs w:val="18"/>
              </w:rPr>
              <w:t>背提包</w:t>
            </w:r>
            <w:r w:rsidRPr="009D6949">
              <w:rPr>
                <w:rFonts w:hint="eastAsia"/>
                <w:color w:val="000000" w:themeColor="text1"/>
                <w:sz w:val="18"/>
                <w:szCs w:val="18"/>
              </w:rPr>
              <w:t>等</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2</w:t>
            </w:r>
            <w:r w:rsidRPr="009D6949">
              <w:rPr>
                <w:rFonts w:hint="eastAsia"/>
                <w:color w:val="000000" w:themeColor="text1"/>
                <w:sz w:val="18"/>
                <w:szCs w:val="18"/>
              </w:rPr>
              <w:t>、制定目标，目标基本合理、可测量、可达到</w:t>
            </w:r>
          </w:p>
          <w:p w:rsidR="009D6949" w:rsidRPr="00A3348C"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3</w:t>
            </w:r>
            <w:r w:rsidRPr="009D6949">
              <w:rPr>
                <w:rFonts w:hint="eastAsia"/>
                <w:color w:val="000000" w:themeColor="text1"/>
                <w:sz w:val="18"/>
                <w:szCs w:val="18"/>
              </w:rPr>
              <w:t>、流程：</w:t>
            </w:r>
            <w:r w:rsidR="00B4619B" w:rsidRPr="00B4619B">
              <w:rPr>
                <w:rFonts w:hint="eastAsia"/>
                <w:color w:val="000000" w:themeColor="text1"/>
                <w:sz w:val="18"/>
                <w:szCs w:val="18"/>
              </w:rPr>
              <w:t>原料→裁减→缝纫→组装→包装→出厂</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4</w:t>
            </w:r>
            <w:r w:rsidRPr="009D6949">
              <w:rPr>
                <w:rFonts w:hint="eastAsia"/>
                <w:color w:val="000000" w:themeColor="text1"/>
                <w:sz w:val="18"/>
                <w:szCs w:val="18"/>
              </w:rPr>
              <w:t>、策划了设备操作规程、图纸</w:t>
            </w:r>
            <w:r w:rsidR="00B4619B">
              <w:rPr>
                <w:rFonts w:hint="eastAsia"/>
                <w:color w:val="000000" w:themeColor="text1"/>
                <w:sz w:val="18"/>
                <w:szCs w:val="18"/>
              </w:rPr>
              <w:t>、检验标准</w:t>
            </w:r>
            <w:r w:rsidRPr="009D6949">
              <w:rPr>
                <w:rFonts w:hint="eastAsia"/>
                <w:color w:val="000000" w:themeColor="text1"/>
                <w:sz w:val="18"/>
                <w:szCs w:val="18"/>
              </w:rPr>
              <w:t>等作业指导文件，及产品检验记录等记录。</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5</w:t>
            </w:r>
            <w:r w:rsidRPr="009D6949">
              <w:rPr>
                <w:rFonts w:hint="eastAsia"/>
                <w:color w:val="000000" w:themeColor="text1"/>
                <w:sz w:val="18"/>
                <w:szCs w:val="18"/>
              </w:rPr>
              <w:t>、所需资源：配备了</w:t>
            </w:r>
            <w:r w:rsidR="00B4619B" w:rsidRPr="00B4619B">
              <w:rPr>
                <w:rFonts w:hint="eastAsia"/>
                <w:color w:val="000000" w:themeColor="text1"/>
                <w:sz w:val="18"/>
                <w:szCs w:val="18"/>
              </w:rPr>
              <w:t>电子剪裁机、缝纫机、平面下料机、套结车、高斗车、锁边机、打包及、缝纫设备、断布机、烘干机、电脑花样机、电脑缝纫机</w:t>
            </w:r>
            <w:r w:rsidRPr="009D6949">
              <w:rPr>
                <w:rFonts w:hint="eastAsia"/>
                <w:color w:val="000000" w:themeColor="text1"/>
                <w:sz w:val="18"/>
                <w:szCs w:val="18"/>
              </w:rPr>
              <w:t>等生产设备及</w:t>
            </w:r>
            <w:r w:rsidR="00B4619B" w:rsidRPr="00B4619B">
              <w:rPr>
                <w:rFonts w:hint="eastAsia"/>
                <w:color w:val="000000" w:themeColor="text1"/>
                <w:sz w:val="18"/>
                <w:szCs w:val="18"/>
              </w:rPr>
              <w:t>测厚</w:t>
            </w:r>
            <w:proofErr w:type="gramStart"/>
            <w:r w:rsidR="00B4619B" w:rsidRPr="00B4619B">
              <w:rPr>
                <w:rFonts w:hint="eastAsia"/>
                <w:color w:val="000000" w:themeColor="text1"/>
                <w:sz w:val="18"/>
                <w:szCs w:val="18"/>
              </w:rPr>
              <w:t>规</w:t>
            </w:r>
            <w:proofErr w:type="gramEnd"/>
            <w:r w:rsidR="00B4619B" w:rsidRPr="00B4619B">
              <w:rPr>
                <w:rFonts w:hint="eastAsia"/>
                <w:color w:val="000000" w:themeColor="text1"/>
                <w:sz w:val="18"/>
                <w:szCs w:val="18"/>
              </w:rPr>
              <w:t>、经纬密度镜、卷尺、游标卡尺、克重仪、电子称、经向卷验机、电源极性检测器</w:t>
            </w:r>
            <w:r w:rsidRPr="009D6949">
              <w:rPr>
                <w:rFonts w:hint="eastAsia"/>
                <w:color w:val="000000" w:themeColor="text1"/>
                <w:sz w:val="18"/>
                <w:szCs w:val="18"/>
              </w:rPr>
              <w:t>等检测设备，人员经过培训上岗等。基本满足工作需要。资源基本满足。</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6</w:t>
            </w:r>
            <w:r w:rsidRPr="009D6949">
              <w:rPr>
                <w:rFonts w:hint="eastAsia"/>
                <w:color w:val="000000" w:themeColor="text1"/>
                <w:sz w:val="18"/>
                <w:szCs w:val="18"/>
              </w:rPr>
              <w:t>、遵照岗位职责、设备操作规程、工艺流程、图纸等作业指导文件实施过程控制。</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产品通过检验来对产品实现过程进行控制。生产过程中由负责人组织进行检查，</w:t>
            </w:r>
            <w:r w:rsidR="007F3EDF">
              <w:rPr>
                <w:rFonts w:hint="eastAsia"/>
                <w:color w:val="000000" w:themeColor="text1"/>
                <w:sz w:val="18"/>
                <w:szCs w:val="18"/>
              </w:rPr>
              <w:t>产品</w:t>
            </w:r>
            <w:r w:rsidRPr="009D6949">
              <w:rPr>
                <w:rFonts w:hint="eastAsia"/>
                <w:color w:val="000000" w:themeColor="text1"/>
                <w:sz w:val="18"/>
                <w:szCs w:val="18"/>
              </w:rPr>
              <w:t>完成后由客户进行验收，符合要求</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7</w:t>
            </w:r>
            <w:r w:rsidRPr="009D6949">
              <w:rPr>
                <w:rFonts w:hint="eastAsia"/>
                <w:color w:val="000000" w:themeColor="text1"/>
                <w:sz w:val="18"/>
                <w:szCs w:val="18"/>
              </w:rPr>
              <w:t>、</w:t>
            </w:r>
            <w:r w:rsidRPr="009D6949">
              <w:rPr>
                <w:rFonts w:hint="eastAsia"/>
                <w:color w:val="000000" w:themeColor="text1"/>
                <w:sz w:val="18"/>
                <w:szCs w:val="18"/>
              </w:rPr>
              <w:tab/>
            </w:r>
            <w:r w:rsidRPr="009D6949">
              <w:rPr>
                <w:rFonts w:hint="eastAsia"/>
                <w:color w:val="000000" w:themeColor="text1"/>
                <w:sz w:val="18"/>
                <w:szCs w:val="18"/>
              </w:rPr>
              <w:t>策划了订单（生产计划单）、产品检验记录等，记录均保期</w:t>
            </w:r>
            <w:r w:rsidRPr="009D6949">
              <w:rPr>
                <w:rFonts w:hint="eastAsia"/>
                <w:color w:val="000000" w:themeColor="text1"/>
                <w:sz w:val="18"/>
                <w:szCs w:val="18"/>
              </w:rPr>
              <w:t>3</w:t>
            </w:r>
            <w:r w:rsidRPr="009D6949">
              <w:rPr>
                <w:rFonts w:hint="eastAsia"/>
                <w:color w:val="000000" w:themeColor="text1"/>
                <w:sz w:val="18"/>
                <w:szCs w:val="18"/>
              </w:rPr>
              <w:t>年。由生产部统一汇总交</w:t>
            </w:r>
            <w:r w:rsidR="007F3EDF">
              <w:rPr>
                <w:rFonts w:hint="eastAsia"/>
                <w:color w:val="000000" w:themeColor="text1"/>
                <w:sz w:val="18"/>
                <w:szCs w:val="18"/>
              </w:rPr>
              <w:t>行政部</w:t>
            </w:r>
            <w:r w:rsidRPr="009D6949">
              <w:rPr>
                <w:rFonts w:hint="eastAsia"/>
                <w:color w:val="000000" w:themeColor="text1"/>
                <w:sz w:val="18"/>
                <w:szCs w:val="18"/>
              </w:rPr>
              <w:t>存储。</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8</w:t>
            </w:r>
            <w:r w:rsidRPr="009D6949">
              <w:rPr>
                <w:rFonts w:hint="eastAsia"/>
                <w:color w:val="000000" w:themeColor="text1"/>
                <w:sz w:val="18"/>
                <w:szCs w:val="18"/>
              </w:rPr>
              <w:t>、通过识别与评价对公司目标和战略方向相关，影响其实现质量管理体系预期结果的各种内外部环境因素，有效应对风险和机遇。</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9</w:t>
            </w:r>
            <w:r w:rsidR="00A3348C">
              <w:rPr>
                <w:rFonts w:hint="eastAsia"/>
                <w:color w:val="000000" w:themeColor="text1"/>
                <w:sz w:val="18"/>
                <w:szCs w:val="18"/>
              </w:rPr>
              <w:t>、外包过程：</w:t>
            </w:r>
            <w:r w:rsidR="007F3EDF">
              <w:rPr>
                <w:rFonts w:hint="eastAsia"/>
                <w:color w:val="000000" w:themeColor="text1"/>
                <w:sz w:val="18"/>
                <w:szCs w:val="18"/>
              </w:rPr>
              <w:t>无</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10</w:t>
            </w:r>
            <w:r w:rsidRPr="009D6949">
              <w:rPr>
                <w:rFonts w:hint="eastAsia"/>
                <w:color w:val="000000" w:themeColor="text1"/>
                <w:sz w:val="18"/>
                <w:szCs w:val="18"/>
              </w:rPr>
              <w:t>、策划适合组织体系运行需要，未发生更改，策划情况符合标准要求</w:t>
            </w:r>
          </w:p>
          <w:p w:rsidR="00184263" w:rsidRDefault="009D6949" w:rsidP="009D6949">
            <w:pPr>
              <w:spacing w:line="240" w:lineRule="exact"/>
              <w:rPr>
                <w:color w:val="000000" w:themeColor="text1"/>
                <w:sz w:val="18"/>
                <w:szCs w:val="18"/>
              </w:rPr>
            </w:pPr>
            <w:r w:rsidRPr="009D6949">
              <w:rPr>
                <w:rFonts w:hint="eastAsia"/>
                <w:color w:val="000000" w:themeColor="text1"/>
                <w:sz w:val="18"/>
                <w:szCs w:val="18"/>
              </w:rPr>
              <w:t>产品实现策划的输出的信息充分，输出内容满足标准要求和企业实际</w:t>
            </w:r>
          </w:p>
          <w:p w:rsidR="009352D4" w:rsidRPr="00184263" w:rsidRDefault="009352D4" w:rsidP="00184263">
            <w:pPr>
              <w:spacing w:line="240" w:lineRule="exact"/>
              <w:rPr>
                <w:b/>
                <w:color w:val="000000" w:themeColor="text1"/>
                <w:sz w:val="20"/>
                <w:szCs w:val="20"/>
              </w:rPr>
            </w:pPr>
          </w:p>
          <w:p w:rsidR="00184263" w:rsidRDefault="00184263" w:rsidP="00184263">
            <w:pPr>
              <w:spacing w:line="240" w:lineRule="exact"/>
              <w:rPr>
                <w:b/>
                <w:color w:val="000000" w:themeColor="text1"/>
                <w:szCs w:val="21"/>
              </w:rPr>
            </w:pPr>
            <w:r w:rsidRPr="00A71C0A">
              <w:rPr>
                <w:rFonts w:hint="eastAsia"/>
                <w:b/>
                <w:color w:val="000000" w:themeColor="text1"/>
                <w:szCs w:val="21"/>
              </w:rPr>
              <w:t>设计开发：</w:t>
            </w:r>
          </w:p>
          <w:p w:rsidR="00A71C0A" w:rsidRDefault="007F3EDF" w:rsidP="00184263">
            <w:pPr>
              <w:spacing w:line="240" w:lineRule="exact"/>
              <w:ind w:left="142" w:hangingChars="79" w:hanging="142"/>
              <w:rPr>
                <w:color w:val="000000" w:themeColor="text1"/>
                <w:sz w:val="18"/>
                <w:szCs w:val="18"/>
              </w:rPr>
            </w:pPr>
            <w:proofErr w:type="gramStart"/>
            <w:r>
              <w:rPr>
                <w:rFonts w:hint="eastAsia"/>
                <w:color w:val="000000" w:themeColor="text1"/>
                <w:sz w:val="18"/>
                <w:szCs w:val="18"/>
              </w:rPr>
              <w:t>抽产品</w:t>
            </w:r>
            <w:proofErr w:type="gramEnd"/>
            <w:r>
              <w:rPr>
                <w:rFonts w:hint="eastAsia"/>
                <w:color w:val="000000" w:themeColor="text1"/>
                <w:sz w:val="18"/>
                <w:szCs w:val="18"/>
              </w:rPr>
              <w:t>设计策划、输入、输出、评审、验证、确认、更改等相关记录，符合要求。</w:t>
            </w:r>
          </w:p>
          <w:p w:rsidR="007F3EDF" w:rsidRDefault="007F3EDF" w:rsidP="00184263">
            <w:pPr>
              <w:spacing w:line="240" w:lineRule="exact"/>
              <w:ind w:left="142" w:hangingChars="79" w:hanging="142"/>
              <w:rPr>
                <w:color w:val="000000" w:themeColor="text1"/>
                <w:sz w:val="18"/>
                <w:szCs w:val="18"/>
              </w:rPr>
            </w:pPr>
          </w:p>
          <w:p w:rsidR="007F3EDF" w:rsidRPr="00C210EA" w:rsidRDefault="007F3EDF" w:rsidP="007F3EDF">
            <w:pPr>
              <w:spacing w:line="240" w:lineRule="exact"/>
              <w:rPr>
                <w:bCs/>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w:t>
            </w:r>
            <w:r w:rsidRPr="00C210EA">
              <w:rPr>
                <w:rFonts w:hint="eastAsia"/>
                <w:bCs/>
                <w:sz w:val="18"/>
                <w:szCs w:val="18"/>
              </w:rPr>
              <w:t>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rsidR="007F3EDF" w:rsidRDefault="007F3EDF" w:rsidP="00184263">
            <w:pPr>
              <w:spacing w:line="240" w:lineRule="exact"/>
              <w:ind w:left="142" w:hangingChars="79" w:hanging="142"/>
              <w:rPr>
                <w:color w:val="000000" w:themeColor="text1"/>
                <w:sz w:val="18"/>
                <w:szCs w:val="18"/>
              </w:rPr>
            </w:pPr>
          </w:p>
          <w:p w:rsidR="007F3EDF" w:rsidRPr="00C210EA" w:rsidRDefault="007F3EDF" w:rsidP="007F3EDF">
            <w:pPr>
              <w:spacing w:line="240" w:lineRule="exact"/>
              <w:ind w:left="167" w:hangingChars="79" w:hanging="167"/>
              <w:rPr>
                <w:b/>
                <w:szCs w:val="21"/>
              </w:rPr>
            </w:pPr>
            <w:r w:rsidRPr="00C210EA">
              <w:rPr>
                <w:rFonts w:hint="eastAsia"/>
                <w:b/>
                <w:szCs w:val="21"/>
              </w:rPr>
              <w:t>生产及服务过程控制（生产）</w:t>
            </w:r>
          </w:p>
          <w:p w:rsidR="007F3EDF" w:rsidRPr="00C210EA" w:rsidRDefault="007F3EDF" w:rsidP="007F3EDF">
            <w:pPr>
              <w:spacing w:line="240" w:lineRule="exact"/>
              <w:ind w:left="142" w:hangingChars="79" w:hanging="142"/>
              <w:rPr>
                <w:sz w:val="18"/>
                <w:szCs w:val="18"/>
              </w:rPr>
            </w:pPr>
            <w:r w:rsidRPr="00C210EA">
              <w:rPr>
                <w:rFonts w:hint="eastAsia"/>
                <w:sz w:val="18"/>
                <w:szCs w:val="18"/>
              </w:rPr>
              <w:t>企业根据图纸</w:t>
            </w:r>
            <w:r w:rsidRPr="00C210EA">
              <w:rPr>
                <w:rFonts w:hint="eastAsia"/>
                <w:sz w:val="18"/>
                <w:szCs w:val="18"/>
              </w:rPr>
              <w:t>/</w:t>
            </w:r>
            <w:r w:rsidRPr="00C210EA">
              <w:rPr>
                <w:rFonts w:hint="eastAsia"/>
                <w:sz w:val="18"/>
                <w:szCs w:val="18"/>
              </w:rPr>
              <w:t>生产计划进行生产，策划了生产流程，符合要求</w:t>
            </w:r>
          </w:p>
          <w:p w:rsidR="007F3EDF" w:rsidRPr="00C210EA" w:rsidRDefault="007F3EDF" w:rsidP="007F3EDF">
            <w:pPr>
              <w:spacing w:line="240" w:lineRule="exact"/>
              <w:ind w:left="142" w:hangingChars="79" w:hanging="142"/>
              <w:rPr>
                <w:sz w:val="18"/>
                <w:szCs w:val="18"/>
              </w:rPr>
            </w:pPr>
            <w:r w:rsidRPr="00C210EA">
              <w:rPr>
                <w:rFonts w:hint="eastAsia"/>
                <w:sz w:val="18"/>
                <w:szCs w:val="18"/>
              </w:rPr>
              <w:t>执行标准：</w:t>
            </w:r>
            <w:r w:rsidRPr="00C210EA">
              <w:rPr>
                <w:rFonts w:hint="eastAsia"/>
                <w:sz w:val="18"/>
                <w:szCs w:val="18"/>
              </w:rPr>
              <w:t xml:space="preserve"> </w:t>
            </w:r>
            <w:r w:rsidRPr="007F3EDF">
              <w:rPr>
                <w:rFonts w:hint="eastAsia"/>
                <w:sz w:val="18"/>
                <w:szCs w:val="18"/>
              </w:rPr>
              <w:t>GB/T1333-2010</w:t>
            </w:r>
            <w:r w:rsidRPr="007F3EDF">
              <w:rPr>
                <w:rFonts w:hint="eastAsia"/>
                <w:sz w:val="18"/>
                <w:szCs w:val="18"/>
              </w:rPr>
              <w:t>背提包</w:t>
            </w:r>
            <w:r w:rsidRPr="00C210EA">
              <w:rPr>
                <w:rFonts w:hint="eastAsia"/>
                <w:sz w:val="18"/>
                <w:szCs w:val="18"/>
              </w:rPr>
              <w:t>及客户要求等</w:t>
            </w:r>
          </w:p>
          <w:p w:rsidR="007F3EDF" w:rsidRPr="00C210EA" w:rsidRDefault="007F3EDF" w:rsidP="007F3EDF">
            <w:pPr>
              <w:spacing w:line="240" w:lineRule="exact"/>
              <w:ind w:left="142" w:hangingChars="79" w:hanging="142"/>
              <w:rPr>
                <w:sz w:val="18"/>
                <w:szCs w:val="18"/>
              </w:rPr>
            </w:pPr>
            <w:r w:rsidRPr="00C210EA">
              <w:rPr>
                <w:rFonts w:hint="eastAsia"/>
                <w:sz w:val="18"/>
                <w:szCs w:val="18"/>
              </w:rPr>
              <w:t>以上信息能够指导生产</w:t>
            </w:r>
          </w:p>
          <w:p w:rsidR="007F3EDF" w:rsidRPr="00C210EA" w:rsidRDefault="007F3EDF" w:rsidP="007F3EDF">
            <w:pPr>
              <w:spacing w:line="240" w:lineRule="exact"/>
              <w:ind w:left="142" w:hangingChars="79" w:hanging="142"/>
              <w:rPr>
                <w:sz w:val="18"/>
                <w:szCs w:val="18"/>
              </w:rPr>
            </w:pPr>
            <w:r w:rsidRPr="00C210EA">
              <w:rPr>
                <w:rFonts w:hint="eastAsia"/>
                <w:sz w:val="18"/>
                <w:szCs w:val="18"/>
              </w:rPr>
              <w:t>可获得和使用适宜的监视和测量资源：</w:t>
            </w:r>
            <w:r w:rsidRPr="007F3EDF">
              <w:rPr>
                <w:rFonts w:hint="eastAsia"/>
                <w:sz w:val="18"/>
                <w:szCs w:val="18"/>
              </w:rPr>
              <w:t>测厚</w:t>
            </w:r>
            <w:proofErr w:type="gramStart"/>
            <w:r w:rsidRPr="007F3EDF">
              <w:rPr>
                <w:rFonts w:hint="eastAsia"/>
                <w:sz w:val="18"/>
                <w:szCs w:val="18"/>
              </w:rPr>
              <w:t>规</w:t>
            </w:r>
            <w:proofErr w:type="gramEnd"/>
            <w:r w:rsidRPr="007F3EDF">
              <w:rPr>
                <w:rFonts w:hint="eastAsia"/>
                <w:sz w:val="18"/>
                <w:szCs w:val="18"/>
              </w:rPr>
              <w:t>、经纬密度镜、卷尺、游标卡尺、克重仪、电子称、经向卷验机、电源极性检测器</w:t>
            </w:r>
            <w:r w:rsidRPr="00C210EA">
              <w:rPr>
                <w:rFonts w:hint="eastAsia"/>
                <w:sz w:val="18"/>
                <w:szCs w:val="18"/>
              </w:rPr>
              <w:t>等。监视和测量设备满足检验需要</w:t>
            </w:r>
          </w:p>
          <w:p w:rsidR="007F3EDF" w:rsidRPr="007F3EDF" w:rsidRDefault="007F3EDF" w:rsidP="007F3EDF">
            <w:pPr>
              <w:spacing w:line="240" w:lineRule="exact"/>
              <w:ind w:left="142" w:hangingChars="79" w:hanging="142"/>
              <w:rPr>
                <w:sz w:val="18"/>
                <w:szCs w:val="18"/>
              </w:rPr>
            </w:pPr>
            <w:r w:rsidRPr="00C210EA">
              <w:rPr>
                <w:rFonts w:hint="eastAsia"/>
                <w:sz w:val="18"/>
                <w:szCs w:val="18"/>
              </w:rPr>
              <w:t>在适当阶段实施监视和测量活动，以验证是否符</w:t>
            </w:r>
            <w:r>
              <w:rPr>
                <w:rFonts w:hint="eastAsia"/>
                <w:sz w:val="18"/>
                <w:szCs w:val="18"/>
              </w:rPr>
              <w:t>合过程或输出的控制准则以及产品和服务的接收准则：图纸、检验标准</w:t>
            </w:r>
            <w:r w:rsidRPr="00C210EA">
              <w:rPr>
                <w:rFonts w:hint="eastAsia"/>
                <w:sz w:val="18"/>
                <w:szCs w:val="18"/>
              </w:rPr>
              <w:t>等作业指导文件实施过程控制。</w:t>
            </w:r>
          </w:p>
        </w:tc>
      </w:tr>
      <w:tr w:rsidR="00BF281D" w:rsidTr="007F3EDF">
        <w:trPr>
          <w:cantSplit/>
          <w:trHeight w:val="4712"/>
          <w:jc w:val="center"/>
        </w:trPr>
        <w:tc>
          <w:tcPr>
            <w:tcW w:w="720" w:type="dxa"/>
            <w:vMerge/>
            <w:vAlign w:val="center"/>
          </w:tcPr>
          <w:p w:rsidR="00BF281D" w:rsidRDefault="00BF281D">
            <w:pPr>
              <w:spacing w:line="240" w:lineRule="exact"/>
              <w:jc w:val="center"/>
              <w:rPr>
                <w:b/>
                <w:color w:val="000000" w:themeColor="text1"/>
                <w:szCs w:val="21"/>
              </w:rPr>
            </w:pPr>
          </w:p>
        </w:tc>
        <w:tc>
          <w:tcPr>
            <w:tcW w:w="9198" w:type="dxa"/>
          </w:tcPr>
          <w:p w:rsidR="00BF281D" w:rsidRPr="00C210EA" w:rsidRDefault="00BF281D" w:rsidP="00BF281D">
            <w:pPr>
              <w:spacing w:line="240" w:lineRule="exact"/>
              <w:ind w:left="142" w:hangingChars="79" w:hanging="142"/>
              <w:rPr>
                <w:sz w:val="18"/>
                <w:szCs w:val="18"/>
              </w:rPr>
            </w:pPr>
            <w:r w:rsidRPr="00C210EA">
              <w:rPr>
                <w:rFonts w:hint="eastAsia"/>
                <w:sz w:val="18"/>
                <w:szCs w:val="18"/>
              </w:rPr>
              <w:t>产品通过检验等来对产品实现过程进行控制。生产过程中由专人进行检查，完成后由客户进行验收，符合要求。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为过程的运行使用适宜的基础设施，并保持适宜的环境：配备了</w:t>
            </w:r>
            <w:r w:rsidR="007F3EDF">
              <w:rPr>
                <w:rFonts w:ascii="宋体" w:hAnsi="宋体" w:hint="eastAsia"/>
                <w:spacing w:val="-10"/>
                <w:sz w:val="20"/>
                <w:szCs w:val="20"/>
              </w:rPr>
              <w:t>电子剪裁机、缝纫机、平面下料机、套结车、高斗车、锁边机、打包及、缝纫设备、断布机、烘干机、电脑花样机、电脑缝纫机</w:t>
            </w:r>
            <w:r w:rsidRPr="00C210EA">
              <w:rPr>
                <w:rFonts w:hint="eastAsia"/>
                <w:sz w:val="18"/>
                <w:szCs w:val="18"/>
              </w:rPr>
              <w:t>等生产设备，人员经过培训上岗等。基本满足工作需要。资源基本满足。</w:t>
            </w:r>
          </w:p>
          <w:p w:rsidR="00BF281D" w:rsidRPr="00C210EA" w:rsidRDefault="00BF281D" w:rsidP="00BF281D">
            <w:pPr>
              <w:spacing w:line="240" w:lineRule="exact"/>
              <w:ind w:left="142" w:hangingChars="79" w:hanging="142"/>
              <w:rPr>
                <w:sz w:val="18"/>
                <w:szCs w:val="18"/>
              </w:rPr>
            </w:pPr>
            <w:r w:rsidRPr="00C210EA">
              <w:rPr>
                <w:rFonts w:hint="eastAsia"/>
                <w:sz w:val="18"/>
                <w:szCs w:val="18"/>
              </w:rPr>
              <w:t>生产环境为防潮，无其他特殊要求。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办公区内有消防器材，有效期内。</w:t>
            </w:r>
          </w:p>
          <w:p w:rsidR="00BF281D" w:rsidRPr="00C210EA" w:rsidRDefault="00BF281D" w:rsidP="00BF281D">
            <w:pPr>
              <w:spacing w:line="240" w:lineRule="exact"/>
              <w:ind w:left="142" w:hangingChars="79" w:hanging="142"/>
              <w:rPr>
                <w:sz w:val="18"/>
                <w:szCs w:val="18"/>
              </w:rPr>
            </w:pPr>
            <w:r w:rsidRPr="00C210EA">
              <w:rPr>
                <w:rFonts w:hint="eastAsia"/>
                <w:sz w:val="18"/>
                <w:szCs w:val="18"/>
              </w:rPr>
              <w:t>配备胜任的人员，包括所需求的资格：初中以上学历；视力良好；有一定工作经验、经过培训、考核合格后上岗。</w:t>
            </w:r>
          </w:p>
          <w:p w:rsidR="00BF281D" w:rsidRPr="00C210EA" w:rsidRDefault="00BF281D" w:rsidP="00BF281D">
            <w:pPr>
              <w:spacing w:line="240" w:lineRule="exact"/>
              <w:ind w:left="142" w:hangingChars="79" w:hanging="142"/>
              <w:rPr>
                <w:sz w:val="18"/>
                <w:szCs w:val="18"/>
              </w:rPr>
            </w:pPr>
            <w:r w:rsidRPr="00C210EA">
              <w:rPr>
                <w:rFonts w:hint="eastAsia"/>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rsidR="005A400D" w:rsidRPr="005A400D" w:rsidRDefault="005A400D" w:rsidP="005A400D">
            <w:pPr>
              <w:spacing w:line="240" w:lineRule="exact"/>
              <w:ind w:left="142" w:hangingChars="79" w:hanging="142"/>
              <w:rPr>
                <w:sz w:val="18"/>
                <w:szCs w:val="18"/>
              </w:rPr>
            </w:pPr>
            <w:r w:rsidRPr="005A400D">
              <w:rPr>
                <w:rFonts w:hint="eastAsia"/>
                <w:sz w:val="18"/>
                <w:szCs w:val="18"/>
              </w:rPr>
              <w:t>采取措施防止人为错误：各工序制定有操作规程、图纸、检验标准，明确了操作要求，各工序互检，避免人为失误</w:t>
            </w:r>
          </w:p>
          <w:p w:rsidR="005A400D" w:rsidRPr="005A400D" w:rsidRDefault="005A400D" w:rsidP="005A400D">
            <w:pPr>
              <w:spacing w:line="240" w:lineRule="exact"/>
              <w:ind w:left="142" w:hangingChars="79" w:hanging="142"/>
              <w:rPr>
                <w:sz w:val="18"/>
                <w:szCs w:val="18"/>
              </w:rPr>
            </w:pPr>
            <w:r w:rsidRPr="005A400D">
              <w:rPr>
                <w:rFonts w:hint="eastAsia"/>
                <w:sz w:val="18"/>
                <w:szCs w:val="18"/>
              </w:rPr>
              <w:t>实施放行、交付和交付后的活动：按照各图纸要求实施过程控制，以确保有效实施放行、交付和交付后活动。</w:t>
            </w:r>
          </w:p>
          <w:p w:rsidR="005A400D" w:rsidRPr="005A400D" w:rsidRDefault="005A400D" w:rsidP="005A400D">
            <w:pPr>
              <w:spacing w:line="240" w:lineRule="exact"/>
              <w:ind w:left="142" w:hangingChars="79" w:hanging="142"/>
              <w:rPr>
                <w:sz w:val="18"/>
                <w:szCs w:val="18"/>
              </w:rPr>
            </w:pPr>
            <w:r w:rsidRPr="005A400D">
              <w:rPr>
                <w:rFonts w:hint="eastAsia"/>
                <w:sz w:val="18"/>
                <w:szCs w:val="18"/>
              </w:rPr>
              <w:t>现场巡视生产现场：生产现场干净整洁、设备运转正常。人员配备符合要求。</w:t>
            </w:r>
          </w:p>
          <w:p w:rsidR="00BF281D" w:rsidRDefault="005A400D" w:rsidP="005A400D">
            <w:pPr>
              <w:spacing w:line="240" w:lineRule="exact"/>
              <w:ind w:left="142" w:hangingChars="79" w:hanging="142"/>
              <w:rPr>
                <w:sz w:val="18"/>
                <w:szCs w:val="18"/>
              </w:rPr>
            </w:pPr>
            <w:r w:rsidRPr="005A400D">
              <w:rPr>
                <w:rFonts w:hint="eastAsia"/>
                <w:sz w:val="18"/>
                <w:szCs w:val="18"/>
              </w:rPr>
              <w:t>生产过程受控</w:t>
            </w:r>
          </w:p>
          <w:p w:rsidR="005A400D" w:rsidRPr="00C210EA" w:rsidRDefault="005A400D" w:rsidP="005A400D">
            <w:pPr>
              <w:spacing w:line="240" w:lineRule="exact"/>
              <w:ind w:left="142" w:hangingChars="79" w:hanging="142"/>
              <w:rPr>
                <w:sz w:val="18"/>
                <w:szCs w:val="18"/>
              </w:rPr>
            </w:pPr>
          </w:p>
          <w:p w:rsidR="008D5155" w:rsidRDefault="00BF281D" w:rsidP="00BF281D">
            <w:pPr>
              <w:spacing w:line="240" w:lineRule="exact"/>
              <w:ind w:left="142" w:hangingChars="79" w:hanging="142"/>
              <w:jc w:val="left"/>
              <w:rPr>
                <w:sz w:val="18"/>
                <w:szCs w:val="18"/>
              </w:rPr>
            </w:pPr>
            <w:r w:rsidRPr="00C210EA">
              <w:rPr>
                <w:rFonts w:hint="eastAsia"/>
                <w:sz w:val="18"/>
                <w:szCs w:val="18"/>
              </w:rPr>
              <w:t>生产放行：</w:t>
            </w:r>
          </w:p>
          <w:p w:rsidR="00BF281D" w:rsidRPr="0007091A" w:rsidRDefault="007F3EDF" w:rsidP="008D5155">
            <w:pPr>
              <w:spacing w:line="240" w:lineRule="exact"/>
              <w:ind w:left="142" w:hangingChars="79" w:hanging="142"/>
              <w:jc w:val="left"/>
              <w:rPr>
                <w:sz w:val="18"/>
                <w:szCs w:val="18"/>
              </w:rPr>
            </w:pPr>
            <w:r>
              <w:rPr>
                <w:rFonts w:hint="eastAsia"/>
                <w:sz w:val="18"/>
                <w:szCs w:val="18"/>
              </w:rPr>
              <w:t>原材料检验：抽拉锁、</w:t>
            </w:r>
            <w:r>
              <w:rPr>
                <w:sz w:val="18"/>
                <w:szCs w:val="18"/>
              </w:rPr>
              <w:t>布等主要原材料检验记录</w:t>
            </w:r>
            <w:r>
              <w:rPr>
                <w:rFonts w:hint="eastAsia"/>
                <w:sz w:val="18"/>
                <w:szCs w:val="18"/>
              </w:rPr>
              <w:t>，</w:t>
            </w:r>
            <w:r>
              <w:rPr>
                <w:sz w:val="18"/>
                <w:szCs w:val="18"/>
              </w:rPr>
              <w:t>符合要求</w:t>
            </w:r>
            <w:r>
              <w:rPr>
                <w:rFonts w:hint="eastAsia"/>
                <w:sz w:val="18"/>
                <w:szCs w:val="18"/>
              </w:rPr>
              <w:t>，</w:t>
            </w:r>
            <w:r>
              <w:rPr>
                <w:sz w:val="18"/>
                <w:szCs w:val="18"/>
              </w:rPr>
              <w:t>有布产品检验记录</w:t>
            </w:r>
            <w:r w:rsidR="00BF281D" w:rsidRPr="0007091A">
              <w:rPr>
                <w:rFonts w:hint="eastAsia"/>
                <w:sz w:val="18"/>
                <w:szCs w:val="18"/>
              </w:rPr>
              <w:t>。</w:t>
            </w:r>
          </w:p>
          <w:p w:rsidR="00BF281D" w:rsidRPr="0007091A" w:rsidRDefault="00BF281D" w:rsidP="00BF281D">
            <w:pPr>
              <w:spacing w:line="240" w:lineRule="exact"/>
              <w:ind w:left="142" w:hangingChars="79" w:hanging="142"/>
              <w:jc w:val="left"/>
              <w:rPr>
                <w:sz w:val="18"/>
                <w:szCs w:val="18"/>
              </w:rPr>
            </w:pPr>
            <w:r w:rsidRPr="0007091A">
              <w:rPr>
                <w:rFonts w:hint="eastAsia"/>
                <w:sz w:val="18"/>
                <w:szCs w:val="18"/>
              </w:rPr>
              <w:t>生产过程及成品检验：企业负责人介绍说：产品检验、检验单按</w:t>
            </w:r>
            <w:r w:rsidR="00DC7B59" w:rsidRPr="0007091A">
              <w:rPr>
                <w:rFonts w:hint="eastAsia"/>
                <w:sz w:val="18"/>
                <w:szCs w:val="18"/>
              </w:rPr>
              <w:t>图纸</w:t>
            </w:r>
            <w:r w:rsidRPr="0007091A">
              <w:rPr>
                <w:rFonts w:hint="eastAsia"/>
                <w:sz w:val="18"/>
                <w:szCs w:val="18"/>
              </w:rPr>
              <w:t>要求进行。</w:t>
            </w:r>
          </w:p>
          <w:p w:rsidR="00BF281D" w:rsidRPr="00C210EA" w:rsidRDefault="00BF281D" w:rsidP="00BF281D">
            <w:pPr>
              <w:spacing w:line="240" w:lineRule="exact"/>
              <w:ind w:left="142" w:hangingChars="79" w:hanging="142"/>
              <w:jc w:val="left"/>
              <w:rPr>
                <w:sz w:val="18"/>
                <w:szCs w:val="18"/>
              </w:rPr>
            </w:pPr>
            <w:proofErr w:type="gramStart"/>
            <w:r w:rsidRPr="0007091A">
              <w:rPr>
                <w:rFonts w:hint="eastAsia"/>
                <w:sz w:val="18"/>
                <w:szCs w:val="18"/>
              </w:rPr>
              <w:t>抽</w:t>
            </w:r>
            <w:r w:rsidR="007F3EDF">
              <w:rPr>
                <w:rFonts w:hint="eastAsia"/>
                <w:sz w:val="18"/>
                <w:szCs w:val="18"/>
              </w:rPr>
              <w:t>生产</w:t>
            </w:r>
            <w:proofErr w:type="gramEnd"/>
            <w:r w:rsidR="007F3EDF">
              <w:rPr>
                <w:rFonts w:hint="eastAsia"/>
                <w:sz w:val="18"/>
                <w:szCs w:val="18"/>
              </w:rPr>
              <w:t>过程巡检单、</w:t>
            </w:r>
            <w:r w:rsidR="008D5155" w:rsidRPr="0007091A">
              <w:rPr>
                <w:rFonts w:hint="eastAsia"/>
                <w:sz w:val="18"/>
                <w:szCs w:val="18"/>
              </w:rPr>
              <w:t>成品</w:t>
            </w:r>
            <w:r w:rsidR="00C210EA" w:rsidRPr="0007091A">
              <w:rPr>
                <w:rFonts w:hint="eastAsia"/>
                <w:sz w:val="18"/>
                <w:szCs w:val="18"/>
              </w:rPr>
              <w:t>检验记录</w:t>
            </w:r>
            <w:r w:rsidRPr="0007091A">
              <w:rPr>
                <w:rFonts w:hint="eastAsia"/>
                <w:sz w:val="18"/>
                <w:szCs w:val="18"/>
              </w:rPr>
              <w:t>，均保存完好，符合要求</w:t>
            </w:r>
            <w:r w:rsidRPr="00C210EA">
              <w:rPr>
                <w:rFonts w:hint="eastAsia"/>
                <w:sz w:val="18"/>
                <w:szCs w:val="18"/>
              </w:rPr>
              <w:t>。</w:t>
            </w:r>
          </w:p>
          <w:p w:rsidR="00BF281D" w:rsidRDefault="00BF281D" w:rsidP="00BF281D">
            <w:pPr>
              <w:rPr>
                <w:b/>
                <w:szCs w:val="21"/>
              </w:rPr>
            </w:pPr>
            <w:r w:rsidRPr="00C210EA">
              <w:rPr>
                <w:rFonts w:hint="eastAsia"/>
                <w:sz w:val="18"/>
                <w:szCs w:val="18"/>
              </w:rPr>
              <w:t>产品放行受控。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B656A1" w:rsidRPr="00B656A1" w:rsidRDefault="00B656A1" w:rsidP="00B656A1">
            <w:pPr>
              <w:spacing w:line="240" w:lineRule="exact"/>
              <w:rPr>
                <w:bCs/>
                <w:color w:val="000000" w:themeColor="text1"/>
                <w:sz w:val="18"/>
                <w:szCs w:val="18"/>
              </w:rPr>
            </w:pPr>
            <w:r w:rsidRPr="00B656A1">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w:t>
            </w:r>
            <w:proofErr w:type="gramStart"/>
            <w:r>
              <w:rPr>
                <w:rFonts w:hint="eastAsia"/>
                <w:bCs/>
                <w:color w:val="000000" w:themeColor="text1"/>
                <w:sz w:val="18"/>
                <w:szCs w:val="18"/>
              </w:rPr>
              <w:t>抽</w:t>
            </w:r>
            <w:r w:rsidR="00C210EA">
              <w:rPr>
                <w:rFonts w:hint="eastAsia"/>
                <w:bCs/>
                <w:color w:val="000000" w:themeColor="text1"/>
                <w:sz w:val="18"/>
                <w:szCs w:val="18"/>
              </w:rPr>
              <w:t>合同</w:t>
            </w:r>
            <w:proofErr w:type="gramEnd"/>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rsidP="00C210EA">
            <w:pPr>
              <w:spacing w:line="240" w:lineRule="exact"/>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D1005F" w:rsidTr="00C210EA">
        <w:trPr>
          <w:cantSplit/>
          <w:trHeight w:val="1877"/>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BF281D" w:rsidRDefault="00A73539" w:rsidP="00A73539">
            <w:pPr>
              <w:spacing w:line="240" w:lineRule="exact"/>
              <w:rPr>
                <w:bCs/>
                <w:color w:val="FF0000"/>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r w:rsidR="00BF281D">
              <w:rPr>
                <w:rFonts w:hint="eastAsia"/>
                <w:bCs/>
                <w:color w:val="000000" w:themeColor="text1"/>
                <w:sz w:val="18"/>
                <w:szCs w:val="18"/>
              </w:rPr>
              <w:t>，处理符合要求</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rsidTr="00C210EA">
        <w:trPr>
          <w:cantSplit/>
          <w:trHeight w:val="60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BF281D" w:rsidP="00C210EA">
            <w:pPr>
              <w:spacing w:line="240" w:lineRule="exact"/>
              <w:rPr>
                <w:b/>
                <w:color w:val="000000" w:themeColor="text1"/>
                <w:sz w:val="20"/>
                <w:szCs w:val="20"/>
              </w:rPr>
            </w:pPr>
            <w:r>
              <w:rPr>
                <w:rFonts w:hint="eastAsia"/>
                <w:b/>
                <w:color w:val="000000" w:themeColor="text1"/>
                <w:sz w:val="20"/>
                <w:szCs w:val="20"/>
              </w:rPr>
              <w:t>起重机，检验报告在有效期内，符合要求</w:t>
            </w:r>
          </w:p>
        </w:tc>
      </w:tr>
      <w:tr w:rsidR="00E74128" w:rsidTr="00C210EA">
        <w:trPr>
          <w:cantSplit/>
          <w:trHeight w:val="55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BF281D" w:rsidTr="00C210EA">
        <w:trPr>
          <w:cantSplit/>
          <w:trHeight w:val="1554"/>
          <w:jc w:val="center"/>
        </w:trPr>
        <w:tc>
          <w:tcPr>
            <w:tcW w:w="720" w:type="dxa"/>
            <w:vMerge w:val="restart"/>
            <w:textDirection w:val="tbRlV"/>
            <w:vAlign w:val="center"/>
          </w:tcPr>
          <w:p w:rsidR="00BF281D" w:rsidRDefault="00BF28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281D" w:rsidRDefault="00BF28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57DB9" w:rsidRPr="00457DB9" w:rsidRDefault="00BF281D" w:rsidP="00457D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BF281D" w:rsidRDefault="007F3EDF" w:rsidP="00457DB9">
            <w:pPr>
              <w:spacing w:line="240" w:lineRule="exact"/>
              <w:rPr>
                <w:rFonts w:ascii="宋体" w:hAnsi="宋体"/>
                <w:bCs/>
                <w:color w:val="000000" w:themeColor="text1"/>
                <w:sz w:val="18"/>
                <w:szCs w:val="18"/>
              </w:rPr>
            </w:pPr>
            <w:r w:rsidRPr="007F3EDF">
              <w:rPr>
                <w:rFonts w:ascii="宋体" w:hAnsi="宋体" w:hint="eastAsia"/>
                <w:bCs/>
                <w:color w:val="000000" w:themeColor="text1"/>
                <w:sz w:val="18"/>
                <w:szCs w:val="18"/>
              </w:rPr>
              <w:t>成品一次交验合格率≥98%；顾客满意度≥95%</w:t>
            </w:r>
          </w:p>
          <w:p w:rsidR="00BF281D" w:rsidRPr="00D1005F" w:rsidRDefault="00BF281D" w:rsidP="00BF281D">
            <w:pPr>
              <w:spacing w:line="240" w:lineRule="exact"/>
              <w:rPr>
                <w:bCs/>
                <w:color w:val="000000" w:themeColor="text1"/>
                <w:sz w:val="18"/>
                <w:szCs w:val="18"/>
              </w:rPr>
            </w:pPr>
            <w:r>
              <w:rPr>
                <w:rFonts w:hint="eastAsia"/>
                <w:color w:val="000000" w:themeColor="text1"/>
                <w:sz w:val="18"/>
                <w:szCs w:val="18"/>
              </w:rPr>
              <w:t>质量目标进行了分解，各部门均完成，符合要求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315369" w:rsidP="00BF281D">
            <w:pPr>
              <w:spacing w:line="240" w:lineRule="exact"/>
              <w:ind w:firstLineChars="200" w:firstLine="360"/>
              <w:rPr>
                <w:b/>
                <w:color w:val="000000" w:themeColor="text1"/>
                <w:sz w:val="20"/>
                <w:szCs w:val="20"/>
              </w:rPr>
            </w:pPr>
            <w:r w:rsidRPr="00315369">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sidRPr="00315369">
              <w:rPr>
                <w:rFonts w:hint="eastAsia"/>
                <w:bCs/>
                <w:color w:val="000000" w:themeColor="text1"/>
                <w:sz w:val="18"/>
                <w:szCs w:val="18"/>
              </w:rPr>
              <w:t>100%</w:t>
            </w:r>
            <w:r>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5369" w:rsidRPr="00315369" w:rsidRDefault="00315369" w:rsidP="00315369">
            <w:pPr>
              <w:rPr>
                <w:bCs/>
                <w:sz w:val="18"/>
                <w:szCs w:val="18"/>
              </w:rPr>
            </w:pPr>
            <w:r w:rsidRPr="00315369">
              <w:rPr>
                <w:rFonts w:hint="eastAsia"/>
                <w:bCs/>
                <w:sz w:val="18"/>
                <w:szCs w:val="18"/>
              </w:rPr>
              <w:t>公司制定了《内部审核控制程序》，文件规定每年至少进行一次内部审核，间隔时间不超过</w:t>
            </w:r>
            <w:r w:rsidRPr="00315369">
              <w:rPr>
                <w:rFonts w:hint="eastAsia"/>
                <w:bCs/>
                <w:sz w:val="18"/>
                <w:szCs w:val="18"/>
              </w:rPr>
              <w:t>12</w:t>
            </w:r>
            <w:r w:rsidRPr="00315369">
              <w:rPr>
                <w:rFonts w:hint="eastAsia"/>
                <w:bCs/>
                <w:sz w:val="18"/>
                <w:szCs w:val="18"/>
              </w:rPr>
              <w:t>个月。规定了审核的策划、实施、形成记录以及报告结果的要求。</w:t>
            </w:r>
          </w:p>
          <w:p w:rsidR="00315369" w:rsidRPr="00315369" w:rsidRDefault="00315369" w:rsidP="00315369">
            <w:pPr>
              <w:rPr>
                <w:bCs/>
                <w:sz w:val="18"/>
                <w:szCs w:val="18"/>
              </w:rPr>
            </w:pPr>
            <w:r w:rsidRPr="00315369">
              <w:rPr>
                <w:rFonts w:hint="eastAsia"/>
                <w:bCs/>
                <w:sz w:val="18"/>
                <w:szCs w:val="18"/>
              </w:rPr>
              <w:t>提供了《审核实施计划》，策划了审核目的、</w:t>
            </w:r>
            <w:r w:rsidR="00506B9F">
              <w:rPr>
                <w:rFonts w:hint="eastAsia"/>
                <w:bCs/>
                <w:sz w:val="18"/>
                <w:szCs w:val="18"/>
              </w:rPr>
              <w:t>范围、</w:t>
            </w:r>
            <w:r w:rsidRPr="00315369">
              <w:rPr>
                <w:rFonts w:hint="eastAsia"/>
                <w:bCs/>
                <w:sz w:val="18"/>
                <w:szCs w:val="18"/>
              </w:rPr>
              <w:t>依据、审核内容、审核要求、审核组成员等内容。内审时间：</w:t>
            </w:r>
            <w:r w:rsidR="00506B9F" w:rsidRPr="00506B9F">
              <w:rPr>
                <w:rFonts w:hint="eastAsia"/>
                <w:bCs/>
                <w:sz w:val="18"/>
                <w:szCs w:val="18"/>
              </w:rPr>
              <w:t>2020</w:t>
            </w:r>
            <w:r w:rsidR="00506B9F" w:rsidRPr="00506B9F">
              <w:rPr>
                <w:rFonts w:hint="eastAsia"/>
                <w:bCs/>
                <w:sz w:val="18"/>
                <w:szCs w:val="18"/>
              </w:rPr>
              <w:t>年</w:t>
            </w:r>
            <w:r w:rsidR="00506B9F" w:rsidRPr="00506B9F">
              <w:rPr>
                <w:rFonts w:hint="eastAsia"/>
                <w:bCs/>
                <w:sz w:val="18"/>
                <w:szCs w:val="18"/>
              </w:rPr>
              <w:t>7</w:t>
            </w:r>
            <w:r w:rsidR="00506B9F" w:rsidRPr="00506B9F">
              <w:rPr>
                <w:rFonts w:hint="eastAsia"/>
                <w:bCs/>
                <w:sz w:val="18"/>
                <w:szCs w:val="18"/>
              </w:rPr>
              <w:t>月</w:t>
            </w:r>
            <w:r w:rsidR="00506B9F" w:rsidRPr="00506B9F">
              <w:rPr>
                <w:rFonts w:hint="eastAsia"/>
                <w:bCs/>
                <w:sz w:val="18"/>
                <w:szCs w:val="18"/>
              </w:rPr>
              <w:t>15</w:t>
            </w:r>
            <w:r w:rsidR="00506B9F" w:rsidRPr="00506B9F">
              <w:rPr>
                <w:rFonts w:hint="eastAsia"/>
                <w:bCs/>
                <w:sz w:val="18"/>
                <w:szCs w:val="18"/>
              </w:rPr>
              <w:t>日—</w:t>
            </w:r>
            <w:r w:rsidR="00506B9F" w:rsidRPr="00506B9F">
              <w:rPr>
                <w:rFonts w:hint="eastAsia"/>
                <w:bCs/>
                <w:sz w:val="18"/>
                <w:szCs w:val="18"/>
              </w:rPr>
              <w:t>16</w:t>
            </w:r>
            <w:r w:rsidR="00506B9F" w:rsidRPr="00506B9F">
              <w:rPr>
                <w:rFonts w:hint="eastAsia"/>
                <w:bCs/>
                <w:sz w:val="18"/>
                <w:szCs w:val="18"/>
              </w:rPr>
              <w:t>日</w:t>
            </w:r>
          </w:p>
          <w:p w:rsidR="00315369" w:rsidRPr="00315369" w:rsidRDefault="00315369" w:rsidP="00315369">
            <w:pPr>
              <w:rPr>
                <w:bCs/>
                <w:sz w:val="18"/>
                <w:szCs w:val="18"/>
              </w:rPr>
            </w:pPr>
            <w:r w:rsidRPr="00315369">
              <w:rPr>
                <w:rFonts w:hint="eastAsia"/>
                <w:bCs/>
                <w:sz w:val="18"/>
                <w:szCs w:val="18"/>
              </w:rPr>
              <w:t>依据</w:t>
            </w:r>
            <w:r w:rsidRPr="00315369">
              <w:rPr>
                <w:rFonts w:hint="eastAsia"/>
                <w:bCs/>
                <w:sz w:val="18"/>
                <w:szCs w:val="18"/>
              </w:rPr>
              <w:t>GB/T19001-2016</w:t>
            </w:r>
            <w:r w:rsidRPr="00315369">
              <w:rPr>
                <w:rFonts w:hint="eastAsia"/>
                <w:bCs/>
                <w:sz w:val="18"/>
                <w:szCs w:val="18"/>
              </w:rPr>
              <w:t>版标准，质量管理手册和体系其他文件。计划由总经理批准后实施。</w:t>
            </w:r>
          </w:p>
          <w:p w:rsidR="00315369" w:rsidRPr="00315369" w:rsidRDefault="00315369" w:rsidP="00315369">
            <w:pPr>
              <w:rPr>
                <w:bCs/>
                <w:sz w:val="18"/>
                <w:szCs w:val="18"/>
              </w:rPr>
            </w:pPr>
            <w:r w:rsidRPr="00315369">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315369">
              <w:rPr>
                <w:rFonts w:hint="eastAsia"/>
                <w:bCs/>
                <w:sz w:val="18"/>
                <w:szCs w:val="18"/>
              </w:rPr>
              <w:t xml:space="preserve">  </w:t>
            </w:r>
          </w:p>
          <w:p w:rsidR="00315369" w:rsidRPr="00315369" w:rsidRDefault="00315369" w:rsidP="00315369">
            <w:pPr>
              <w:rPr>
                <w:bCs/>
                <w:sz w:val="18"/>
                <w:szCs w:val="18"/>
              </w:rPr>
            </w:pPr>
            <w:r w:rsidRPr="00315369">
              <w:rPr>
                <w:rFonts w:hint="eastAsia"/>
                <w:bCs/>
                <w:sz w:val="18"/>
                <w:szCs w:val="18"/>
              </w:rPr>
              <w:t>提供了内</w:t>
            </w:r>
            <w:proofErr w:type="gramStart"/>
            <w:r w:rsidRPr="00315369">
              <w:rPr>
                <w:rFonts w:hint="eastAsia"/>
                <w:bCs/>
                <w:sz w:val="18"/>
                <w:szCs w:val="18"/>
              </w:rPr>
              <w:t>审检查</w:t>
            </w:r>
            <w:proofErr w:type="gramEnd"/>
            <w:r w:rsidRPr="00315369">
              <w:rPr>
                <w:rFonts w:hint="eastAsia"/>
                <w:bCs/>
                <w:sz w:val="18"/>
                <w:szCs w:val="18"/>
              </w:rPr>
              <w:t>表。</w:t>
            </w:r>
            <w:proofErr w:type="gramStart"/>
            <w:r w:rsidRPr="00315369">
              <w:rPr>
                <w:rFonts w:hint="eastAsia"/>
                <w:bCs/>
                <w:sz w:val="18"/>
                <w:szCs w:val="18"/>
              </w:rPr>
              <w:t>内审不符合</w:t>
            </w:r>
            <w:proofErr w:type="gramEnd"/>
            <w:r w:rsidRPr="00315369">
              <w:rPr>
                <w:rFonts w:hint="eastAsia"/>
                <w:bCs/>
                <w:sz w:val="18"/>
                <w:szCs w:val="18"/>
              </w:rPr>
              <w:t>1</w:t>
            </w:r>
            <w:r w:rsidRPr="00315369">
              <w:rPr>
                <w:rFonts w:hint="eastAsia"/>
                <w:bCs/>
                <w:sz w:val="18"/>
                <w:szCs w:val="18"/>
              </w:rPr>
              <w:t>项，已整改验收合格。</w:t>
            </w:r>
          </w:p>
          <w:p w:rsidR="00E74128" w:rsidRPr="00D1005F" w:rsidRDefault="00315369" w:rsidP="00315369">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r w:rsidR="007409F5">
              <w:rPr>
                <w:rFonts w:hint="eastAsia"/>
                <w:bCs/>
                <w:sz w:val="18"/>
                <w:szCs w:val="18"/>
              </w:rPr>
              <w:t>。</w:t>
            </w:r>
          </w:p>
        </w:tc>
      </w:tr>
      <w:tr w:rsidR="00D1005F" w:rsidTr="00C210EA">
        <w:trPr>
          <w:cantSplit/>
          <w:trHeight w:val="3437"/>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公司制定了编号：《管理评审控制程序》，文件规定每年至少进行一次管理评审。总经理于</w:t>
            </w:r>
            <w:r w:rsidR="00506B9F" w:rsidRPr="00506B9F">
              <w:rPr>
                <w:bCs/>
                <w:color w:val="000000" w:themeColor="text1"/>
                <w:sz w:val="18"/>
                <w:szCs w:val="18"/>
              </w:rPr>
              <w:t>2020.7.25</w:t>
            </w:r>
            <w:r w:rsidRPr="00315369">
              <w:rPr>
                <w:rFonts w:hint="eastAsia"/>
                <w:bCs/>
                <w:color w:val="000000" w:themeColor="text1"/>
                <w:sz w:val="18"/>
                <w:szCs w:val="18"/>
              </w:rPr>
              <w:t>组织进行了一次管理评审。</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查《管理评审计划》策划了管理评审目的、时间、参加人员、管理评审内容及资料等。总经理批准。</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提供《管理评审报告》，对评审情况进行了总结，各部门对各过程和活动进行了总结和讨论。</w:t>
            </w:r>
          </w:p>
          <w:p w:rsidR="00506B9F" w:rsidRPr="00506B9F" w:rsidRDefault="00315369" w:rsidP="00506B9F">
            <w:pPr>
              <w:spacing w:line="240" w:lineRule="exact"/>
              <w:rPr>
                <w:bCs/>
                <w:color w:val="000000" w:themeColor="text1"/>
                <w:sz w:val="18"/>
                <w:szCs w:val="18"/>
              </w:rPr>
            </w:pPr>
            <w:r w:rsidRPr="00315369">
              <w:rPr>
                <w:rFonts w:hint="eastAsia"/>
                <w:bCs/>
                <w:color w:val="000000" w:themeColor="text1"/>
                <w:sz w:val="18"/>
                <w:szCs w:val="18"/>
              </w:rPr>
              <w:t>评审结论：</w:t>
            </w:r>
            <w:r w:rsidR="00506B9F" w:rsidRPr="00506B9F">
              <w:rPr>
                <w:rFonts w:hint="eastAsia"/>
                <w:bCs/>
                <w:color w:val="000000" w:themeColor="text1"/>
                <w:sz w:val="18"/>
                <w:szCs w:val="18"/>
              </w:rPr>
              <w:t>总的来说，本公司管理体系已建立并得到充分、有效、适宜的运行，全体员工必须以公司的管理方针</w:t>
            </w:r>
            <w:r w:rsidR="00506B9F" w:rsidRPr="00506B9F">
              <w:rPr>
                <w:rFonts w:hint="eastAsia"/>
                <w:bCs/>
                <w:color w:val="000000" w:themeColor="text1"/>
                <w:sz w:val="18"/>
                <w:szCs w:val="18"/>
              </w:rPr>
              <w:t xml:space="preserve"> </w:t>
            </w:r>
            <w:r w:rsidR="00506B9F" w:rsidRPr="00506B9F">
              <w:rPr>
                <w:rFonts w:hint="eastAsia"/>
                <w:bCs/>
                <w:color w:val="000000" w:themeColor="text1"/>
                <w:sz w:val="18"/>
                <w:szCs w:val="18"/>
              </w:rPr>
              <w:t>为宗旨，持续改善管理体系。</w:t>
            </w:r>
          </w:p>
          <w:p w:rsidR="00506B9F" w:rsidRPr="00506B9F" w:rsidRDefault="00506B9F" w:rsidP="00506B9F">
            <w:pPr>
              <w:spacing w:line="240" w:lineRule="exact"/>
              <w:rPr>
                <w:bCs/>
                <w:color w:val="000000" w:themeColor="text1"/>
                <w:sz w:val="18"/>
                <w:szCs w:val="18"/>
              </w:rPr>
            </w:pPr>
            <w:r w:rsidRPr="00506B9F">
              <w:rPr>
                <w:rFonts w:hint="eastAsia"/>
                <w:bCs/>
                <w:color w:val="000000" w:themeColor="text1"/>
                <w:sz w:val="18"/>
                <w:szCs w:val="18"/>
              </w:rPr>
              <w:t>改进的建议或措施：</w:t>
            </w:r>
          </w:p>
          <w:p w:rsidR="00315369" w:rsidRPr="00315369" w:rsidRDefault="00506B9F" w:rsidP="00506B9F">
            <w:pPr>
              <w:spacing w:line="240" w:lineRule="exact"/>
              <w:rPr>
                <w:bCs/>
                <w:color w:val="000000" w:themeColor="text1"/>
                <w:sz w:val="18"/>
                <w:szCs w:val="18"/>
              </w:rPr>
            </w:pPr>
            <w:r w:rsidRPr="00506B9F">
              <w:rPr>
                <w:rFonts w:hint="eastAsia"/>
                <w:bCs/>
                <w:color w:val="000000" w:themeColor="text1"/>
                <w:sz w:val="18"/>
                <w:szCs w:val="18"/>
              </w:rPr>
              <w:t>我公司有关人员对标准的理解不够深刻，现要求各部门负责人应加强公司对管理体系文件的认真再学习，并充分理解，树立法制管理的观念，严格执行公司的法规性的管理体系文件，决定在两周之内由行政部组织相关人员再进行</w:t>
            </w:r>
            <w:r w:rsidRPr="00506B9F">
              <w:rPr>
                <w:rFonts w:hint="eastAsia"/>
                <w:bCs/>
                <w:color w:val="000000" w:themeColor="text1"/>
                <w:sz w:val="18"/>
                <w:szCs w:val="18"/>
              </w:rPr>
              <w:t>1</w:t>
            </w:r>
            <w:r w:rsidRPr="00506B9F">
              <w:rPr>
                <w:rFonts w:hint="eastAsia"/>
                <w:bCs/>
                <w:color w:val="000000" w:themeColor="text1"/>
                <w:sz w:val="18"/>
                <w:szCs w:val="18"/>
              </w:rPr>
              <w:t>次针对标准和管理手册的培训</w:t>
            </w:r>
            <w:r w:rsidR="00315369" w:rsidRPr="00315369">
              <w:rPr>
                <w:rFonts w:hint="eastAsia"/>
                <w:bCs/>
                <w:color w:val="000000" w:themeColor="text1"/>
                <w:sz w:val="18"/>
                <w:szCs w:val="18"/>
              </w:rPr>
              <w:t>。</w:t>
            </w:r>
          </w:p>
          <w:p w:rsidR="00D1005F" w:rsidRDefault="00315369" w:rsidP="00315369">
            <w:pPr>
              <w:spacing w:line="240" w:lineRule="exact"/>
              <w:rPr>
                <w:b/>
                <w:color w:val="000000" w:themeColor="text1"/>
                <w:sz w:val="20"/>
                <w:szCs w:val="20"/>
              </w:rPr>
            </w:pPr>
            <w:proofErr w:type="gramStart"/>
            <w:r w:rsidRPr="00315369">
              <w:rPr>
                <w:rFonts w:hint="eastAsia"/>
                <w:bCs/>
                <w:color w:val="000000" w:themeColor="text1"/>
                <w:sz w:val="18"/>
                <w:szCs w:val="18"/>
              </w:rPr>
              <w:t>抽管理</w:t>
            </w:r>
            <w:proofErr w:type="gramEnd"/>
            <w:r w:rsidRPr="00315369">
              <w:rPr>
                <w:rFonts w:hint="eastAsia"/>
                <w:bCs/>
                <w:color w:val="000000" w:themeColor="text1"/>
                <w:sz w:val="18"/>
                <w:szCs w:val="18"/>
              </w:rPr>
              <w:t>评审改进措施完成情况：已完成，有培训记录，符合要求</w:t>
            </w:r>
          </w:p>
        </w:tc>
      </w:tr>
      <w:tr w:rsidR="00E74128" w:rsidTr="00C210EA">
        <w:trPr>
          <w:cantSplit/>
          <w:trHeight w:val="273"/>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210EA">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C210E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C9629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BF281D" w:rsidRDefault="0007091A" w:rsidP="00BF281D">
            <w:pPr>
              <w:spacing w:line="280" w:lineRule="exact"/>
              <w:rPr>
                <w:sz w:val="22"/>
                <w:szCs w:val="22"/>
              </w:rPr>
            </w:pPr>
            <w:r>
              <w:rPr>
                <w:rFonts w:ascii="宋体" w:hAnsi="宋体" w:hint="eastAsia"/>
                <w:spacing w:val="-10"/>
                <w:sz w:val="22"/>
                <w:szCs w:val="22"/>
              </w:rPr>
              <w:t>就</w:t>
            </w:r>
            <w:r w:rsidR="00BF281D">
              <w:rPr>
                <w:rFonts w:ascii="宋体" w:hAnsi="宋体" w:hint="eastAsia"/>
                <w:spacing w:val="-10"/>
                <w:sz w:val="22"/>
                <w:szCs w:val="22"/>
              </w:rPr>
              <w:t>审核所收集证据看企业</w:t>
            </w:r>
            <w:r w:rsidR="00BF281D">
              <w:rPr>
                <w:rFonts w:hint="eastAsia"/>
                <w:spacing w:val="-10"/>
              </w:rPr>
              <w:t>质量</w:t>
            </w:r>
            <w:r w:rsidR="00BF281D">
              <w:rPr>
                <w:spacing w:val="-10"/>
              </w:rPr>
              <w:t>管理体系</w:t>
            </w:r>
            <w:r w:rsidR="00BF281D">
              <w:rPr>
                <w:rFonts w:ascii="宋体" w:hAnsi="宋体" w:hint="eastAsia"/>
                <w:sz w:val="22"/>
                <w:szCs w:val="22"/>
              </w:rPr>
              <w:t>的适宜性、充分性、运行有效性，自我完善机制等。管理体系满足适用要求和实现预期结果的能力。</w:t>
            </w:r>
          </w:p>
          <w:p w:rsidR="00BF281D" w:rsidRDefault="00BF281D" w:rsidP="00BF281D">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BF281D" w:rsidRDefault="00BF281D" w:rsidP="00BF281D">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E74128" w:rsidRPr="00D1005F" w:rsidRDefault="007409F5">
            <w:pPr>
              <w:spacing w:line="240" w:lineRule="exact"/>
              <w:rPr>
                <w:b/>
                <w:color w:val="000000" w:themeColor="text1"/>
                <w:sz w:val="22"/>
                <w:szCs w:val="22"/>
              </w:rPr>
            </w:pPr>
            <w:r>
              <w:rPr>
                <w:rFonts w:hint="eastAsia"/>
                <w:b/>
                <w:color w:val="000000" w:themeColor="text1"/>
                <w:sz w:val="22"/>
                <w:szCs w:val="22"/>
              </w:rPr>
              <w:t>。</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BF281D" w:rsidRDefault="00506B9F">
            <w:pPr>
              <w:rPr>
                <w:b/>
                <w:color w:val="000000" w:themeColor="text1"/>
              </w:rPr>
            </w:pPr>
            <w:r w:rsidRPr="00506B9F">
              <w:rPr>
                <w:rFonts w:hint="eastAsia"/>
                <w:b/>
                <w:color w:val="000000" w:themeColor="text1"/>
              </w:rPr>
              <w:t>箱包的生产</w:t>
            </w:r>
          </w:p>
          <w:p w:rsidR="00E74128" w:rsidRDefault="00D1005F" w:rsidP="00D1005F">
            <w:pPr>
              <w:spacing w:line="320" w:lineRule="exact"/>
              <w:rPr>
                <w:b/>
                <w:color w:val="000000" w:themeColor="text1"/>
                <w:spacing w:val="-10"/>
                <w:sz w:val="22"/>
                <w:szCs w:val="22"/>
              </w:rPr>
            </w:pPr>
            <w:r>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8E524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推荐认证注册</w:t>
            </w:r>
            <w:r w:rsidR="007409F5">
              <w:rPr>
                <w:rFonts w:hint="eastAsia"/>
                <w:b/>
                <w:color w:val="000000" w:themeColor="text1"/>
                <w:szCs w:val="21"/>
              </w:rPr>
              <w:t>(</w:t>
            </w:r>
            <w:r>
              <w:rPr>
                <w:rFonts w:hint="eastAsia"/>
                <w:b/>
                <w:color w:val="000000" w:themeColor="text1"/>
                <w:spacing w:val="-10"/>
                <w:szCs w:val="21"/>
              </w:rPr>
              <w:sym w:font="Wingdings 2" w:char="0052"/>
            </w:r>
            <w:r w:rsidR="007409F5">
              <w:rPr>
                <w:rFonts w:hint="eastAsia"/>
                <w:b/>
                <w:color w:val="000000" w:themeColor="text1"/>
                <w:szCs w:val="21"/>
              </w:rPr>
              <w:t xml:space="preserve">QMS  </w:t>
            </w:r>
            <w:r w:rsidR="007409F5">
              <w:rPr>
                <w:rFonts w:hint="eastAsia"/>
                <w:b/>
                <w:color w:val="000000" w:themeColor="text1"/>
                <w:spacing w:val="-10"/>
                <w:szCs w:val="21"/>
              </w:rPr>
              <w:t>□</w:t>
            </w:r>
            <w:r w:rsidR="007409F5">
              <w:rPr>
                <w:rFonts w:hint="eastAsia"/>
                <w:b/>
                <w:color w:val="000000" w:themeColor="text1"/>
                <w:szCs w:val="21"/>
              </w:rPr>
              <w:t xml:space="preserve">EMS   </w:t>
            </w:r>
            <w:r w:rsidR="007409F5">
              <w:rPr>
                <w:rFonts w:hint="eastAsia"/>
                <w:b/>
                <w:color w:val="000000" w:themeColor="text1"/>
                <w:spacing w:val="-10"/>
                <w:szCs w:val="21"/>
              </w:rPr>
              <w:t>□</w:t>
            </w:r>
            <w:r w:rsidR="007409F5">
              <w:rPr>
                <w:rFonts w:hint="eastAsia"/>
                <w:b/>
                <w:color w:val="000000" w:themeColor="text1"/>
                <w:szCs w:val="21"/>
              </w:rPr>
              <w:t>OHSMS)</w:t>
            </w:r>
          </w:p>
          <w:p w:rsidR="00E74128" w:rsidRDefault="008E524F">
            <w:pPr>
              <w:rPr>
                <w:b/>
                <w:color w:val="000000" w:themeColor="text1"/>
                <w:spacing w:val="-10"/>
                <w:sz w:val="22"/>
                <w:szCs w:val="22"/>
              </w:rPr>
            </w:pPr>
            <w:r>
              <w:rPr>
                <w:rFonts w:hint="eastAsia"/>
                <w:b/>
                <w:color w:val="000000" w:themeColor="text1"/>
                <w:spacing w:val="-10"/>
                <w:szCs w:val="21"/>
              </w:rPr>
              <w:t>□</w:t>
            </w:r>
            <w:r w:rsidR="007409F5">
              <w:rPr>
                <w:rFonts w:hint="eastAsia"/>
                <w:b/>
                <w:color w:val="000000" w:themeColor="text1"/>
                <w:spacing w:val="-4"/>
              </w:rPr>
              <w:t>在完成纠正措施后</w:t>
            </w:r>
            <w:r w:rsidR="007409F5">
              <w:rPr>
                <w:rFonts w:hint="eastAsia"/>
                <w:b/>
                <w:color w:val="000000" w:themeColor="text1"/>
              </w:rPr>
              <w:t>推荐认证注册</w:t>
            </w:r>
            <w:r w:rsidR="007409F5">
              <w:rPr>
                <w:rFonts w:hint="eastAsia"/>
                <w:b/>
                <w:color w:val="000000" w:themeColor="text1"/>
                <w:szCs w:val="21"/>
              </w:rPr>
              <w:t>(</w:t>
            </w:r>
            <w:r>
              <w:rPr>
                <w:rFonts w:hint="eastAsia"/>
                <w:b/>
                <w:color w:val="000000" w:themeColor="text1"/>
                <w:spacing w:val="-10"/>
                <w:szCs w:val="21"/>
              </w:rPr>
              <w:t>□</w:t>
            </w:r>
            <w:r w:rsidR="007409F5">
              <w:rPr>
                <w:rFonts w:hint="eastAsia"/>
                <w:b/>
                <w:color w:val="000000" w:themeColor="text1"/>
                <w:szCs w:val="21"/>
              </w:rPr>
              <w:t xml:space="preserve">QMS  </w:t>
            </w:r>
            <w:r w:rsidR="007409F5">
              <w:rPr>
                <w:rFonts w:hint="eastAsia"/>
                <w:b/>
                <w:color w:val="000000" w:themeColor="text1"/>
                <w:spacing w:val="-10"/>
                <w:szCs w:val="21"/>
              </w:rPr>
              <w:t>□</w:t>
            </w:r>
            <w:r w:rsidR="007409F5">
              <w:rPr>
                <w:rFonts w:hint="eastAsia"/>
                <w:b/>
                <w:color w:val="000000" w:themeColor="text1"/>
                <w:szCs w:val="21"/>
              </w:rPr>
              <w:t xml:space="preserve">EMS   </w:t>
            </w:r>
            <w:r w:rsidR="007409F5">
              <w:rPr>
                <w:rFonts w:hint="eastAsia"/>
                <w:b/>
                <w:color w:val="000000" w:themeColor="text1"/>
                <w:spacing w:val="-10"/>
                <w:szCs w:val="21"/>
              </w:rPr>
              <w:t>□</w:t>
            </w:r>
            <w:r w:rsidR="007409F5">
              <w:rPr>
                <w:rFonts w:hint="eastAsia"/>
                <w:b/>
                <w:color w:val="000000" w:themeColor="text1"/>
                <w:szCs w:val="21"/>
              </w:rPr>
              <w:t>OHSMS)</w:t>
            </w:r>
            <w:r>
              <w:rPr>
                <w:b/>
                <w:color w:val="000000" w:themeColor="text1"/>
                <w:spacing w:val="-10"/>
                <w:sz w:val="22"/>
                <w:szCs w:val="22"/>
              </w:rPr>
              <w:t xml:space="preserve"> </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BF281D" w:rsidRDefault="00BF281D" w:rsidP="00BF281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369B11E" wp14:editId="38BCBB51">
            <wp:extent cx="771276" cy="4410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71323" cy="441093"/>
                    </a:xfrm>
                    <a:prstGeom prst="rect">
                      <a:avLst/>
                    </a:prstGeom>
                  </pic:spPr>
                </pic:pic>
              </a:graphicData>
            </a:graphic>
          </wp:inline>
        </w:drawing>
      </w:r>
    </w:p>
    <w:p w:rsidR="00E74128" w:rsidRDefault="00BF281D"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23489">
        <w:rPr>
          <w:noProof/>
        </w:rPr>
        <w:drawing>
          <wp:inline distT="0" distB="0" distL="0" distR="0" wp14:anchorId="62CF3CF9" wp14:editId="43630249">
            <wp:extent cx="909511" cy="63270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09346" cy="632588"/>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w:t>
      </w:r>
      <w:r w:rsidR="00E23489">
        <w:rPr>
          <w:rFonts w:hint="eastAsia"/>
          <w:b/>
          <w:color w:val="000000" w:themeColor="text1"/>
        </w:rPr>
        <w:t>1</w:t>
      </w:r>
      <w:r>
        <w:rPr>
          <w:rFonts w:asciiTheme="minorEastAsia" w:eastAsiaTheme="minorEastAsia" w:hAnsiTheme="minorEastAsia" w:hint="eastAsia"/>
          <w:b/>
          <w:color w:val="000000" w:themeColor="text1"/>
        </w:rPr>
        <w:t xml:space="preserve">年  </w:t>
      </w:r>
      <w:r w:rsidR="008E524F">
        <w:rPr>
          <w:rFonts w:asciiTheme="minorEastAsia" w:eastAsiaTheme="minorEastAsia" w:hAnsiTheme="minorEastAsia" w:hint="eastAsia"/>
          <w:b/>
          <w:color w:val="000000" w:themeColor="text1"/>
        </w:rPr>
        <w:t>3</w:t>
      </w:r>
      <w:r w:rsidR="00315369">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8E524F">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E524F">
        <w:rPr>
          <w:rFonts w:hint="eastAsia"/>
          <w:b/>
          <w:color w:val="000000" w:themeColor="text1"/>
          <w:spacing w:val="-10"/>
          <w:szCs w:val="21"/>
        </w:rPr>
        <w:t>□</w:t>
      </w:r>
      <w:r>
        <w:rPr>
          <w:rFonts w:hint="eastAsia"/>
          <w:b/>
          <w:color w:val="000000" w:themeColor="text1"/>
          <w:szCs w:val="21"/>
        </w:rPr>
        <w:t xml:space="preserve">QMS(  </w:t>
      </w:r>
      <w:r w:rsidR="0007091A">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8E524F">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8E524F" w:rsidP="008E524F">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pacing w:val="-10"/>
          <w:szCs w:val="21"/>
        </w:rPr>
        <w:t>经现场</w:t>
      </w:r>
      <w:r w:rsidR="00C210EA">
        <w:rPr>
          <w:rFonts w:hint="eastAsia"/>
          <w:b/>
          <w:color w:val="000000" w:themeColor="text1"/>
          <w:spacing w:val="-10"/>
          <w:szCs w:val="21"/>
        </w:rPr>
        <w:t>审核，</w:t>
      </w:r>
      <w:r w:rsidR="007409F5">
        <w:rPr>
          <w:rFonts w:hint="eastAsia"/>
          <w:b/>
          <w:color w:val="000000" w:themeColor="text1"/>
          <w:szCs w:val="21"/>
        </w:rPr>
        <w:t>推荐注册</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sidR="00BF281D">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92" w:rsidRDefault="00C96292">
      <w:r>
        <w:separator/>
      </w:r>
    </w:p>
  </w:endnote>
  <w:endnote w:type="continuationSeparator" w:id="0">
    <w:p w:rsidR="00C96292" w:rsidRDefault="00C9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92" w:rsidRDefault="00C96292">
      <w:r>
        <w:separator/>
      </w:r>
    </w:p>
  </w:footnote>
  <w:footnote w:type="continuationSeparator" w:id="0">
    <w:p w:rsidR="00C96292" w:rsidRDefault="00C96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9B" w:rsidRDefault="00C9629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4619B" w:rsidRDefault="00B461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B461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B4619B">
      <w:rPr>
        <w:rStyle w:val="CharChar1"/>
        <w:rFonts w:hint="default"/>
      </w:rPr>
      <w:t>北京国标联合认证有限公司</w:t>
    </w:r>
    <w:r w:rsidR="00B4619B">
      <w:rPr>
        <w:rStyle w:val="CharChar1"/>
        <w:rFonts w:hint="default"/>
      </w:rPr>
      <w:tab/>
    </w:r>
    <w:r w:rsidR="00B4619B">
      <w:rPr>
        <w:rStyle w:val="CharChar1"/>
        <w:rFonts w:hint="default"/>
      </w:rPr>
      <w:tab/>
    </w:r>
    <w:r w:rsidR="00B4619B">
      <w:rPr>
        <w:rStyle w:val="CharChar1"/>
        <w:rFonts w:hint="default"/>
      </w:rPr>
      <w:tab/>
    </w:r>
    <w:bookmarkEnd w:id="4"/>
  </w:p>
  <w:p w:rsidR="00B4619B" w:rsidRDefault="00B461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5C4"/>
    <w:rsid w:val="00031156"/>
    <w:rsid w:val="000443F0"/>
    <w:rsid w:val="0007091A"/>
    <w:rsid w:val="00071D0F"/>
    <w:rsid w:val="00075C70"/>
    <w:rsid w:val="000833FB"/>
    <w:rsid w:val="0008517E"/>
    <w:rsid w:val="000F2F8F"/>
    <w:rsid w:val="00184263"/>
    <w:rsid w:val="001B5420"/>
    <w:rsid w:val="001D399B"/>
    <w:rsid w:val="001D5696"/>
    <w:rsid w:val="0023683F"/>
    <w:rsid w:val="00285BA4"/>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57DB9"/>
    <w:rsid w:val="004614A7"/>
    <w:rsid w:val="00464786"/>
    <w:rsid w:val="00484B0B"/>
    <w:rsid w:val="004A2484"/>
    <w:rsid w:val="004C1602"/>
    <w:rsid w:val="004D3E71"/>
    <w:rsid w:val="004F3778"/>
    <w:rsid w:val="00506B9F"/>
    <w:rsid w:val="005164BD"/>
    <w:rsid w:val="00532B87"/>
    <w:rsid w:val="00584F23"/>
    <w:rsid w:val="00592421"/>
    <w:rsid w:val="005A400D"/>
    <w:rsid w:val="005B675E"/>
    <w:rsid w:val="005E1CBB"/>
    <w:rsid w:val="005F6CB7"/>
    <w:rsid w:val="00603285"/>
    <w:rsid w:val="0060579D"/>
    <w:rsid w:val="00610FA8"/>
    <w:rsid w:val="006112A8"/>
    <w:rsid w:val="00627048"/>
    <w:rsid w:val="006306D9"/>
    <w:rsid w:val="00632A83"/>
    <w:rsid w:val="006437E9"/>
    <w:rsid w:val="00652820"/>
    <w:rsid w:val="00686035"/>
    <w:rsid w:val="00692141"/>
    <w:rsid w:val="006B00B7"/>
    <w:rsid w:val="006C6F24"/>
    <w:rsid w:val="006D4FFC"/>
    <w:rsid w:val="00712F52"/>
    <w:rsid w:val="007409F5"/>
    <w:rsid w:val="00770469"/>
    <w:rsid w:val="00775D3A"/>
    <w:rsid w:val="007C4DD7"/>
    <w:rsid w:val="007F3EDF"/>
    <w:rsid w:val="007F797A"/>
    <w:rsid w:val="008030AC"/>
    <w:rsid w:val="00845D78"/>
    <w:rsid w:val="00850E86"/>
    <w:rsid w:val="00857EF7"/>
    <w:rsid w:val="008648E8"/>
    <w:rsid w:val="00877EB8"/>
    <w:rsid w:val="008A6929"/>
    <w:rsid w:val="008D5155"/>
    <w:rsid w:val="008E524F"/>
    <w:rsid w:val="008E67FF"/>
    <w:rsid w:val="009203AC"/>
    <w:rsid w:val="0092740B"/>
    <w:rsid w:val="00927B50"/>
    <w:rsid w:val="00932B07"/>
    <w:rsid w:val="009352D4"/>
    <w:rsid w:val="00973D1D"/>
    <w:rsid w:val="009A37B2"/>
    <w:rsid w:val="009A7BA8"/>
    <w:rsid w:val="009D6949"/>
    <w:rsid w:val="009E35D1"/>
    <w:rsid w:val="009E741A"/>
    <w:rsid w:val="00A057D9"/>
    <w:rsid w:val="00A112DB"/>
    <w:rsid w:val="00A11BB9"/>
    <w:rsid w:val="00A3348C"/>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4619B"/>
    <w:rsid w:val="00B656A1"/>
    <w:rsid w:val="00B773AB"/>
    <w:rsid w:val="00B86542"/>
    <w:rsid w:val="00B91BC5"/>
    <w:rsid w:val="00BC2C46"/>
    <w:rsid w:val="00BC3244"/>
    <w:rsid w:val="00BD2793"/>
    <w:rsid w:val="00BF281D"/>
    <w:rsid w:val="00BF5D45"/>
    <w:rsid w:val="00C007AD"/>
    <w:rsid w:val="00C210EA"/>
    <w:rsid w:val="00C54428"/>
    <w:rsid w:val="00C634D9"/>
    <w:rsid w:val="00C757A7"/>
    <w:rsid w:val="00C96292"/>
    <w:rsid w:val="00CA4AEE"/>
    <w:rsid w:val="00CC498F"/>
    <w:rsid w:val="00D00BA6"/>
    <w:rsid w:val="00D1005F"/>
    <w:rsid w:val="00D1113C"/>
    <w:rsid w:val="00D40E52"/>
    <w:rsid w:val="00D4275A"/>
    <w:rsid w:val="00D81706"/>
    <w:rsid w:val="00D97A64"/>
    <w:rsid w:val="00DC7B59"/>
    <w:rsid w:val="00DD2268"/>
    <w:rsid w:val="00E148C5"/>
    <w:rsid w:val="00E23489"/>
    <w:rsid w:val="00E255D2"/>
    <w:rsid w:val="00E32B36"/>
    <w:rsid w:val="00E36FA3"/>
    <w:rsid w:val="00E74128"/>
    <w:rsid w:val="00E74274"/>
    <w:rsid w:val="00E9214A"/>
    <w:rsid w:val="00EE2D5C"/>
    <w:rsid w:val="00EF1481"/>
    <w:rsid w:val="00F326DC"/>
    <w:rsid w:val="00F32AFF"/>
    <w:rsid w:val="00F64301"/>
    <w:rsid w:val="00F86288"/>
    <w:rsid w:val="00FA5C98"/>
    <w:rsid w:val="00FD38F7"/>
    <w:rsid w:val="00FD6EB5"/>
    <w:rsid w:val="00FF6078"/>
    <w:rsid w:val="00FF61D5"/>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BF281D"/>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11</Pages>
  <Words>1712</Words>
  <Characters>9759</Characters>
  <Application>Microsoft Office Word</Application>
  <DocSecurity>0</DocSecurity>
  <Lines>81</Lines>
  <Paragraphs>22</Paragraphs>
  <ScaleCrop>false</ScaleCrop>
  <Company>微软中国</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105</cp:revision>
  <cp:lastPrinted>2019-05-13T03:19:00Z</cp:lastPrinted>
  <dcterms:created xsi:type="dcterms:W3CDTF">2015-06-17T14:51:00Z</dcterms:created>
  <dcterms:modified xsi:type="dcterms:W3CDTF">2021-03-08T01:15:00Z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