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0153-2021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  <w:lang w:eastAsia="zh-CN"/>
              </w:rPr>
              <w:t>石英管外径</w:t>
            </w:r>
            <w:r>
              <w:rPr>
                <w:rFonts w:hint="eastAsia"/>
              </w:rPr>
              <w:t>检验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100~400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  <w:lang w:val="en-US" w:eastAsia="zh-CN"/>
              </w:rPr>
              <w:t>m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rFonts w:hint="eastAsia"/>
                <w:lang w:eastAsia="zh-CN"/>
              </w:rPr>
              <w:t>±0.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tabs>
                <w:tab w:val="center" w:pos="4612"/>
              </w:tabs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ISO2687标准公差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8930" w:type="dxa"/>
            <w:gridSpan w:val="9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ascii="宋体"/>
                <w:color w:val="FF0000"/>
                <w:szCs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石英管外径</w:t>
            </w:r>
            <w:r>
              <w:rPr>
                <w:rFonts w:hint="eastAsia"/>
              </w:rPr>
              <w:t>检验时</w:t>
            </w:r>
            <w:r>
              <w:rPr>
                <w:rFonts w:hint="eastAsia" w:ascii="宋体" w:hAnsi="宋体"/>
                <w:szCs w:val="21"/>
              </w:rPr>
              <w:t>控制在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100~400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/>
                <w:szCs w:val="21"/>
              </w:rPr>
              <w:t>：T=</w:t>
            </w:r>
            <w:r>
              <w:rPr>
                <w:rFonts w:hint="eastAsia"/>
                <w:lang w:eastAsia="zh-CN"/>
              </w:rPr>
              <w:t>±0.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mm</w:t>
            </w:r>
            <w:r>
              <w:rPr>
                <w:rFonts w:hint="eastAsia"/>
                <w:lang w:val="en-US" w:eastAsia="zh-CN"/>
              </w:rPr>
              <w:t>=1</w:t>
            </w:r>
            <w:r>
              <w:rPr>
                <w:rFonts w:hint="eastAsia"/>
                <w:lang w:eastAsia="zh-CN"/>
              </w:rPr>
              <w:t>mm</w:t>
            </w:r>
          </w:p>
          <w:p>
            <w:r>
              <w:t>2</w:t>
            </w:r>
            <w:r>
              <w:rPr>
                <w:rFonts w:hint="eastAsia"/>
                <w:lang w:eastAsia="zh-CN"/>
              </w:rPr>
              <w:t>、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导出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 w:ascii="Times New Roman" w:hAnsi="Times New Roman"/>
                <w:szCs w:val="21"/>
              </w:rPr>
              <w:t>0.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/>
                <w:szCs w:val="21"/>
              </w:rPr>
              <w:t>mm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/>
              </w:rPr>
              <w:t>（取</w:t>
            </w:r>
            <w:r>
              <w:t>1/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）；</w:t>
            </w:r>
          </w:p>
          <w:p>
            <w:pPr>
              <w:rPr>
                <w:rFonts w:hint="eastAsia"/>
              </w:rPr>
            </w:pPr>
            <w:r>
              <w:t>3.</w:t>
            </w:r>
            <w:r>
              <w:rPr>
                <w:rFonts w:hint="eastAsia"/>
                <w:lang w:val="en-US" w:eastAsia="zh-CN"/>
              </w:rPr>
              <w:t>、测量设备</w:t>
            </w:r>
            <w:r>
              <w:rPr>
                <w:rFonts w:hint="eastAsia"/>
                <w:lang w:eastAsia="zh-CN"/>
              </w:rPr>
              <w:t>导出不确定度：</w:t>
            </w:r>
            <w:r>
              <w:rPr>
                <w:i/>
                <w:sz w:val="21"/>
                <w:szCs w:val="21"/>
              </w:rPr>
              <w:t>U</w:t>
            </w:r>
            <w:r>
              <w:rPr>
                <w:rFonts w:hint="eastAsia"/>
                <w:i/>
                <w:sz w:val="21"/>
                <w:szCs w:val="21"/>
                <w:vertAlign w:val="subscript"/>
                <w:lang w:eastAsia="zh-CN"/>
              </w:rPr>
              <w:t>允</w:t>
            </w:r>
            <w:r>
              <w:rPr>
                <w:sz w:val="21"/>
                <w:szCs w:val="21"/>
              </w:rPr>
              <w:t>=</w:t>
            </w:r>
            <w:r>
              <w:rPr>
                <w:rFonts w:ascii="Cambria Math" w:hAnsi="Cambria Math" w:cs="Cambria Math"/>
                <w:sz w:val="21"/>
                <w:szCs w:val="21"/>
              </w:rPr>
              <w:t>△</w:t>
            </w:r>
            <w:r>
              <w:rPr>
                <w:rFonts w:hint="eastAsia" w:ascii="Times New Roman" w:hAnsi="Times New Roman" w:cs="宋体"/>
                <w:sz w:val="21"/>
                <w:szCs w:val="21"/>
                <w:vertAlign w:val="subscript"/>
              </w:rPr>
              <w:t>允</w:t>
            </w:r>
            <w:r>
              <w:rPr>
                <w:rFonts w:hint="eastAsia" w:ascii="Times New Roman" w:hAnsi="Times New Roman" w:cs="宋体"/>
                <w:sz w:val="21"/>
                <w:szCs w:val="21"/>
                <w:vertAlign w:val="baseline"/>
                <w:lang w:val="en-US" w:eastAsia="zh-CN"/>
              </w:rPr>
              <w:t>/3 =</w:t>
            </w:r>
            <w:r>
              <w:rPr>
                <w:rFonts w:hint="eastAsia" w:ascii="宋体" w:hAnsi="宋体"/>
                <w:lang w:val="en-US" w:eastAsia="zh-CN"/>
              </w:rPr>
              <w:t xml:space="preserve"> 0.17/3=0.056mm 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选择（0-</w:t>
            </w:r>
            <w:r>
              <w:rPr>
                <w:rFonts w:hint="eastAsia"/>
                <w:lang w:val="en-US" w:eastAsia="zh-CN"/>
              </w:rPr>
              <w:t>450</w:t>
            </w:r>
            <w:r>
              <w:rPr>
                <w:rFonts w:hint="eastAsia"/>
              </w:rPr>
              <w:t>）mm 游标卡尺，设备最大示值误差为±0.0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校准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  <w:lang w:eastAsia="zh-CN"/>
              </w:rPr>
              <w:t>校准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  <w:vAlign w:val="top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数显游标</w:t>
            </w:r>
            <w:r>
              <w:rPr>
                <w:rFonts w:hint="eastAsia"/>
              </w:rPr>
              <w:t>卡尺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auto"/>
                <w:lang w:eastAsia="zh-CN"/>
              </w:rPr>
              <w:t>编号</w:t>
            </w:r>
            <w:r>
              <w:rPr>
                <w:rFonts w:hint="eastAsia" w:ascii="宋体" w:hAnsi="宋体"/>
                <w:szCs w:val="21"/>
                <w:lang w:eastAsia="zh-CN"/>
              </w:rPr>
              <w:t>JSSD01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0-</w:t>
            </w: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</w:rPr>
              <w:t>0mm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i/>
                <w:iCs/>
                <w:lang w:val="en-US" w:eastAsia="zh-CN"/>
              </w:rPr>
              <w:t>U</w:t>
            </w:r>
            <w:r>
              <w:rPr>
                <w:rFonts w:hint="eastAsia"/>
                <w:lang w:val="en-US" w:eastAsia="zh-CN"/>
              </w:rPr>
              <w:t>=0.01mm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k=2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HK05201222443</w:t>
            </w:r>
          </w:p>
        </w:tc>
        <w:tc>
          <w:tcPr>
            <w:tcW w:w="1592" w:type="dxa"/>
            <w:vAlign w:val="top"/>
          </w:tcPr>
          <w:p>
            <w:pPr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2020.12.18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930" w:type="dxa"/>
            <w:gridSpan w:val="9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1"/>
              </w:numPr>
              <w:ind w:left="360"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</w:rPr>
              <w:t>测量设备的测量范围是</w:t>
            </w:r>
            <w:r>
              <w:rPr>
                <w:rFonts w:hint="eastAsia"/>
                <w:color w:val="auto"/>
              </w:rPr>
              <w:t>（0-</w:t>
            </w:r>
            <w:r>
              <w:rPr>
                <w:rFonts w:hint="eastAsia"/>
                <w:color w:val="auto"/>
                <w:lang w:val="en-US" w:eastAsia="zh-CN"/>
              </w:rPr>
              <w:t>45</w:t>
            </w:r>
            <w:r>
              <w:rPr>
                <w:rFonts w:hint="eastAsia"/>
                <w:color w:val="auto"/>
              </w:rPr>
              <w:t>0）m</w:t>
            </w:r>
            <w:r>
              <w:rPr>
                <w:rFonts w:hint="eastAsia"/>
              </w:rPr>
              <w:t>m，</w:t>
            </w:r>
            <w:r>
              <w:rPr>
                <w:rFonts w:hint="eastAsia"/>
                <w:lang w:eastAsia="zh-CN"/>
              </w:rPr>
              <w:t>石英管外径</w:t>
            </w:r>
            <w:r>
              <w:rPr>
                <w:rFonts w:hint="eastAsia"/>
              </w:rPr>
              <w:t>检验控制在（</w:t>
            </w:r>
            <w:r>
              <w:rPr>
                <w:rFonts w:hint="eastAsia"/>
                <w:lang w:val="en-US" w:eastAsia="zh-CN"/>
              </w:rPr>
              <w:t>100~400</w:t>
            </w:r>
            <w:r>
              <w:rPr>
                <w:rFonts w:hint="eastAsia"/>
              </w:rPr>
              <w:t>）mm，</w:t>
            </w:r>
            <w:r>
              <w:rPr>
                <w:rFonts w:hint="eastAsia"/>
                <w:color w:val="auto"/>
                <w:lang w:eastAsia="zh-CN"/>
              </w:rPr>
              <w:t>满足要求。</w:t>
            </w:r>
          </w:p>
          <w:p>
            <w:pPr>
              <w:pStyle w:val="13"/>
              <w:ind w:left="360"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测量设备游标卡尺</w:t>
            </w:r>
            <w:r>
              <w:rPr>
                <w:rFonts w:hint="eastAsia" w:ascii="宋体" w:hAnsi="宋体"/>
                <w:szCs w:val="21"/>
                <w:lang w:eastAsia="zh-CN"/>
              </w:rPr>
              <w:t>于</w:t>
            </w:r>
            <w:r>
              <w:rPr>
                <w:rFonts w:hint="eastAsia"/>
                <w:color w:val="auto"/>
                <w:lang w:val="en-US" w:eastAsia="zh-CN"/>
              </w:rPr>
              <w:t>2020.12.18</w:t>
            </w:r>
            <w:r>
              <w:rPr>
                <w:rFonts w:hint="eastAsia"/>
                <w:szCs w:val="21"/>
                <w:lang w:val="en-US" w:eastAsia="zh-CN"/>
              </w:rPr>
              <w:t>校准，校准证书中给出的</w:t>
            </w:r>
            <w:r>
              <w:rPr>
                <w:rFonts w:hint="eastAsia"/>
                <w:bCs/>
                <w:lang w:eastAsia="zh-CN"/>
              </w:rPr>
              <w:t>扩展不确定度：</w:t>
            </w:r>
            <w:r>
              <w:rPr>
                <w:rFonts w:hint="eastAsia"/>
                <w:i/>
                <w:iCs/>
                <w:lang w:val="en-US" w:eastAsia="zh-CN"/>
              </w:rPr>
              <w:t>U</w:t>
            </w:r>
            <w:r>
              <w:rPr>
                <w:rFonts w:hint="eastAsia"/>
                <w:lang w:val="en-US" w:eastAsia="zh-CN"/>
              </w:rPr>
              <w:t>=0.01mm k=2,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lang w:eastAsia="zh-CN"/>
              </w:rPr>
              <w:t>导出不确定度：</w:t>
            </w:r>
            <w:r>
              <w:rPr>
                <w:i/>
                <w:sz w:val="21"/>
                <w:szCs w:val="21"/>
              </w:rPr>
              <w:t>U</w:t>
            </w:r>
            <w:r>
              <w:rPr>
                <w:rFonts w:hint="eastAsia"/>
                <w:i/>
                <w:sz w:val="21"/>
                <w:szCs w:val="21"/>
                <w:vertAlign w:val="subscript"/>
                <w:lang w:eastAsia="zh-CN"/>
              </w:rPr>
              <w:t>允</w:t>
            </w:r>
            <w:r>
              <w:rPr>
                <w:sz w:val="21"/>
                <w:szCs w:val="21"/>
              </w:rPr>
              <w:t>=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0.056mm，</w:t>
            </w:r>
            <w:r>
              <w:rPr>
                <w:rFonts w:hint="eastAsia"/>
                <w:color w:val="auto"/>
                <w:lang w:eastAsia="zh-CN"/>
              </w:rPr>
              <w:t>满足要求。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1111885</wp:posOffset>
                  </wp:positionH>
                  <wp:positionV relativeFrom="paragraph">
                    <wp:posOffset>50800</wp:posOffset>
                  </wp:positionV>
                  <wp:extent cx="719455" cy="592455"/>
                  <wp:effectExtent l="0" t="0" r="4445" b="17145"/>
                  <wp:wrapNone/>
                  <wp:docPr id="3" name="图片 3" descr="顾汉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顾汉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592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210" w:firstLineChars="100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           </w:t>
            </w:r>
            <w:bookmarkStart w:id="1" w:name="_GoBack"/>
            <w:bookmarkEnd w:id="1"/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日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>
              <w:rPr>
                <w:rFonts w:hint="eastAsia"/>
                <w:lang w:eastAsia="zh-CN"/>
              </w:rPr>
              <w:t>能够</w:t>
            </w:r>
            <w:r>
              <w:rPr>
                <w:rFonts w:hint="eastAsia"/>
              </w:rPr>
              <w:t>满足计量要求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已经过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  <w:lang w:eastAsia="zh-CN"/>
              </w:rPr>
              <w:t>方法</w:t>
            </w:r>
            <w:r>
              <w:rPr>
                <w:rFonts w:hint="eastAsia"/>
              </w:rPr>
              <w:t>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66040</wp:posOffset>
                  </wp:positionV>
                  <wp:extent cx="629285" cy="426720"/>
                  <wp:effectExtent l="0" t="0" r="18415" b="11430"/>
                  <wp:wrapNone/>
                  <wp:docPr id="2" name="图片 1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审核员意见：</w:t>
            </w:r>
          </w:p>
          <w:p/>
          <w:p/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12700</wp:posOffset>
                  </wp:positionV>
                  <wp:extent cx="1035685" cy="575310"/>
                  <wp:effectExtent l="0" t="0" r="12065" b="15240"/>
                  <wp:wrapNone/>
                  <wp:docPr id="4" name="图片 4" descr="段玉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段玉静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85" cy="57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7E1E6B"/>
    <w:multiLevelType w:val="singleLevel"/>
    <w:tmpl w:val="BD7E1E6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7A7056"/>
    <w:rsid w:val="14872A67"/>
    <w:rsid w:val="1939770B"/>
    <w:rsid w:val="27CD0381"/>
    <w:rsid w:val="31A73FC3"/>
    <w:rsid w:val="3FDE051E"/>
    <w:rsid w:val="446E38EE"/>
    <w:rsid w:val="50994A07"/>
    <w:rsid w:val="5E1A67C0"/>
    <w:rsid w:val="6FEC4966"/>
    <w:rsid w:val="71755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常宁</cp:lastModifiedBy>
  <cp:lastPrinted>2017-02-16T05:50:00Z</cp:lastPrinted>
  <dcterms:modified xsi:type="dcterms:W3CDTF">2021-03-16T08:28:32Z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