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27F4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468A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赣州市金月亮家居有限公司</w:t>
            </w:r>
            <w:bookmarkEnd w:id="0"/>
          </w:p>
        </w:tc>
      </w:tr>
      <w:tr w:rsidR="007468A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0103-2021-Q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468A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肖苏富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0797-6639718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2290524628@qq.com</w:t>
            </w:r>
            <w:bookmarkEnd w:id="7"/>
          </w:p>
        </w:tc>
      </w:tr>
      <w:tr w:rsidR="007468A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7F4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71DE1">
            <w:bookmarkStart w:id="8" w:name="最高管理者"/>
            <w:bookmarkEnd w:id="8"/>
            <w:r w:rsidRPr="00671DE1">
              <w:rPr>
                <w:rFonts w:hint="eastAsia"/>
              </w:rPr>
              <w:t>肖美青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27F4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27F48"/>
        </w:tc>
        <w:tc>
          <w:tcPr>
            <w:tcW w:w="2079" w:type="dxa"/>
            <w:gridSpan w:val="3"/>
            <w:vMerge/>
            <w:vAlign w:val="center"/>
          </w:tcPr>
          <w:p w:rsidR="004A38E5" w:rsidRDefault="00527F48"/>
        </w:tc>
      </w:tr>
      <w:tr w:rsidR="007468A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7F4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27F4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27F48" w:rsidP="00671DE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27F4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468A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7F4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27F48">
            <w:bookmarkStart w:id="10" w:name="审核范围"/>
            <w:r>
              <w:t>弹簧软体床垫、棕纤维床垫的生产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27F48">
            <w:r>
              <w:rPr>
                <w:rFonts w:hint="eastAsia"/>
              </w:rPr>
              <w:t>专业</w:t>
            </w:r>
          </w:p>
          <w:p w:rsidR="004A38E5" w:rsidRDefault="00527F4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27F48">
            <w:bookmarkStart w:id="11" w:name="专业代码"/>
            <w:r>
              <w:t>23.01.03</w:t>
            </w:r>
            <w:bookmarkEnd w:id="11"/>
          </w:p>
        </w:tc>
      </w:tr>
      <w:tr w:rsidR="007468A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7F4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27F4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7468A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7F4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27F48" w:rsidP="00671D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468A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7F4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1D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527F48">
              <w:rPr>
                <w:rFonts w:hint="eastAsia"/>
                <w:b/>
                <w:sz w:val="21"/>
                <w:szCs w:val="21"/>
              </w:rPr>
              <w:t>普通话</w:t>
            </w:r>
            <w:r w:rsidR="00527F4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27F48">
              <w:rPr>
                <w:rFonts w:hint="eastAsia"/>
                <w:b/>
                <w:sz w:val="21"/>
                <w:szCs w:val="21"/>
              </w:rPr>
              <w:t>英语</w:t>
            </w:r>
            <w:r w:rsidR="00527F4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27F4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468A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27F4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468A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468A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671DE1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527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7468A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27F48"/>
        </w:tc>
        <w:tc>
          <w:tcPr>
            <w:tcW w:w="780" w:type="dxa"/>
            <w:gridSpan w:val="2"/>
            <w:vAlign w:val="center"/>
          </w:tcPr>
          <w:p w:rsidR="004A38E5" w:rsidRDefault="00527F48"/>
        </w:tc>
        <w:tc>
          <w:tcPr>
            <w:tcW w:w="720" w:type="dxa"/>
            <w:vAlign w:val="center"/>
          </w:tcPr>
          <w:p w:rsidR="004A38E5" w:rsidRDefault="00527F48"/>
        </w:tc>
        <w:tc>
          <w:tcPr>
            <w:tcW w:w="1141" w:type="dxa"/>
            <w:gridSpan w:val="2"/>
            <w:vAlign w:val="center"/>
          </w:tcPr>
          <w:p w:rsidR="004A38E5" w:rsidRDefault="00527F48"/>
        </w:tc>
        <w:tc>
          <w:tcPr>
            <w:tcW w:w="3402" w:type="dxa"/>
            <w:gridSpan w:val="4"/>
            <w:vAlign w:val="center"/>
          </w:tcPr>
          <w:p w:rsidR="004A38E5" w:rsidRDefault="00527F48"/>
        </w:tc>
        <w:tc>
          <w:tcPr>
            <w:tcW w:w="1559" w:type="dxa"/>
            <w:gridSpan w:val="4"/>
            <w:vAlign w:val="center"/>
          </w:tcPr>
          <w:p w:rsidR="004A38E5" w:rsidRDefault="00527F48"/>
        </w:tc>
        <w:tc>
          <w:tcPr>
            <w:tcW w:w="1229" w:type="dxa"/>
            <w:vAlign w:val="center"/>
          </w:tcPr>
          <w:p w:rsidR="004A38E5" w:rsidRDefault="00527F48"/>
        </w:tc>
      </w:tr>
      <w:tr w:rsidR="007468A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27F48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468A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1D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71D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27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27F48"/>
        </w:tc>
      </w:tr>
      <w:tr w:rsidR="007468A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27F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1D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27F4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27F4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27F4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27F48">
            <w:pPr>
              <w:spacing w:line="360" w:lineRule="auto"/>
            </w:pPr>
          </w:p>
        </w:tc>
      </w:tr>
      <w:tr w:rsidR="007468A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27F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1D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2021-3-22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27F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71D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2021-3-22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527F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527F48">
            <w:pPr>
              <w:spacing w:line="360" w:lineRule="auto"/>
            </w:pPr>
          </w:p>
        </w:tc>
      </w:tr>
    </w:tbl>
    <w:p w:rsidR="004A38E5" w:rsidRDefault="00527F48">
      <w:pPr>
        <w:widowControl/>
        <w:jc w:val="left"/>
      </w:pPr>
    </w:p>
    <w:p w:rsidR="004A38E5" w:rsidRDefault="00527F48" w:rsidP="00671DE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1DE1" w:rsidRDefault="00671DE1" w:rsidP="00671DE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A38E5" w:rsidRDefault="00527F48" w:rsidP="00671DE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671DE1" w:rsidTr="00E6424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71DE1" w:rsidRDefault="00671DE1" w:rsidP="00E642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671DE1" w:rsidRDefault="00671DE1" w:rsidP="00E642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671DE1" w:rsidRDefault="00671DE1" w:rsidP="00E642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1DE1" w:rsidRDefault="00671DE1" w:rsidP="00E642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71DE1" w:rsidTr="00E6424E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71DE1" w:rsidRDefault="00671DE1" w:rsidP="00E6424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671DE1" w:rsidRDefault="00671DE1" w:rsidP="00E6424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671DE1" w:rsidRDefault="00671DE1" w:rsidP="00E6424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671DE1" w:rsidRDefault="00671DE1" w:rsidP="00E6424E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1DE1" w:rsidRDefault="00671DE1" w:rsidP="00E6424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671DE1" w:rsidTr="00E6424E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71DE1" w:rsidRDefault="00671DE1" w:rsidP="00E642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71DE1" w:rsidRDefault="00671DE1" w:rsidP="00E6424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671DE1" w:rsidRDefault="00671DE1" w:rsidP="00E6424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671DE1" w:rsidRDefault="00671DE1" w:rsidP="00671DE1">
            <w:pPr>
              <w:spacing w:beforeLines="25" w:afterLines="25" w:line="22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1DE1" w:rsidRDefault="00671DE1" w:rsidP="00E6424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671DE1" w:rsidTr="00E6424E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71DE1" w:rsidRDefault="00671DE1" w:rsidP="00E642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71DE1" w:rsidRDefault="00671DE1" w:rsidP="00E6424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671DE1" w:rsidRDefault="00671DE1" w:rsidP="00E6424E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1DE1" w:rsidRDefault="00671DE1" w:rsidP="00E6424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4A38E5" w:rsidRDefault="00527F48" w:rsidP="00671DE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</w:t>
      </w: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（适用时）；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527F4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527F48" w:rsidP="00671DE1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27F48" w:rsidP="00671DE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27F48" w:rsidP="00671DE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27F4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Pr="00671DE1" w:rsidRDefault="00527F48" w:rsidP="00671DE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sectPr w:rsidR="004A38E5" w:rsidRPr="00671DE1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F48" w:rsidRDefault="00527F48" w:rsidP="007468A7">
      <w:r>
        <w:separator/>
      </w:r>
    </w:p>
  </w:endnote>
  <w:endnote w:type="continuationSeparator" w:id="1">
    <w:p w:rsidR="00527F48" w:rsidRDefault="00527F48" w:rsidP="00746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7468A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27F4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1DE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527F4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27F4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1DE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27F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F48" w:rsidRDefault="00527F48" w:rsidP="007468A7">
      <w:r>
        <w:separator/>
      </w:r>
    </w:p>
  </w:footnote>
  <w:footnote w:type="continuationSeparator" w:id="1">
    <w:p w:rsidR="00527F48" w:rsidRDefault="00527F48" w:rsidP="00746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27F48" w:rsidP="00671DE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468A7" w:rsidP="00671DE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27F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27F48">
      <w:rPr>
        <w:rStyle w:val="CharChar1"/>
        <w:rFonts w:hint="default"/>
        <w:w w:val="90"/>
      </w:rPr>
      <w:t xml:space="preserve">Beijing International Standard united </w:t>
    </w:r>
    <w:r w:rsidR="00527F48">
      <w:rPr>
        <w:rStyle w:val="CharChar1"/>
        <w:rFonts w:hint="default"/>
        <w:w w:val="90"/>
      </w:rPr>
      <w:t>Certification Co.,Ltd.</w:t>
    </w:r>
  </w:p>
  <w:p w:rsidR="004A38E5" w:rsidRDefault="00527F4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8A7"/>
    <w:rsid w:val="00527F48"/>
    <w:rsid w:val="00671DE1"/>
    <w:rsid w:val="0074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297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2021-03-23T07:20:00Z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