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0" w:firstLineChars="500"/>
        <w:rPr>
          <w:sz w:val="32"/>
        </w:rPr>
      </w:pPr>
      <w:r>
        <w:rPr>
          <w:rFonts w:hint="eastAsia"/>
          <w:sz w:val="32"/>
        </w:rPr>
        <w:t>测量过程计量要求的导出及计量验证</w:t>
      </w:r>
    </w:p>
    <w:p>
      <w:pPr>
        <w:spacing w:line="360" w:lineRule="auto"/>
        <w:ind w:firstLine="630" w:firstLineChars="300"/>
        <w:jc w:val="center"/>
        <w:rPr>
          <w:color w:val="000000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将顾客的要求转化为测量过程的计量要求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</w:t>
      </w:r>
      <w:r>
        <w:t>TH2.2-4.8ZXNMFF ZQ</w:t>
      </w:r>
      <w:r>
        <w:rPr>
          <w:rFonts w:hint="eastAsia"/>
          <w:lang w:val="en-US" w:eastAsia="zh-CN"/>
        </w:rPr>
        <w:t>抽油泵</w:t>
      </w:r>
      <w:bookmarkStart w:id="0" w:name="_GoBack"/>
      <w:bookmarkEnd w:id="0"/>
      <w:r>
        <w:rPr>
          <w:rFonts w:hint="eastAsia"/>
          <w:lang w:val="en-US" w:eastAsia="zh-CN"/>
        </w:rPr>
        <w:t>密封试验大纲，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2：出厂检测 整体静压（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±4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/>
          <w:lang w:val="en-US" w:eastAsia="zh-CN"/>
        </w:rPr>
        <w:t>MPa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，至少保压3min无泄漏无变形方为合格。</w:t>
      </w:r>
    </w:p>
    <w:p>
      <w:pPr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b/>
          <w:sz w:val="24"/>
        </w:rPr>
        <w:t>二、转化为测量过程的计量要求</w:t>
      </w:r>
    </w:p>
    <w:p>
      <w:pPr>
        <w:spacing w:line="520" w:lineRule="exact"/>
        <w:ind w:firstLine="241" w:firstLineChars="100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1.量程的确定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密封性试验</w:t>
      </w:r>
      <w:r>
        <w:rPr>
          <w:rFonts w:hint="eastAsia"/>
          <w:sz w:val="24"/>
        </w:rPr>
        <w:t>压力</w:t>
      </w:r>
      <w:r>
        <w:rPr>
          <w:rFonts w:hint="eastAsia"/>
          <w:sz w:val="24"/>
          <w:lang w:val="en-US" w:eastAsia="zh-CN"/>
        </w:rPr>
        <w:t>（20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4）MPa</w:t>
      </w:r>
      <w:r>
        <w:rPr>
          <w:rFonts w:hint="eastAsia"/>
          <w:sz w:val="24"/>
        </w:rPr>
        <w:t>，但为了试验过程的各种规格压力使用范围应为压力表量程20%-80%的要求,选用量程为0-</w:t>
      </w:r>
      <w:r>
        <w:rPr>
          <w:rFonts w:hint="eastAsia"/>
          <w:sz w:val="24"/>
          <w:lang w:val="en-US" w:eastAsia="zh-CN"/>
        </w:rPr>
        <w:t>40</w:t>
      </w:r>
      <w:r>
        <w:rPr>
          <w:rFonts w:hint="eastAsia"/>
          <w:sz w:val="24"/>
        </w:rPr>
        <w:t>MPa压力表可以满足要求，</w:t>
      </w:r>
    </w:p>
    <w:p>
      <w:pPr>
        <w:spacing w:line="520" w:lineRule="exact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2、最大允许误差的确定</w:t>
      </w:r>
    </w:p>
    <w:p>
      <w:pPr>
        <w:spacing w:line="520" w:lineRule="exact"/>
        <w:ind w:firstLine="475" w:firstLineChars="198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密封性测试</w:t>
      </w:r>
      <w:r>
        <w:rPr>
          <w:rFonts w:hint="eastAsia"/>
          <w:sz w:val="24"/>
        </w:rPr>
        <w:t>的压力表的最大允许误差＜±</w:t>
      </w:r>
      <w:r>
        <w:rPr>
          <w:rFonts w:hint="eastAsia"/>
          <w:sz w:val="24"/>
          <w:lang w:val="en-US" w:eastAsia="zh-CN"/>
        </w:rPr>
        <w:t>1.3MPa</w:t>
      </w:r>
      <w:r>
        <w:rPr>
          <w:rFonts w:hint="eastAsia"/>
          <w:sz w:val="24"/>
        </w:rPr>
        <w:t>。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三、导出对测量设备的计量要求</w:t>
      </w:r>
    </w:p>
    <w:p>
      <w:pPr>
        <w:spacing w:line="520" w:lineRule="exact"/>
        <w:ind w:firstLine="236" w:firstLineChars="98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1、测量设备的量程：</w:t>
      </w:r>
      <w:r>
        <w:rPr>
          <w:rFonts w:hint="eastAsia"/>
          <w:color w:val="000000"/>
          <w:sz w:val="24"/>
        </w:rPr>
        <w:t>选择</w:t>
      </w:r>
      <w:r>
        <w:rPr>
          <w:rFonts w:hint="eastAsia"/>
          <w:sz w:val="24"/>
        </w:rPr>
        <w:t>0-</w:t>
      </w:r>
      <w:r>
        <w:rPr>
          <w:rFonts w:hint="eastAsia"/>
          <w:sz w:val="24"/>
          <w:lang w:val="en-US" w:eastAsia="zh-CN"/>
        </w:rPr>
        <w:t>40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压力表。</w:t>
      </w:r>
    </w:p>
    <w:p>
      <w:pPr>
        <w:spacing w:line="520" w:lineRule="exact"/>
        <w:ind w:firstLine="236" w:firstLineChars="98"/>
        <w:rPr>
          <w:rFonts w:hint="eastAsia" w:eastAsia="宋体"/>
          <w:sz w:val="24"/>
          <w:lang w:val="en-US" w:eastAsia="zh-CN"/>
        </w:rPr>
      </w:pPr>
      <w:r>
        <w:rPr>
          <w:rFonts w:hint="eastAsia"/>
          <w:b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 xml:space="preserve">、测量设备的允差: </w:t>
      </w:r>
      <w:r>
        <w:rPr>
          <w:rFonts w:hint="eastAsia"/>
          <w:sz w:val="24"/>
        </w:rPr>
        <w:t>准确度等级</w:t>
      </w:r>
      <w:r>
        <w:rPr>
          <w:rFonts w:hint="eastAsia"/>
          <w:sz w:val="24"/>
          <w:lang w:val="en-US" w:eastAsia="zh-CN"/>
        </w:rPr>
        <w:t>2.5</w:t>
      </w:r>
      <w:r>
        <w:rPr>
          <w:rFonts w:hint="eastAsia"/>
          <w:sz w:val="24"/>
        </w:rPr>
        <w:t>级，</w:t>
      </w:r>
      <w:r>
        <w:rPr>
          <w:rFonts w:hint="eastAsia"/>
          <w:bCs/>
          <w:color w:val="000000"/>
          <w:sz w:val="24"/>
        </w:rPr>
        <w:t>测量设备的最大允差为</w:t>
      </w:r>
      <w:r>
        <w:rPr>
          <w:rFonts w:hint="eastAsia"/>
          <w:bCs/>
          <w:color w:val="000000"/>
          <w:sz w:val="24"/>
          <w:lang w:val="en-US" w:eastAsia="zh-CN"/>
        </w:rPr>
        <w:t>40</w:t>
      </w:r>
      <w:r>
        <w:rPr>
          <w:rFonts w:hint="eastAsia"/>
          <w:bCs/>
          <w:color w:val="000000"/>
          <w:sz w:val="24"/>
        </w:rPr>
        <w:t>×</w:t>
      </w:r>
      <w:r>
        <w:rPr>
          <w:rFonts w:hint="eastAsia"/>
          <w:sz w:val="24"/>
        </w:rPr>
        <w:t>±</w:t>
      </w:r>
      <w:r>
        <w:rPr>
          <w:rFonts w:hint="eastAsia"/>
          <w:bCs/>
          <w:color w:val="000000"/>
          <w:sz w:val="24"/>
          <w:lang w:val="en-US" w:eastAsia="zh-CN"/>
        </w:rPr>
        <w:t>2.5</w:t>
      </w:r>
      <w:r>
        <w:rPr>
          <w:rFonts w:hint="eastAsia"/>
          <w:bCs/>
          <w:color w:val="000000"/>
          <w:sz w:val="24"/>
        </w:rPr>
        <w:t>%=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  <w:lang w:val="en-US" w:eastAsia="zh-CN"/>
        </w:rPr>
        <w:t>.</w:t>
      </w:r>
    </w:p>
    <w:p>
      <w:pPr>
        <w:spacing w:line="520" w:lineRule="exact"/>
        <w:ind w:left="105" w:leftChars="50" w:firstLine="116" w:firstLineChars="48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/>
          <w:sz w:val="24"/>
        </w:rPr>
        <w:t>3、</w:t>
      </w:r>
      <w:r>
        <w:rPr>
          <w:rFonts w:hint="eastAsia"/>
          <w:b/>
          <w:bCs/>
          <w:sz w:val="24"/>
        </w:rPr>
        <w:t>测量设备的检定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>编号：2805010压力表，经2021.2.25校准，压力为40MPA时示值误差为：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，</w:t>
      </w:r>
      <w:r>
        <w:rPr>
          <w:rFonts w:hint="eastAsia"/>
          <w:bCs/>
          <w:sz w:val="24"/>
        </w:rPr>
        <w:t>证书号：</w:t>
      </w:r>
      <w:r>
        <w:rPr>
          <w:rFonts w:hint="eastAsia"/>
          <w:bCs/>
          <w:sz w:val="24"/>
          <w:lang w:val="en-US" w:eastAsia="zh-CN"/>
        </w:rPr>
        <w:t>NL21021057A</w:t>
      </w:r>
      <w:r>
        <w:rPr>
          <w:rFonts w:hint="eastAsia"/>
          <w:bCs/>
          <w:sz w:val="24"/>
          <w:lang w:eastAsia="zh-CN"/>
        </w:rPr>
        <w:t>。</w:t>
      </w:r>
    </w:p>
    <w:p>
      <w:pPr>
        <w:spacing w:line="520" w:lineRule="exact"/>
        <w:ind w:left="105" w:leftChars="50" w:firstLine="116" w:firstLineChars="48"/>
        <w:rPr>
          <w:color w:val="000000"/>
          <w:sz w:val="24"/>
        </w:rPr>
      </w:pPr>
      <w:r>
        <w:rPr>
          <w:rFonts w:hint="eastAsia"/>
          <w:b/>
          <w:sz w:val="24"/>
        </w:rPr>
        <w:t>四、</w:t>
      </w:r>
      <w:r>
        <w:rPr>
          <w:rFonts w:hint="eastAsia"/>
          <w:b/>
          <w:color w:val="000000"/>
          <w:sz w:val="24"/>
        </w:rPr>
        <w:t>验证</w:t>
      </w:r>
    </w:p>
    <w:p>
      <w:pPr>
        <w:spacing w:line="52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1、</w:t>
      </w:r>
      <w:r>
        <w:rPr>
          <w:rFonts w:hint="eastAsia"/>
          <w:bCs/>
          <w:sz w:val="24"/>
          <w:lang w:val="en-US" w:eastAsia="zh-CN"/>
        </w:rPr>
        <w:t>编号：2805010压力表，</w:t>
      </w:r>
      <w:r>
        <w:rPr>
          <w:rFonts w:hint="eastAsia"/>
          <w:sz w:val="24"/>
        </w:rPr>
        <w:t>准确度等级</w:t>
      </w:r>
      <w:r>
        <w:rPr>
          <w:rFonts w:hint="eastAsia"/>
          <w:sz w:val="24"/>
          <w:lang w:val="en-US" w:eastAsia="zh-CN"/>
        </w:rPr>
        <w:t>2.5</w:t>
      </w:r>
      <w:r>
        <w:rPr>
          <w:rFonts w:hint="eastAsia"/>
          <w:sz w:val="24"/>
        </w:rPr>
        <w:t>级，0-</w:t>
      </w:r>
      <w:r>
        <w:rPr>
          <w:rFonts w:hint="eastAsia"/>
          <w:sz w:val="24"/>
          <w:lang w:val="en-US" w:eastAsia="zh-CN"/>
        </w:rPr>
        <w:t>40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压力表符合耐压测试规定的压力表的最大允许误差＜±</w:t>
      </w:r>
      <w:r>
        <w:rPr>
          <w:rFonts w:hint="eastAsia"/>
          <w:sz w:val="24"/>
          <w:lang w:val="en-US" w:eastAsia="zh-CN"/>
        </w:rPr>
        <w:t>1.3MPa</w:t>
      </w:r>
      <w:r>
        <w:rPr>
          <w:rFonts w:hint="eastAsia"/>
          <w:sz w:val="24"/>
        </w:rPr>
        <w:t>及压力为</w:t>
      </w:r>
      <w:r>
        <w:rPr>
          <w:rFonts w:hint="eastAsia"/>
          <w:sz w:val="24"/>
          <w:lang w:val="en-US" w:eastAsia="zh-CN"/>
        </w:rPr>
        <w:t>（20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4）MPa</w:t>
      </w:r>
      <w:r>
        <w:rPr>
          <w:rFonts w:hint="eastAsia"/>
          <w:sz w:val="24"/>
        </w:rPr>
        <w:t>的</w:t>
      </w:r>
      <w:r>
        <w:rPr>
          <w:rFonts w:hint="eastAsia" w:ascii="宋体" w:hAnsi="宋体"/>
          <w:color w:val="000000"/>
          <w:sz w:val="24"/>
        </w:rPr>
        <w:t>测量过程计量要求。</w:t>
      </w:r>
    </w:p>
    <w:p>
      <w:pPr>
        <w:spacing w:line="520" w:lineRule="exact"/>
        <w:ind w:firstLine="352" w:firstLineChars="147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2、验证合格证书及标识</w:t>
      </w:r>
    </w:p>
    <w:p>
      <w:pPr>
        <w:spacing w:line="520" w:lineRule="exact"/>
        <w:ind w:firstLine="720" w:firstLineChars="300"/>
        <w:rPr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该压力表通过计量确认验证合格后，填写计量确认验证记录并粘贴确认标识。</w:t>
      </w:r>
    </w:p>
    <w:sectPr>
      <w:pgSz w:w="11906" w:h="16838"/>
      <w:pgMar w:top="1327" w:right="1230" w:bottom="1213" w:left="15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747E1"/>
    <w:multiLevelType w:val="multilevel"/>
    <w:tmpl w:val="420747E1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F03"/>
    <w:rsid w:val="00001527"/>
    <w:rsid w:val="000034FA"/>
    <w:rsid w:val="00013AE0"/>
    <w:rsid w:val="00017D4B"/>
    <w:rsid w:val="0004538D"/>
    <w:rsid w:val="000D3E80"/>
    <w:rsid w:val="000D60ED"/>
    <w:rsid w:val="000F067C"/>
    <w:rsid w:val="001115D5"/>
    <w:rsid w:val="0012552B"/>
    <w:rsid w:val="00156905"/>
    <w:rsid w:val="00156CD7"/>
    <w:rsid w:val="0016455D"/>
    <w:rsid w:val="00197ADD"/>
    <w:rsid w:val="00200508"/>
    <w:rsid w:val="00220159"/>
    <w:rsid w:val="00226211"/>
    <w:rsid w:val="00237F5D"/>
    <w:rsid w:val="002575EC"/>
    <w:rsid w:val="00264E6B"/>
    <w:rsid w:val="00284613"/>
    <w:rsid w:val="00290B65"/>
    <w:rsid w:val="002C6851"/>
    <w:rsid w:val="003016B2"/>
    <w:rsid w:val="00324AE4"/>
    <w:rsid w:val="00352E79"/>
    <w:rsid w:val="0035377C"/>
    <w:rsid w:val="004447B5"/>
    <w:rsid w:val="0044733A"/>
    <w:rsid w:val="00460847"/>
    <w:rsid w:val="004944C8"/>
    <w:rsid w:val="004A3258"/>
    <w:rsid w:val="004D3523"/>
    <w:rsid w:val="004D5581"/>
    <w:rsid w:val="004E1FCE"/>
    <w:rsid w:val="00536938"/>
    <w:rsid w:val="00540C19"/>
    <w:rsid w:val="005555C5"/>
    <w:rsid w:val="00570EB5"/>
    <w:rsid w:val="00572FEC"/>
    <w:rsid w:val="0061017E"/>
    <w:rsid w:val="00685007"/>
    <w:rsid w:val="006A2ABC"/>
    <w:rsid w:val="006A67D0"/>
    <w:rsid w:val="006B1223"/>
    <w:rsid w:val="006C3759"/>
    <w:rsid w:val="006C46E7"/>
    <w:rsid w:val="006D3E3D"/>
    <w:rsid w:val="006E37F5"/>
    <w:rsid w:val="0077569F"/>
    <w:rsid w:val="007968FF"/>
    <w:rsid w:val="007B3762"/>
    <w:rsid w:val="007F3932"/>
    <w:rsid w:val="008605D0"/>
    <w:rsid w:val="00866C3C"/>
    <w:rsid w:val="008A0539"/>
    <w:rsid w:val="008C489C"/>
    <w:rsid w:val="008F275B"/>
    <w:rsid w:val="008F7150"/>
    <w:rsid w:val="009108EA"/>
    <w:rsid w:val="009470C9"/>
    <w:rsid w:val="00991BF0"/>
    <w:rsid w:val="009A072F"/>
    <w:rsid w:val="009A3088"/>
    <w:rsid w:val="009D2DE3"/>
    <w:rsid w:val="009E7BD3"/>
    <w:rsid w:val="00A16999"/>
    <w:rsid w:val="00A16DA4"/>
    <w:rsid w:val="00A45F03"/>
    <w:rsid w:val="00A4700C"/>
    <w:rsid w:val="00AB58E8"/>
    <w:rsid w:val="00AE2F62"/>
    <w:rsid w:val="00B07405"/>
    <w:rsid w:val="00B11373"/>
    <w:rsid w:val="00B166F4"/>
    <w:rsid w:val="00B17E6A"/>
    <w:rsid w:val="00B21AF4"/>
    <w:rsid w:val="00B62C33"/>
    <w:rsid w:val="00BB7FE4"/>
    <w:rsid w:val="00C02DCB"/>
    <w:rsid w:val="00C147A9"/>
    <w:rsid w:val="00C348E0"/>
    <w:rsid w:val="00C46BF2"/>
    <w:rsid w:val="00CB1EF0"/>
    <w:rsid w:val="00CC6C89"/>
    <w:rsid w:val="00CD6D5B"/>
    <w:rsid w:val="00D1365F"/>
    <w:rsid w:val="00D35447"/>
    <w:rsid w:val="00D41401"/>
    <w:rsid w:val="00D724A5"/>
    <w:rsid w:val="00D73076"/>
    <w:rsid w:val="00DC63D9"/>
    <w:rsid w:val="00DF79D4"/>
    <w:rsid w:val="00E73D27"/>
    <w:rsid w:val="00E84EFE"/>
    <w:rsid w:val="00EB3101"/>
    <w:rsid w:val="00EB7B9E"/>
    <w:rsid w:val="00EE08FB"/>
    <w:rsid w:val="00F4546C"/>
    <w:rsid w:val="00F570ED"/>
    <w:rsid w:val="00F603B4"/>
    <w:rsid w:val="00F820F9"/>
    <w:rsid w:val="00F9123D"/>
    <w:rsid w:val="00FA5C27"/>
    <w:rsid w:val="00FB02D2"/>
    <w:rsid w:val="00FD36C4"/>
    <w:rsid w:val="00FD4616"/>
    <w:rsid w:val="00FD66D9"/>
    <w:rsid w:val="00FF39A8"/>
    <w:rsid w:val="162A5765"/>
    <w:rsid w:val="1D3244BE"/>
    <w:rsid w:val="250C2893"/>
    <w:rsid w:val="28852561"/>
    <w:rsid w:val="52243EAF"/>
    <w:rsid w:val="54542DA2"/>
    <w:rsid w:val="54706D75"/>
    <w:rsid w:val="5EE30EDE"/>
    <w:rsid w:val="660C47BB"/>
    <w:rsid w:val="68D76553"/>
    <w:rsid w:val="722B547E"/>
    <w:rsid w:val="7CED4002"/>
    <w:rsid w:val="7D680E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65A4-8D69-415D-BCBF-8904D7607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107</Words>
  <Characters>610</Characters>
  <Lines>5</Lines>
  <Paragraphs>1</Paragraphs>
  <TotalTime>0</TotalTime>
  <ScaleCrop>false</ScaleCrop>
  <LinksUpToDate>false</LinksUpToDate>
  <CharactersWithSpaces>716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2015-12-09T06:56:00Z</dcterms:created>
  <dc:creator>wsp</dc:creator>
  <cp:lastModifiedBy>LIL</cp:lastModifiedBy>
  <dcterms:modified xsi:type="dcterms:W3CDTF">2021-03-24T00:44:21Z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2A694E82827846FD912AC77570704FA3</vt:lpwstr>
  </property>
</Properties>
</file>