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盘锦辽河胜利电泵有限公司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2021年03月04日 上午至2021年03月05日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AA5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2021-03-04T01:56:36Z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