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7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rPr>
              <w:t xml:space="preserve">   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王玺</w:t>
            </w:r>
            <w:r>
              <w:rPr>
                <w:rFonts w:hint="eastAsia" w:ascii="Times New Roman" w:hAnsi="Times New Roman" w:eastAsia="宋体" w:cs="Times New Roman"/>
                <w:sz w:val="24"/>
                <w:szCs w:val="24"/>
                <w:highlight w:val="none"/>
                <w:lang w:eastAsia="zh-CN"/>
              </w:rPr>
              <w:t>，</w:t>
            </w:r>
            <w:r>
              <w:rPr>
                <w:rFonts w:hint="eastAsia"/>
                <w:sz w:val="24"/>
                <w:szCs w:val="24"/>
                <w:highlight w:val="none"/>
              </w:rPr>
              <w:t>陪同人员：</w:t>
            </w:r>
            <w:r>
              <w:rPr>
                <w:rFonts w:hint="eastAsia"/>
                <w:sz w:val="24"/>
                <w:szCs w:val="24"/>
                <w:highlight w:val="none"/>
                <w:lang w:val="en-US" w:eastAsia="zh-CN"/>
              </w:rPr>
              <w:t>吴金诚</w:t>
            </w:r>
          </w:p>
        </w:tc>
        <w:tc>
          <w:tcPr>
            <w:tcW w:w="1004"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default" w:eastAsia="宋体"/>
                <w:lang w:val="en-US" w:eastAsia="zh-CN"/>
              </w:rPr>
            </w:pPr>
            <w:r>
              <w:rPr>
                <w:rFonts w:hint="eastAsia"/>
                <w:sz w:val="24"/>
                <w:szCs w:val="24"/>
              </w:rPr>
              <w:t>审核员：</w:t>
            </w:r>
            <w:r>
              <w:rPr>
                <w:rFonts w:hint="eastAsia" w:cs="Times New Roman"/>
                <w:sz w:val="24"/>
                <w:szCs w:val="24"/>
                <w:highlight w:val="none"/>
                <w:lang w:val="en-US" w:eastAsia="zh-CN"/>
              </w:rPr>
              <w:t>宋明珠</w:t>
            </w:r>
            <w:r>
              <w:rPr>
                <w:rFonts w:hint="eastAsia" w:ascii="Times New Roman" w:hAnsi="Times New Roman" w:eastAsia="宋体" w:cs="Times New Roman"/>
                <w:sz w:val="24"/>
                <w:szCs w:val="24"/>
                <w:highlight w:val="none"/>
                <w:lang w:eastAsia="zh-CN"/>
              </w:rPr>
              <w:t xml:space="preserve"> </w:t>
            </w:r>
            <w:r>
              <w:rPr>
                <w:rFonts w:hint="eastAsia"/>
                <w:sz w:val="24"/>
                <w:szCs w:val="24"/>
              </w:rPr>
              <w:t xml:space="preserve"> </w:t>
            </w:r>
            <w:r>
              <w:rPr>
                <w:rFonts w:hint="eastAsia" w:eastAsia="宋体"/>
                <w:sz w:val="24"/>
                <w:szCs w:val="24"/>
                <w:lang w:eastAsia="zh-CN"/>
              </w:rPr>
              <w:t>，</w:t>
            </w:r>
            <w:r>
              <w:rPr>
                <w:rFonts w:hint="eastAsia"/>
                <w:sz w:val="24"/>
                <w:szCs w:val="24"/>
              </w:rPr>
              <w:t xml:space="preserve"> 审核时间：202</w:t>
            </w:r>
            <w:r>
              <w:rPr>
                <w:rFonts w:hint="eastAsia"/>
                <w:sz w:val="24"/>
                <w:szCs w:val="24"/>
                <w:lang w:val="en-US" w:eastAsia="zh-CN"/>
              </w:rPr>
              <w:t>1.3.3</w:t>
            </w:r>
          </w:p>
        </w:tc>
        <w:tc>
          <w:tcPr>
            <w:tcW w:w="1004"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spacing w:line="30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rPr>
                <w:sz w:val="24"/>
                <w:szCs w:val="24"/>
              </w:rPr>
            </w:pPr>
          </w:p>
        </w:tc>
        <w:tc>
          <w:tcPr>
            <w:tcW w:w="1004"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85" w:type="dxa"/>
          </w:tcPr>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公司在管理手册中，</w:t>
            </w:r>
            <w:r>
              <w:rPr>
                <w:rFonts w:hint="eastAsia" w:ascii="宋体" w:hAnsi="宋体" w:cs="宋体"/>
                <w:color w:val="auto"/>
                <w:szCs w:val="21"/>
                <w:lang w:val="en-US" w:eastAsia="zh-CN"/>
              </w:rPr>
              <w:t>从企业内部因素和外部因素两方面</w:t>
            </w:r>
            <w:r>
              <w:rPr>
                <w:rFonts w:hint="eastAsia" w:ascii="宋体" w:hAnsi="宋体" w:eastAsia="宋体" w:cs="宋体"/>
                <w:szCs w:val="21"/>
              </w:rPr>
              <w:t>明确风险和机遇事件的识别方法/途径、风险和机遇事件的评估方式、制定主要风险和机遇事件的应对措施</w:t>
            </w:r>
            <w:r>
              <w:rPr>
                <w:rFonts w:hint="eastAsia" w:ascii="宋体" w:hAnsi="宋体" w:cs="宋体"/>
                <w:szCs w:val="21"/>
                <w:lang w:eastAsia="zh-CN"/>
              </w:rPr>
              <w:t>，</w:t>
            </w:r>
            <w:r>
              <w:rPr>
                <w:rFonts w:hint="eastAsia" w:ascii="宋体" w:hAnsi="宋体" w:eastAsia="宋体" w:cs="宋体"/>
                <w:szCs w:val="21"/>
              </w:rPr>
              <w:t>公司始终与优质企业合作，企业规范、专业的管理理念对公司的发展产生了潜移默化的影响，因而在合作过程中促进了公司的健康发展</w:t>
            </w:r>
            <w:r>
              <w:rPr>
                <w:rFonts w:hint="eastAsia" w:ascii="宋体" w:hAnsi="宋体" w:eastAsia="宋体" w:cs="宋体"/>
                <w:szCs w:val="21"/>
                <w:lang w:eastAsia="zh-CN"/>
              </w:rPr>
              <w:t>；</w:t>
            </w:r>
            <w:r>
              <w:rPr>
                <w:rFonts w:hint="eastAsia" w:ascii="宋体" w:hAnsi="宋体" w:eastAsia="宋体" w:cs="宋体"/>
                <w:szCs w:val="21"/>
              </w:rPr>
              <w:t>公司成熟的运营模式，已得到客户的广泛认同。对公司</w:t>
            </w:r>
            <w:r>
              <w:rPr>
                <w:rFonts w:hint="eastAsia" w:ascii="宋体" w:hAnsi="宋体" w:cs="宋体"/>
                <w:szCs w:val="21"/>
                <w:lang w:val="en-US" w:eastAsia="zh-CN"/>
              </w:rPr>
              <w:t>有利、</w:t>
            </w:r>
            <w:r>
              <w:rPr>
                <w:rFonts w:hint="eastAsia" w:ascii="宋体" w:hAnsi="宋体" w:eastAsia="宋体" w:cs="宋体"/>
                <w:szCs w:val="21"/>
              </w:rPr>
              <w:t>不利的内、外部因素有：</w:t>
            </w:r>
            <w:r>
              <w:rPr>
                <w:rFonts w:hint="eastAsia" w:ascii="宋体" w:hAnsi="宋体" w:cs="宋体"/>
                <w:szCs w:val="21"/>
                <w:lang w:val="en-US" w:eastAsia="zh-CN"/>
              </w:rPr>
              <w:t>相关法律法规对产品和服务要求的日趋严格，对环境保护、职业健康安全保护日趋完善，企业必须不断学习、深入贯彻、不断完善，确保适应变化的需要</w:t>
            </w:r>
            <w:r>
              <w:rPr>
                <w:rFonts w:hint="eastAsia" w:ascii="宋体" w:hAnsi="宋体" w:eastAsia="宋体" w:cs="宋体"/>
                <w:szCs w:val="21"/>
                <w:lang w:eastAsia="zh-CN"/>
              </w:rPr>
              <w:t>；</w:t>
            </w:r>
            <w:r>
              <w:rPr>
                <w:rFonts w:hint="eastAsia" w:ascii="宋体" w:hAnsi="宋体" w:cs="宋体"/>
                <w:szCs w:val="21"/>
                <w:lang w:val="en-US" w:eastAsia="zh-CN"/>
              </w:rPr>
              <w:t>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2020年9月以来开展QES体系的建立和运行，提高了公司整体经营管理能力和水平</w:t>
            </w:r>
            <w:r>
              <w:rPr>
                <w:rFonts w:hint="eastAsia" w:ascii="宋体" w:hAnsi="宋体" w:eastAsia="宋体" w:cs="宋体"/>
                <w:szCs w:val="21"/>
              </w:rPr>
              <w:t>。</w:t>
            </w:r>
          </w:p>
          <w:p>
            <w:pPr>
              <w:spacing w:line="360" w:lineRule="auto"/>
              <w:ind w:firstLine="420" w:firstLineChars="200"/>
              <w:jc w:val="left"/>
              <w:rPr>
                <w:rFonts w:hint="eastAsia" w:ascii="宋体" w:hAnsi="宋体" w:cs="宋体"/>
                <w:szCs w:val="21"/>
              </w:rPr>
            </w:pPr>
            <w:r>
              <w:rPr>
                <w:rFonts w:hint="eastAsia" w:ascii="宋体" w:hAnsi="宋体" w:cs="宋体"/>
                <w:szCs w:val="21"/>
              </w:rPr>
              <w:t>公司通过</w:t>
            </w:r>
            <w:r>
              <w:rPr>
                <w:rFonts w:hint="eastAsia" w:ascii="宋体" w:hAnsi="宋体" w:cs="宋体"/>
                <w:color w:val="auto"/>
                <w:szCs w:val="21"/>
              </w:rPr>
              <w:t>同行交流、座谈会、每周工作例会、QQ、微信</w:t>
            </w:r>
            <w:r>
              <w:rPr>
                <w:rFonts w:hint="eastAsia" w:ascii="宋体" w:hAnsi="宋体" w:cs="宋体"/>
                <w:color w:val="auto"/>
                <w:szCs w:val="21"/>
                <w:lang w:eastAsia="zh-CN"/>
              </w:rPr>
              <w:t>、</w:t>
            </w:r>
            <w:r>
              <w:rPr>
                <w:rFonts w:hint="eastAsia" w:ascii="宋体" w:hAnsi="宋体" w:cs="宋体"/>
                <w:color w:val="auto"/>
                <w:szCs w:val="21"/>
                <w:lang w:val="en-US" w:eastAsia="zh-CN"/>
              </w:rPr>
              <w:t>电话交流、网上查询沟通</w:t>
            </w:r>
            <w:r>
              <w:rPr>
                <w:rFonts w:hint="eastAsia" w:ascii="宋体" w:hAnsi="宋体" w:cs="宋体"/>
                <w:color w:val="auto"/>
                <w:szCs w:val="21"/>
              </w:rPr>
              <w:t>等进行内外部沟通</w:t>
            </w:r>
            <w:r>
              <w:rPr>
                <w:rFonts w:hint="eastAsia" w:ascii="宋体" w:hAnsi="宋体" w:cs="宋体"/>
                <w:color w:val="auto"/>
                <w:szCs w:val="21"/>
                <w:lang w:val="en-US" w:eastAsia="zh-CN"/>
              </w:rPr>
              <w:t>方式</w:t>
            </w:r>
            <w:r>
              <w:rPr>
                <w:rFonts w:hint="eastAsia" w:ascii="宋体" w:hAnsi="宋体" w:cs="宋体"/>
                <w:color w:val="auto"/>
                <w:szCs w:val="21"/>
              </w:rPr>
              <w:t>，并定期进行评审，形成会议记录</w:t>
            </w:r>
            <w:r>
              <w:rPr>
                <w:rFonts w:hint="eastAsia" w:ascii="宋体" w:hAnsi="宋体" w:cs="宋体"/>
                <w:szCs w:val="21"/>
              </w:rPr>
              <w:t>。</w:t>
            </w:r>
          </w:p>
          <w:p>
            <w:pPr>
              <w:spacing w:line="360" w:lineRule="auto"/>
              <w:ind w:firstLine="420" w:firstLineChars="200"/>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spacing w:line="360" w:lineRule="auto"/>
              <w:ind w:firstLine="420" w:firstLineChars="200"/>
              <w:jc w:val="left"/>
              <w:rPr>
                <w:rFonts w:hint="eastAsia" w:ascii="宋体" w:hAnsi="宋体" w:cs="宋体"/>
                <w:szCs w:val="21"/>
              </w:rPr>
            </w:pPr>
            <w:r>
              <w:rPr>
                <w:rFonts w:hint="eastAsia" w:ascii="宋体" w:hAnsi="宋体" w:cs="宋体"/>
                <w:szCs w:val="21"/>
              </w:rPr>
              <w:t>公司确定的相关方</w:t>
            </w:r>
            <w:r>
              <w:rPr>
                <w:rFonts w:hint="eastAsia" w:ascii="宋体" w:hAnsi="宋体" w:cs="宋体"/>
                <w:color w:val="auto"/>
                <w:szCs w:val="21"/>
              </w:rPr>
              <w:t>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ascii="宋体" w:hAnsi="宋体" w:cs="宋体"/>
                <w:szCs w:val="21"/>
              </w:rPr>
              <w:t>。</w:t>
            </w:r>
          </w:p>
          <w:p>
            <w:pPr>
              <w:spacing w:line="360" w:lineRule="auto"/>
              <w:ind w:firstLine="420" w:firstLineChars="2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spacing w:line="360" w:lineRule="auto"/>
              <w:ind w:firstLine="420" w:firstLineChars="200"/>
              <w:jc w:val="left"/>
              <w:rPr>
                <w:rFonts w:hint="eastAsia" w:ascii="宋体" w:hAnsi="宋体" w:cs="宋体"/>
                <w:szCs w:val="21"/>
              </w:rPr>
            </w:pPr>
            <w:r>
              <w:rPr>
                <w:rFonts w:hint="eastAsia" w:ascii="宋体" w:hAnsi="宋体" w:cs="宋体"/>
                <w:szCs w:val="21"/>
              </w:rPr>
              <w:t>员工关注的主要问题有工资待遇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p>
          <w:p>
            <w:pPr>
              <w:spacing w:line="360" w:lineRule="auto"/>
              <w:ind w:firstLine="420" w:firstLineChars="200"/>
              <w:jc w:val="left"/>
              <w:rPr>
                <w:rFonts w:hint="eastAsia"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抽查</w:t>
            </w:r>
            <w:r>
              <w:rPr>
                <w:rFonts w:hint="eastAsia" w:ascii="宋体" w:hAnsi="宋体" w:cs="宋体"/>
                <w:szCs w:val="21"/>
              </w:rPr>
              <w:t>顾客需求和期望：</w:t>
            </w:r>
            <w:r>
              <w:rPr>
                <w:rFonts w:hint="eastAsia" w:ascii="宋体" w:hAnsi="宋体" w:cs="宋体"/>
                <w:szCs w:val="21"/>
                <w:lang w:val="en-US" w:eastAsia="zh-CN"/>
              </w:rPr>
              <w:t>产品和服务质量符合顾客要求、及时交付、价格优惠</w:t>
            </w:r>
            <w:r>
              <w:rPr>
                <w:rFonts w:hint="eastAsia" w:ascii="宋体" w:hAnsi="宋体" w:cs="宋体"/>
                <w:szCs w:val="21"/>
              </w:rPr>
              <w:t>等。</w:t>
            </w:r>
          </w:p>
          <w:p>
            <w:pPr>
              <w:spacing w:line="360" w:lineRule="auto"/>
              <w:ind w:firstLine="420" w:firstLineChars="2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：园林绿化工程施工与养护，花卉苗木的销售</w:t>
            </w:r>
          </w:p>
          <w:p>
            <w:pPr>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经营地，</w:t>
            </w:r>
            <w:bookmarkStart w:id="0" w:name="生产地址"/>
            <w:r>
              <w:rPr>
                <w:rFonts w:hint="eastAsia" w:ascii="宋体" w:hAnsi="宋体" w:cs="宋体"/>
                <w:szCs w:val="21"/>
              </w:rPr>
              <w:t>成都高新区仁和街148号18栋</w:t>
            </w:r>
            <w:bookmarkEnd w:id="0"/>
            <w:r>
              <w:rPr>
                <w:rFonts w:hint="eastAsia" w:ascii="宋体" w:hAnsi="宋体" w:cs="宋体"/>
                <w:szCs w:val="21"/>
                <w:lang w:val="en-US" w:eastAsia="zh-CN"/>
              </w:rPr>
              <w:t>。</w:t>
            </w:r>
          </w:p>
          <w:p>
            <w:pPr>
              <w:pStyle w:val="2"/>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公司QMS不适用条款：Q8.3，公司服务范围为：</w:t>
            </w:r>
            <w:r>
              <w:rPr>
                <w:rFonts w:hint="eastAsia" w:ascii="宋体" w:hAnsi="宋体" w:cs="宋体"/>
                <w:bCs/>
                <w:sz w:val="21"/>
                <w:szCs w:val="21"/>
              </w:rPr>
              <w:t>因公司无园林绿化工程的设计资质，不能承担设计任务,花卉、苗木销售不涉及设计开发内容。所以体系认证不包含设计开发内容。因此过程不适用于公司</w:t>
            </w:r>
            <w:r>
              <w:rPr>
                <w:rFonts w:hint="eastAsia" w:ascii="宋体" w:hAnsi="宋体" w:eastAsia="宋体" w:cs="宋体"/>
                <w:kern w:val="2"/>
                <w:sz w:val="21"/>
                <w:szCs w:val="21"/>
                <w:lang w:val="en-US" w:eastAsia="zh-CN" w:bidi="ar-SA"/>
              </w:rPr>
              <w:t>，删减8.3不影响为客户提供满足法律、法规要求的服务。</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gridSpan w:val="2"/>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tcPr>
          <w:p>
            <w:pPr>
              <w:jc w:val="left"/>
              <w:rPr>
                <w:b/>
                <w:szCs w:val="21"/>
                <w:highlight w:val="none"/>
              </w:rPr>
            </w:pPr>
            <w:r>
              <w:rPr>
                <w:rFonts w:hint="eastAsia" w:ascii="宋体" w:hAnsi="宋体" w:cs="宋体"/>
                <w:szCs w:val="21"/>
                <w:highlight w:val="none"/>
              </w:rPr>
              <w:t>Q5.1</w:t>
            </w:r>
          </w:p>
        </w:tc>
        <w:tc>
          <w:tcPr>
            <w:tcW w:w="10585"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王玺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吴金诚</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18"/>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highlight w:val="none"/>
              </w:rPr>
            </w:pPr>
            <w:r>
              <w:rPr>
                <w:rFonts w:hint="eastAsia" w:ascii="宋体" w:hAnsi="宋体" w:cs="宋体"/>
                <w:szCs w:val="21"/>
                <w:highlight w:val="none"/>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Q5.2 </w:t>
            </w:r>
          </w:p>
          <w:p>
            <w:pPr>
              <w:rPr>
                <w:b/>
                <w:szCs w:val="21"/>
                <w:highlight w:val="none"/>
              </w:rPr>
            </w:pPr>
          </w:p>
        </w:tc>
        <w:tc>
          <w:tcPr>
            <w:tcW w:w="10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400" w:lineRule="exact"/>
              <w:rPr>
                <w:rFonts w:hint="eastAsia" w:ascii="宋体" w:hAnsi="宋体" w:eastAsia="宋体" w:cs="宋体"/>
                <w:b w:val="0"/>
                <w:bCs w:val="0"/>
                <w:sz w:val="21"/>
                <w:szCs w:val="21"/>
              </w:rPr>
            </w:pPr>
            <w:r>
              <w:rPr>
                <w:rFonts w:hint="eastAsia"/>
                <w:szCs w:val="21"/>
              </w:rPr>
              <w:t xml:space="preserve"> </w:t>
            </w:r>
            <w:r>
              <w:rPr>
                <w:rFonts w:hint="eastAsia" w:ascii="宋体" w:hAnsi="宋体" w:eastAsia="宋体" w:cs="宋体"/>
                <w:b w:val="0"/>
                <w:bCs w:val="0"/>
                <w:sz w:val="21"/>
                <w:szCs w:val="21"/>
              </w:rPr>
              <w:t>“</w:t>
            </w:r>
            <w:r>
              <w:rPr>
                <w:rFonts w:hint="default" w:ascii="宋体" w:hAnsi="宋体"/>
                <w:b w:val="0"/>
                <w:bCs w:val="0"/>
                <w:sz w:val="21"/>
                <w:szCs w:val="21"/>
                <w:lang w:val="en-US" w:eastAsia="zh-CN"/>
              </w:rPr>
              <w:t>信守合同，交合格工程；持续改进，让用户满意；文明守法，保护环境；预防为主，安全健康</w:t>
            </w:r>
            <w:r>
              <w:rPr>
                <w:rFonts w:hint="eastAsia" w:ascii="宋体" w:hAnsi="宋体" w:eastAsia="宋体" w:cs="宋体"/>
                <w:b w:val="0"/>
                <w:bCs w:val="0"/>
                <w:sz w:val="21"/>
                <w:szCs w:val="21"/>
              </w:rPr>
              <w:t xml:space="preserve"> ”。</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pStyle w:val="18"/>
              <w:rPr>
                <w:rFonts w:hint="default" w:ascii="宋体" w:hAnsi="宋体" w:cs="宋体"/>
                <w:szCs w:val="21"/>
                <w:highlight w:val="none"/>
                <w:lang w:val="en-US" w:eastAsia="zh-CN"/>
              </w:rPr>
            </w:pPr>
            <w:r>
              <w:rPr>
                <w:rFonts w:hint="default" w:ascii="宋体" w:hAnsi="宋体" w:cs="宋体"/>
                <w:szCs w:val="21"/>
                <w:highlight w:val="none"/>
                <w:lang w:val="en-US" w:eastAsia="zh-CN"/>
              </w:rPr>
              <w:t>科学管理，顾客满意，即以顾客为关注焦点，提高服务质量，强化质量意识；持续改进，即持续提高顾客满意度，持续提高管理效益；环评一流，服务一流以环评技术服务为导向，以一流环评服务向顾客提供期望的服务；公司提供符合标准的物流服务，与国际接轨，建立标准化的管理体制。</w:t>
            </w:r>
          </w:p>
          <w:p>
            <w:pPr>
              <w:spacing w:line="400" w:lineRule="exact"/>
              <w:jc w:val="left"/>
              <w:rPr>
                <w:rFonts w:ascii="宋体" w:hAnsi="宋体" w:cs="宋体"/>
                <w:szCs w:val="21"/>
                <w:highlight w:val="none"/>
              </w:rPr>
            </w:pPr>
            <w:r>
              <w:rPr>
                <w:rFonts w:hint="eastAsia" w:ascii="宋体" w:hAnsi="宋体" w:cs="宋体"/>
                <w:szCs w:val="21"/>
                <w:highlight w:val="none"/>
                <w:lang w:eastAsia="zh-CN"/>
              </w:rPr>
              <w:t>质量方针</w:t>
            </w:r>
            <w:r>
              <w:rPr>
                <w:rFonts w:hint="eastAsia" w:ascii="宋体" w:hAnsi="宋体" w:cs="宋体"/>
                <w:szCs w:val="21"/>
                <w:highlight w:val="none"/>
              </w:rPr>
              <w:t>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lang w:eastAsia="zh-CN"/>
              </w:rPr>
              <w:t>质量方针</w:t>
            </w:r>
            <w:r>
              <w:rPr>
                <w:rFonts w:hint="eastAsia" w:ascii="宋体" w:hAnsi="宋体" w:cs="宋体"/>
                <w:szCs w:val="21"/>
                <w:highlight w:val="none"/>
              </w:rPr>
              <w:t>对外进行了发布</w:t>
            </w:r>
            <w:r>
              <w:rPr>
                <w:rFonts w:hint="eastAsia" w:ascii="宋体" w:hAnsi="宋体" w:cs="宋体"/>
                <w:szCs w:val="21"/>
                <w:highlight w:val="none"/>
                <w:lang w:eastAsia="zh-CN"/>
              </w:rPr>
              <w:t>，</w:t>
            </w:r>
            <w:r>
              <w:rPr>
                <w:rFonts w:hint="eastAsia" w:ascii="宋体" w:hAnsi="宋体" w:cs="宋体"/>
                <w:szCs w:val="21"/>
                <w:highlight w:val="none"/>
              </w:rPr>
              <w:t>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highlight w:val="none"/>
              </w:rPr>
              <w:t>企业的</w:t>
            </w:r>
            <w:r>
              <w:rPr>
                <w:rFonts w:hint="eastAsia" w:ascii="宋体" w:hAnsi="宋体" w:cs="宋体"/>
                <w:szCs w:val="21"/>
                <w:highlight w:val="none"/>
                <w:lang w:eastAsia="zh-CN"/>
              </w:rPr>
              <w:t>质量、环境、职业健康安全方针</w:t>
            </w:r>
            <w:r>
              <w:rPr>
                <w:rFonts w:hint="eastAsia" w:ascii="宋体" w:hAnsi="宋体" w:cs="宋体"/>
                <w:szCs w:val="21"/>
                <w:highlight w:val="none"/>
              </w:rPr>
              <w:t>的内容和管理基本符合标准和法规要求。</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adjustRightInd w:val="0"/>
              <w:snapToGrid w:val="0"/>
              <w:rPr>
                <w:b/>
                <w:szCs w:val="21"/>
                <w:highlight w:val="none"/>
              </w:rPr>
            </w:pPr>
          </w:p>
        </w:tc>
        <w:tc>
          <w:tcPr>
            <w:tcW w:w="960" w:type="dxa"/>
          </w:tcPr>
          <w:p>
            <w:pPr>
              <w:rPr>
                <w:rFonts w:ascii="宋体" w:hAnsi="宋体" w:cs="宋体"/>
                <w:szCs w:val="21"/>
                <w:highlight w:val="none"/>
              </w:rPr>
            </w:pPr>
            <w:r>
              <w:rPr>
                <w:rFonts w:hint="eastAsia" w:ascii="宋体" w:hAnsi="宋体" w:cs="宋体"/>
                <w:szCs w:val="21"/>
                <w:highlight w:val="none"/>
              </w:rPr>
              <w:t xml:space="preserve">Q5.3 </w:t>
            </w:r>
          </w:p>
          <w:p>
            <w:pPr>
              <w:rPr>
                <w:b/>
                <w:szCs w:val="21"/>
                <w:highlight w:val="none"/>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highlight w:val="none"/>
              </w:rPr>
            </w:pPr>
            <w:r>
              <w:rPr>
                <w:rFonts w:hint="eastAsia" w:ascii="宋体" w:hAnsi="宋体" w:cs="宋体"/>
                <w:szCs w:val="21"/>
              </w:rPr>
              <w:t>应对风险和机遇的措施；</w:t>
            </w:r>
          </w:p>
        </w:tc>
        <w:tc>
          <w:tcPr>
            <w:tcW w:w="960" w:type="dxa"/>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1）市场部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2）市场部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highlight w:val="none"/>
              </w:rPr>
            </w:pPr>
            <w:r>
              <w:rPr>
                <w:rFonts w:hint="eastAsia" w:ascii="宋体" w:hAnsi="宋体"/>
                <w:szCs w:val="21"/>
                <w:highlight w:val="none"/>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Q6.2 </w:t>
            </w:r>
          </w:p>
          <w:p>
            <w:pPr>
              <w:rPr>
                <w:b/>
                <w:szCs w:val="21"/>
                <w:highlight w:val="none"/>
              </w:rPr>
            </w:pPr>
          </w:p>
        </w:tc>
        <w:tc>
          <w:tcPr>
            <w:tcW w:w="10585" w:type="dxa"/>
          </w:tcPr>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rPr>
              <w:t>质量目标</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rPr>
              <w:t>1）</w:t>
            </w:r>
            <w:r>
              <w:rPr>
                <w:rFonts w:hint="eastAsia" w:ascii="宋体" w:hAnsi="宋体"/>
                <w:color w:val="000000"/>
                <w:sz w:val="21"/>
                <w:szCs w:val="21"/>
              </w:rPr>
              <w:t>工程竣工验收合格率100</w:t>
            </w:r>
            <w:r>
              <w:rPr>
                <w:rFonts w:hint="eastAsia" w:ascii="宋体" w:hAnsi="宋体" w:cs="宋体"/>
                <w:szCs w:val="21"/>
                <w:highlight w:val="none"/>
              </w:rPr>
              <w:t>%；</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rPr>
              <w:t>2）</w:t>
            </w:r>
            <w:r>
              <w:rPr>
                <w:rFonts w:hint="eastAsia" w:ascii="宋体" w:hAnsi="宋体"/>
                <w:color w:val="000000"/>
                <w:sz w:val="21"/>
                <w:szCs w:val="21"/>
              </w:rPr>
              <w:t>顾客满意度得分90以上</w:t>
            </w:r>
            <w:r>
              <w:rPr>
                <w:rFonts w:hint="eastAsia" w:ascii="宋体" w:hAnsi="宋体" w:cs="宋体"/>
                <w:szCs w:val="21"/>
                <w:highlight w:val="none"/>
              </w:rPr>
              <w:t>；</w:t>
            </w:r>
          </w:p>
          <w:p>
            <w:pPr>
              <w:numPr>
                <w:ilvl w:val="0"/>
                <w:numId w:val="0"/>
              </w:numPr>
              <w:snapToGrid w:val="0"/>
              <w:spacing w:line="420" w:lineRule="exact"/>
              <w:rPr>
                <w:rFonts w:hint="eastAsia"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《质量目标完成统计标》20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月对目标进行考核，考核情况为：</w:t>
            </w:r>
          </w:p>
          <w:p>
            <w:pPr>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rPr>
              <w:t>1</w:t>
            </w:r>
            <w:r>
              <w:rPr>
                <w:rFonts w:hint="eastAsia" w:ascii="宋体" w:hAnsi="宋体"/>
                <w:color w:val="000000"/>
                <w:sz w:val="21"/>
                <w:szCs w:val="21"/>
                <w:highlight w:val="none"/>
                <w:lang w:eastAsia="zh-CN"/>
              </w:rPr>
              <w:t>）</w:t>
            </w:r>
            <w:r>
              <w:rPr>
                <w:rFonts w:hint="eastAsia" w:ascii="宋体" w:hAnsi="宋体"/>
                <w:color w:val="000000"/>
                <w:sz w:val="21"/>
                <w:szCs w:val="21"/>
              </w:rPr>
              <w:t>工程竣工验收合格率</w:t>
            </w:r>
            <w:r>
              <w:rPr>
                <w:rFonts w:hint="eastAsia" w:ascii="宋体" w:hAnsi="宋体"/>
                <w:color w:val="000000"/>
                <w:sz w:val="21"/>
                <w:szCs w:val="21"/>
                <w:lang w:val="en-US" w:eastAsia="zh-CN"/>
              </w:rPr>
              <w:t>达到</w:t>
            </w:r>
            <w:r>
              <w:rPr>
                <w:rFonts w:hint="eastAsia" w:ascii="宋体" w:hAnsi="宋体" w:cs="宋体"/>
                <w:szCs w:val="21"/>
                <w:highlight w:val="none"/>
              </w:rPr>
              <w:t>100%</w:t>
            </w:r>
            <w:r>
              <w:rPr>
                <w:rFonts w:hint="eastAsia" w:ascii="宋体" w:hAnsi="宋体" w:cs="宋体"/>
                <w:szCs w:val="21"/>
                <w:highlight w:val="none"/>
                <w:lang w:val="en-US" w:eastAsia="zh-CN"/>
              </w:rPr>
              <w:t>；</w:t>
            </w:r>
          </w:p>
          <w:p>
            <w:pPr>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2）</w:t>
            </w:r>
            <w:r>
              <w:rPr>
                <w:rFonts w:hint="eastAsia" w:ascii="宋体" w:hAnsi="宋体"/>
                <w:color w:val="000000"/>
                <w:sz w:val="21"/>
                <w:szCs w:val="21"/>
              </w:rPr>
              <w:t>顾客满意度</w:t>
            </w:r>
            <w:r>
              <w:rPr>
                <w:rFonts w:hint="eastAsia" w:ascii="宋体" w:hAnsi="宋体"/>
                <w:color w:val="000000"/>
                <w:sz w:val="21"/>
                <w:szCs w:val="21"/>
                <w:lang w:val="en-US" w:eastAsia="zh-CN"/>
              </w:rPr>
              <w:t>达到</w:t>
            </w:r>
            <w:r>
              <w:rPr>
                <w:rFonts w:hint="eastAsia" w:ascii="宋体" w:hAnsi="宋体" w:cs="宋体"/>
                <w:szCs w:val="21"/>
                <w:highlight w:val="none"/>
                <w:lang w:val="en-US" w:eastAsia="zh-CN"/>
              </w:rPr>
              <w:t>96</w:t>
            </w:r>
            <w:r>
              <w:rPr>
                <w:rFonts w:hint="eastAsia" w:ascii="宋体" w:hAnsi="宋体" w:cs="宋体"/>
                <w:szCs w:val="21"/>
                <w:highlight w:val="none"/>
              </w:rPr>
              <w:t>分</w:t>
            </w:r>
            <w:r>
              <w:rPr>
                <w:rFonts w:hint="eastAsia" w:ascii="宋体" w:hAnsi="宋体" w:cs="宋体"/>
                <w:szCs w:val="21"/>
                <w:highlight w:val="none"/>
                <w:lang w:eastAsia="zh-CN"/>
              </w:rPr>
              <w:t>。</w:t>
            </w:r>
          </w:p>
          <w:p>
            <w:pPr>
              <w:rPr>
                <w:rFonts w:ascii="宋体" w:hAnsi="宋体" w:cs="宋体"/>
                <w:szCs w:val="21"/>
              </w:rPr>
            </w:pPr>
            <w:r>
              <w:rPr>
                <w:rFonts w:hint="eastAsia" w:ascii="宋体" w:hAnsi="宋体" w:cs="宋体"/>
                <w:szCs w:val="21"/>
              </w:rPr>
              <w:t>均达到目标，并将指标进行了分解。</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sz w:val="20"/>
              </w:rPr>
              <w:t>园林绿化工程施工与养护，花卉苗木的销售</w:t>
            </w:r>
            <w:r>
              <w:rPr>
                <w:rFonts w:hint="eastAsia" w:ascii="宋体" w:hAnsi="宋体" w:eastAsia="宋体" w:cs="宋体"/>
                <w:szCs w:val="21"/>
                <w:lang w:eastAsia="zh-CN"/>
              </w:rPr>
              <w:t>的</w:t>
            </w:r>
            <w:r>
              <w:rPr>
                <w:rFonts w:hint="eastAsia" w:ascii="宋体" w:hAnsi="宋体" w:eastAsia="宋体" w:cs="宋体"/>
                <w:szCs w:val="21"/>
              </w:rPr>
              <w:t>需要。</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查见：《员工岗位职责和权限》中总经理任职要求，具备一定管理经验，具有较高的综合素质和市场应变能力、熟悉公司经营管理、保证</w:t>
            </w:r>
            <w:r>
              <w:rPr>
                <w:rFonts w:hint="eastAsia" w:ascii="宋体" w:hAnsi="宋体" w:eastAsia="宋体" w:cs="宋体"/>
                <w:color w:val="000000" w:themeColor="text1"/>
                <w:sz w:val="21"/>
                <w:szCs w:val="21"/>
                <w:lang w:eastAsia="zh-CN"/>
              </w:rPr>
              <w:t>产品质量和</w:t>
            </w:r>
            <w:r>
              <w:rPr>
                <w:rFonts w:hint="eastAsia" w:ascii="宋体" w:hAnsi="宋体" w:eastAsia="宋体" w:cs="宋体"/>
                <w:color w:val="000000" w:themeColor="text1"/>
                <w:sz w:val="21"/>
                <w:szCs w:val="21"/>
              </w:rPr>
              <w:t>服务质量前提下、发展客户，增加效益等。</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85"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18"/>
              <w:rPr>
                <w:rFonts w:ascii="宋体" w:hAnsi="宋体"/>
                <w:szCs w:val="21"/>
              </w:rPr>
            </w:pPr>
            <w:r>
              <w:rPr>
                <w:rFonts w:hint="eastAsia"/>
                <w:color w:val="auto"/>
                <w:lang w:val="en-US" w:eastAsia="zh-CN"/>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货物运输前：走访用户、电话沟通、了解相关信息等，与顾客签订合同。</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园林绿化工程施工与养护，花卉苗木的销售中：组织按期</w:t>
            </w:r>
            <w:r>
              <w:rPr>
                <w:rFonts w:hint="eastAsia" w:ascii="宋体" w:hAnsi="宋体" w:cs="宋体"/>
                <w:color w:val="000000"/>
                <w:sz w:val="21"/>
                <w:szCs w:val="21"/>
                <w:lang w:val="en-US" w:eastAsia="zh-CN"/>
              </w:rPr>
              <w:t>完成施工</w:t>
            </w:r>
            <w:r>
              <w:rPr>
                <w:rFonts w:hint="eastAsia" w:ascii="宋体" w:hAnsi="宋体" w:cs="宋体"/>
                <w:color w:val="000000"/>
                <w:sz w:val="21"/>
                <w:szCs w:val="21"/>
              </w:rPr>
              <w:t>，解决用户对</w:t>
            </w:r>
            <w:r>
              <w:rPr>
                <w:rFonts w:hint="eastAsia" w:ascii="宋体" w:hAnsi="宋体" w:cs="宋体"/>
                <w:color w:val="000000"/>
                <w:sz w:val="21"/>
                <w:szCs w:val="21"/>
                <w:lang w:val="en-US" w:eastAsia="zh-CN"/>
              </w:rPr>
              <w:t>施工</w:t>
            </w:r>
            <w:r>
              <w:rPr>
                <w:rFonts w:hint="eastAsia" w:ascii="宋体" w:hAnsi="宋体" w:cs="宋体"/>
                <w:color w:val="000000"/>
                <w:sz w:val="21"/>
                <w:szCs w:val="21"/>
              </w:rPr>
              <w:t>进度、交付</w:t>
            </w:r>
            <w:r>
              <w:rPr>
                <w:rFonts w:hint="eastAsia" w:ascii="宋体" w:hAnsi="宋体" w:cs="宋体"/>
                <w:color w:val="000000"/>
                <w:sz w:val="21"/>
                <w:szCs w:val="21"/>
                <w:lang w:eastAsia="zh-CN"/>
              </w:rPr>
              <w:t>、</w:t>
            </w:r>
            <w:r>
              <w:rPr>
                <w:rFonts w:hint="eastAsia" w:ascii="宋体" w:hAnsi="宋体" w:cs="宋体"/>
                <w:color w:val="000000"/>
                <w:sz w:val="21"/>
                <w:szCs w:val="21"/>
              </w:rPr>
              <w:t>花卉苗木</w:t>
            </w:r>
            <w:r>
              <w:rPr>
                <w:rFonts w:hint="eastAsia" w:ascii="宋体" w:hAnsi="宋体" w:cs="宋体"/>
                <w:color w:val="000000"/>
                <w:sz w:val="21"/>
                <w:szCs w:val="21"/>
                <w:lang w:val="en-US" w:eastAsia="zh-CN"/>
              </w:rPr>
              <w:t>成活率</w:t>
            </w:r>
            <w:r>
              <w:rPr>
                <w:rFonts w:hint="eastAsia" w:ascii="宋体" w:hAnsi="宋体" w:cs="宋体"/>
                <w:color w:val="000000"/>
                <w:sz w:val="21"/>
                <w:szCs w:val="21"/>
              </w:rPr>
              <w:t>要求等关切问题；</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 w:val="21"/>
                <w:szCs w:val="21"/>
              </w:rPr>
              <w:t>自体系运行以来，没有发生严重的顾客投诉事件。</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hint="default" w:ascii="宋体" w:hAnsi="宋体" w:eastAsia="宋体" w:cs="宋体"/>
                <w:szCs w:val="21"/>
                <w:lang w:val="en-US" w:eastAsia="zh-CN"/>
              </w:rPr>
            </w:pPr>
            <w:r>
              <w:rPr>
                <w:rFonts w:hint="eastAsia" w:ascii="宋体" w:hAnsi="宋体" w:cs="宋体"/>
                <w:szCs w:val="21"/>
                <w:lang w:val="en-US" w:eastAsia="zh-CN"/>
              </w:rPr>
              <w:t>文件化信息</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Q7.5</w:t>
            </w:r>
          </w:p>
        </w:tc>
        <w:tc>
          <w:tcPr>
            <w:tcW w:w="10585" w:type="dxa"/>
          </w:tcPr>
          <w:p>
            <w:pPr>
              <w:spacing w:line="400" w:lineRule="exact"/>
              <w:rPr>
                <w:rFonts w:ascii="宋体" w:hAnsi="宋体"/>
                <w:color w:val="auto"/>
                <w:szCs w:val="21"/>
              </w:rPr>
            </w:pPr>
            <w:r>
              <w:rPr>
                <w:rFonts w:hint="eastAsia" w:ascii="宋体" w:hAnsi="宋体"/>
                <w:color w:val="auto"/>
                <w:szCs w:val="21"/>
              </w:rPr>
              <w:t>----有《文件控制程序》，体系文件生效实施日期为2</w:t>
            </w:r>
            <w:r>
              <w:rPr>
                <w:rFonts w:hint="eastAsia" w:ascii="宋体" w:hAnsi="宋体"/>
                <w:color w:val="auto"/>
                <w:szCs w:val="21"/>
                <w:lang w:val="en-US" w:eastAsia="zh-CN"/>
              </w:rPr>
              <w:t>019</w:t>
            </w:r>
            <w:r>
              <w:rPr>
                <w:rFonts w:hint="eastAsia" w:ascii="宋体" w:hAnsi="宋体" w:eastAsia="宋体" w:cs="Times New Roman"/>
                <w:color w:val="auto"/>
                <w:szCs w:val="21"/>
              </w:rPr>
              <w:t>年</w:t>
            </w:r>
            <w:r>
              <w:rPr>
                <w:rFonts w:hint="eastAsia" w:ascii="宋体" w:hAnsi="宋体" w:cs="Times New Roman"/>
                <w:color w:val="auto"/>
                <w:szCs w:val="21"/>
                <w:lang w:val="en-US" w:eastAsia="zh-CN"/>
              </w:rPr>
              <w:t>9</w:t>
            </w:r>
            <w:r>
              <w:rPr>
                <w:rFonts w:hint="eastAsia" w:ascii="宋体" w:hAnsi="宋体" w:eastAsia="宋体" w:cs="Times New Roman"/>
                <w:color w:val="auto"/>
                <w:szCs w:val="21"/>
              </w:rPr>
              <w:t>月</w:t>
            </w:r>
            <w:r>
              <w:rPr>
                <w:rFonts w:hint="eastAsia" w:ascii="宋体" w:hAnsi="宋体" w:cs="Times New Roman"/>
                <w:color w:val="auto"/>
                <w:szCs w:val="21"/>
                <w:lang w:val="en-US" w:eastAsia="zh-CN"/>
              </w:rPr>
              <w:t>15</w:t>
            </w:r>
            <w:r>
              <w:rPr>
                <w:rFonts w:hint="eastAsia" w:ascii="宋体" w:hAnsi="宋体" w:eastAsia="宋体" w:cs="Times New Roman"/>
                <w:color w:val="auto"/>
                <w:szCs w:val="21"/>
              </w:rPr>
              <w:t>日，文件</w:t>
            </w:r>
            <w:r>
              <w:rPr>
                <w:rFonts w:hint="eastAsia" w:ascii="宋体" w:hAnsi="宋体" w:cs="Times New Roman"/>
                <w:color w:val="auto"/>
                <w:szCs w:val="21"/>
                <w:lang w:val="en-US" w:eastAsia="zh-CN"/>
              </w:rPr>
              <w:t>管理程序中</w:t>
            </w:r>
            <w:r>
              <w:rPr>
                <w:rFonts w:hint="eastAsia" w:ascii="宋体" w:hAnsi="宋体"/>
                <w:color w:val="auto"/>
                <w:szCs w:val="21"/>
              </w:rPr>
              <w:t>规定了</w:t>
            </w:r>
            <w:r>
              <w:rPr>
                <w:rFonts w:hint="eastAsia" w:ascii="宋体" w:hAnsi="宋体"/>
                <w:color w:val="auto"/>
                <w:szCs w:val="21"/>
                <w:lang w:val="en-US" w:eastAsia="zh-CN"/>
              </w:rPr>
              <w:t>质量、</w:t>
            </w:r>
            <w:r>
              <w:rPr>
                <w:rFonts w:hint="eastAsia" w:ascii="宋体" w:hAnsi="宋体"/>
                <w:color w:val="auto"/>
                <w:szCs w:val="21"/>
              </w:rPr>
              <w:t>环境管理、职业健康文件的编制、审批、评审、编号、回收、发放、更改、换版、作废等的管理和控制。查看受控文件清单：管理手册、程序文件及环境、安全管理制度汇编，查看均有编制、审核、批准人签名；</w:t>
            </w:r>
          </w:p>
          <w:p>
            <w:pPr>
              <w:spacing w:line="400" w:lineRule="exact"/>
              <w:rPr>
                <w:rFonts w:ascii="宋体" w:hAnsi="宋体"/>
                <w:color w:val="auto"/>
                <w:szCs w:val="21"/>
              </w:rPr>
            </w:pPr>
            <w:r>
              <w:rPr>
                <w:rFonts w:hint="eastAsia" w:ascii="宋体" w:hAnsi="宋体"/>
                <w:color w:val="auto"/>
                <w:szCs w:val="21"/>
              </w:rPr>
              <w:t>根据一阶段问题清单进行了对《管理手册》和程序文件的修改和完善。</w:t>
            </w:r>
          </w:p>
          <w:p>
            <w:pPr>
              <w:spacing w:line="400" w:lineRule="exact"/>
              <w:rPr>
                <w:rFonts w:ascii="宋体" w:hAnsi="宋体"/>
                <w:color w:val="auto"/>
                <w:szCs w:val="21"/>
              </w:rPr>
            </w:pPr>
            <w:r>
              <w:rPr>
                <w:rFonts w:hint="eastAsia" w:ascii="宋体" w:hAnsi="宋体"/>
                <w:color w:val="auto"/>
                <w:szCs w:val="21"/>
              </w:rPr>
              <w:t>· 查《文件控制程序》，包括管理手册、程序管理制度，另有《规范文件》、《岗位职责》等作业文件。</w:t>
            </w:r>
          </w:p>
          <w:p>
            <w:pPr>
              <w:spacing w:line="400" w:lineRule="exact"/>
              <w:rPr>
                <w:rFonts w:ascii="宋体" w:hAnsi="宋体"/>
                <w:color w:val="auto"/>
                <w:szCs w:val="21"/>
              </w:rPr>
            </w:pPr>
            <w:r>
              <w:rPr>
                <w:rFonts w:hint="eastAsia" w:ascii="宋体" w:hAnsi="宋体"/>
                <w:color w:val="auto"/>
                <w:szCs w:val="21"/>
              </w:rPr>
              <w:t>· 查：《文件发放回收（借阅）登记表》，抽查文件发放情况，有收文、发文的确认签字，符合文件发放规定。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宋体" w:hAnsi="宋体" w:cs="宋体"/>
                <w:szCs w:val="21"/>
              </w:rPr>
            </w:pPr>
            <w:r>
              <w:rPr>
                <w:rFonts w:hint="eastAsia" w:ascii="宋体" w:hAnsi="宋体"/>
                <w:color w:val="auto"/>
                <w:szCs w:val="21"/>
              </w:rPr>
              <w:t>提供《记录清单</w:t>
            </w:r>
            <w:r>
              <w:rPr>
                <w:rFonts w:hint="eastAsia" w:ascii="宋体" w:hAnsi="宋体"/>
                <w:color w:val="auto"/>
                <w:szCs w:val="21"/>
                <w:highlight w:val="none"/>
              </w:rPr>
              <w:t>》，有</w:t>
            </w:r>
            <w:r>
              <w:rPr>
                <w:rFonts w:hint="eastAsia" w:ascii="宋体" w:hAnsi="宋体"/>
                <w:color w:val="auto"/>
                <w:szCs w:val="21"/>
                <w:highlight w:val="none"/>
                <w:lang w:val="en-US" w:eastAsia="zh-CN"/>
              </w:rPr>
              <w:t>67</w:t>
            </w:r>
            <w:r>
              <w:rPr>
                <w:rFonts w:hint="eastAsia" w:ascii="宋体" w:hAnsi="宋体"/>
                <w:color w:val="auto"/>
                <w:szCs w:val="21"/>
                <w:highlight w:val="none"/>
              </w:rPr>
              <w:t>份记录文件清单，规定了记录的名称、编号、存放部门、保存期限等内容。所规定的记录均涵盖，保存期限规定的合理。</w:t>
            </w:r>
          </w:p>
        </w:tc>
        <w:tc>
          <w:tcPr>
            <w:tcW w:w="1004" w:type="dxa"/>
            <w:gridSpan w:val="2"/>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rPr>
              <w:t>采购控制程序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olor w:val="000000"/>
              </w:rPr>
              <w:t>外包方管理控制程序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olor w:val="000000"/>
              </w:rPr>
              <w:t>施工过程控制程序</w:t>
            </w:r>
            <w:r>
              <w:rPr>
                <w:rFonts w:hint="eastAsia" w:ascii="宋体" w:hAnsi="宋体"/>
                <w:color w:val="000000"/>
                <w:lang w:eastAsia="zh-CN"/>
              </w:rPr>
              <w:t>》</w:t>
            </w:r>
            <w:r>
              <w:rPr>
                <w:rFonts w:hint="eastAsia" w:ascii="宋体" w:hAnsi="宋体" w:cs="宋体"/>
                <w:szCs w:val="21"/>
                <w:lang w:eastAsia="zh-CN"/>
              </w:rPr>
              <w:t>等</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vAlign w:val="top"/>
          </w:tcPr>
          <w:p>
            <w:pPr>
              <w:rPr>
                <w:rFonts w:hint="eastAsia" w:ascii="宋体" w:hAnsi="宋体" w:cs="宋体"/>
                <w:b/>
                <w:szCs w:val="21"/>
              </w:rPr>
            </w:pPr>
            <w:r>
              <w:rPr>
                <w:rFonts w:hint="eastAsia" w:ascii="宋体" w:hAnsi="宋体" w:eastAsia="宋体" w:cs="宋体"/>
                <w:szCs w:val="21"/>
                <w:lang w:val="en-US" w:eastAsia="zh-CN"/>
              </w:rPr>
              <w:t>Q</w:t>
            </w:r>
            <w:r>
              <w:rPr>
                <w:rFonts w:hint="eastAsia" w:ascii="宋体" w:hAnsi="宋体" w:eastAsia="宋体" w:cs="宋体"/>
                <w:szCs w:val="21"/>
              </w:rPr>
              <w:t>9.1.3</w:t>
            </w:r>
          </w:p>
        </w:tc>
        <w:tc>
          <w:tcPr>
            <w:tcW w:w="10585"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themeColor="text1"/>
                <w:szCs w:val="24"/>
                <w:lang w:val="en-US" w:eastAsia="zh-CN"/>
              </w:rPr>
            </w:pPr>
            <w:r>
              <w:rPr>
                <w:rFonts w:hint="eastAsia" w:ascii="宋体" w:hAnsi="宋体" w:cs="宋体"/>
                <w:color w:val="000000" w:themeColor="text1"/>
                <w:szCs w:val="24"/>
              </w:rPr>
              <w:t>2.查顾客满意度调查表：公司20</w:t>
            </w:r>
            <w:r>
              <w:rPr>
                <w:rFonts w:hint="eastAsia" w:ascii="宋体" w:hAnsi="宋体" w:cs="宋体"/>
                <w:color w:val="000000" w:themeColor="text1"/>
                <w:szCs w:val="24"/>
                <w:lang w:val="en-US" w:eastAsia="zh-CN"/>
              </w:rPr>
              <w:t>20</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11月</w:t>
            </w:r>
            <w:r>
              <w:rPr>
                <w:rFonts w:hint="eastAsia" w:ascii="宋体" w:hAnsi="宋体" w:cs="宋体"/>
                <w:color w:val="000000" w:themeColor="text1"/>
                <w:szCs w:val="24"/>
              </w:rPr>
              <w:t>以问卷形式对顾客进行了满意度调查，共计发放</w:t>
            </w: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份。对公司的服务、质量、交付等项进行打分。查《顾客满意程度调查表》对满意度进行了统计；通过统计顾客满意率为9</w:t>
            </w:r>
            <w:r>
              <w:rPr>
                <w:rFonts w:hint="eastAsia" w:ascii="宋体" w:hAnsi="宋体" w:cs="宋体"/>
                <w:color w:val="000000" w:themeColor="text1"/>
                <w:szCs w:val="24"/>
                <w:lang w:val="en-US" w:eastAsia="zh-CN"/>
              </w:rPr>
              <w:t>6分。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lang w:val="en-US" w:eastAsia="zh-CN"/>
              </w:rPr>
              <w:t>3</w:t>
            </w:r>
            <w:r>
              <w:rPr>
                <w:rFonts w:hint="eastAsia" w:ascii="宋体" w:hAnsi="宋体" w:eastAsia="宋体" w:cs="宋体"/>
                <w:color w:val="000000"/>
                <w:szCs w:val="24"/>
              </w:rPr>
              <w:t>.查质量目标统计等记录，公司20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cs="宋体"/>
                <w:color w:val="000000"/>
                <w:szCs w:val="24"/>
                <w:lang w:val="en-US" w:eastAsia="zh-CN"/>
              </w:rPr>
              <w:t>9</w:t>
            </w:r>
            <w:r>
              <w:rPr>
                <w:rFonts w:hint="eastAsia" w:ascii="宋体" w:hAnsi="宋体" w:eastAsia="宋体" w:cs="宋体"/>
                <w:color w:val="000000"/>
                <w:szCs w:val="24"/>
              </w:rPr>
              <w:t>月至20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cs="宋体"/>
                <w:color w:val="000000"/>
                <w:szCs w:val="24"/>
                <w:lang w:val="en-US" w:eastAsia="zh-CN"/>
              </w:rPr>
              <w:t>1</w:t>
            </w:r>
            <w:r>
              <w:rPr>
                <w:rFonts w:hint="eastAsia" w:ascii="宋体" w:hAnsi="宋体" w:eastAsia="宋体" w:cs="宋体"/>
                <w:color w:val="000000"/>
                <w:szCs w:val="24"/>
              </w:rPr>
              <w:t>月数据统计的结果为：</w:t>
            </w:r>
          </w:p>
          <w:p>
            <w:pPr>
              <w:jc w:val="left"/>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rPr>
              <w:t>1</w:t>
            </w:r>
            <w:r>
              <w:rPr>
                <w:rFonts w:hint="eastAsia" w:ascii="宋体" w:hAnsi="宋体"/>
                <w:color w:val="000000"/>
                <w:sz w:val="21"/>
                <w:szCs w:val="21"/>
                <w:highlight w:val="none"/>
                <w:lang w:eastAsia="zh-CN"/>
              </w:rPr>
              <w:t>）</w:t>
            </w:r>
            <w:r>
              <w:rPr>
                <w:rFonts w:hint="eastAsia" w:ascii="宋体" w:hAnsi="宋体"/>
                <w:color w:val="000000"/>
                <w:sz w:val="21"/>
                <w:szCs w:val="21"/>
              </w:rPr>
              <w:t>工程竣工验收合格率</w:t>
            </w:r>
            <w:r>
              <w:rPr>
                <w:rFonts w:hint="eastAsia" w:ascii="宋体" w:hAnsi="宋体"/>
                <w:color w:val="000000"/>
                <w:sz w:val="21"/>
                <w:szCs w:val="21"/>
                <w:lang w:val="en-US" w:eastAsia="zh-CN"/>
              </w:rPr>
              <w:t>达到</w:t>
            </w:r>
            <w:r>
              <w:rPr>
                <w:rFonts w:hint="eastAsia" w:ascii="宋体" w:hAnsi="宋体"/>
                <w:color w:val="000000"/>
                <w:sz w:val="21"/>
                <w:szCs w:val="21"/>
              </w:rPr>
              <w:t>100％</w:t>
            </w:r>
            <w:r>
              <w:rPr>
                <w:rFonts w:hint="eastAsia" w:ascii="宋体" w:hAnsi="宋体"/>
                <w:color w:val="000000"/>
                <w:sz w:val="21"/>
                <w:szCs w:val="21"/>
                <w:lang w:val="en-US" w:eastAsia="zh-CN"/>
              </w:rPr>
              <w:t>；</w:t>
            </w:r>
          </w:p>
          <w:p>
            <w:pPr>
              <w:jc w:val="left"/>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2）</w:t>
            </w:r>
            <w:r>
              <w:rPr>
                <w:rFonts w:hint="eastAsia" w:ascii="宋体" w:hAnsi="宋体" w:cs="宋体"/>
                <w:szCs w:val="21"/>
                <w:highlight w:val="none"/>
              </w:rPr>
              <w:t>顾客满意率</w:t>
            </w:r>
            <w:r>
              <w:rPr>
                <w:rFonts w:hint="eastAsia" w:ascii="宋体" w:hAnsi="宋体" w:cs="宋体"/>
                <w:szCs w:val="21"/>
                <w:highlight w:val="none"/>
                <w:lang w:val="en-US" w:eastAsia="zh-CN"/>
              </w:rPr>
              <w:t>达到96</w:t>
            </w:r>
            <w:r>
              <w:rPr>
                <w:rFonts w:hint="eastAsia" w:ascii="宋体" w:hAnsi="宋体" w:cs="宋体"/>
                <w:szCs w:val="21"/>
                <w:highlight w:val="none"/>
              </w:rPr>
              <w:t>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lang w:val="en-US" w:eastAsia="zh-CN"/>
              </w:rPr>
              <w:t>4</w:t>
            </w:r>
            <w:r>
              <w:rPr>
                <w:rFonts w:hint="eastAsia" w:ascii="宋体" w:hAnsi="宋体" w:eastAsia="宋体" w:cs="宋体"/>
                <w:color w:val="000000"/>
                <w:szCs w:val="24"/>
              </w:rPr>
              <w:t>.查《管理评审资料》对过程和产品的特性及趋势、供方、顾客满意、产品的符合性进行了分析，均较满意。</w:t>
            </w:r>
          </w:p>
          <w:p>
            <w:pPr>
              <w:spacing w:line="360" w:lineRule="auto"/>
              <w:ind w:firstLine="420" w:firstLineChars="200"/>
              <w:jc w:val="left"/>
              <w:rPr>
                <w:rFonts w:hint="eastAsia" w:ascii="宋体" w:hAnsi="宋体" w:cs="宋体"/>
                <w:szCs w:val="21"/>
              </w:rPr>
            </w:pPr>
            <w:r>
              <w:rPr>
                <w:rFonts w:hint="eastAsia" w:ascii="宋体" w:hAnsi="宋体" w:eastAsia="宋体" w:cs="宋体"/>
                <w:color w:val="000000"/>
                <w:szCs w:val="24"/>
              </w:rPr>
              <w:t xml:space="preserve">  根据组织提供的相关文件资料，数据分析深度不够，缺乏实</w:t>
            </w:r>
            <w:r>
              <w:rPr>
                <w:rFonts w:hint="eastAsia" w:ascii="宋体" w:hAnsi="宋体" w:cs="宋体"/>
                <w:szCs w:val="24"/>
              </w:rPr>
              <w:t>质性的支持性数据文件，现场已经口头提出。</w:t>
            </w:r>
          </w:p>
        </w:tc>
        <w:tc>
          <w:tcPr>
            <w:tcW w:w="1004" w:type="dxa"/>
            <w:gridSpan w:val="2"/>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eastAsia="宋体" w:cs="宋体"/>
                <w:szCs w:val="21"/>
                <w:lang w:val="en-US" w:eastAsia="zh-CN"/>
              </w:rPr>
              <w:t>Q</w:t>
            </w:r>
            <w:r>
              <w:rPr>
                <w:rFonts w:hint="eastAsia" w:ascii="宋体" w:hAnsi="宋体" w:eastAsia="宋体" w:cs="宋体"/>
                <w:szCs w:val="21"/>
              </w:rPr>
              <w:t>9.2</w:t>
            </w:r>
          </w:p>
        </w:tc>
        <w:tc>
          <w:tcPr>
            <w:tcW w:w="10657" w:type="dxa"/>
            <w:gridSpan w:val="2"/>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r>
              <w:rPr>
                <w:rFonts w:hint="eastAsia" w:ascii="宋体" w:hAnsi="宋体"/>
                <w:szCs w:val="21"/>
                <w:lang w:val="en-US" w:eastAsia="zh-CN"/>
              </w:rPr>
              <w:t>-4日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sz w:val="21"/>
                <w:szCs w:val="21"/>
              </w:rPr>
              <w:t>公司质量、环境、职业健康安全管理体系涉及的各职能部门</w:t>
            </w:r>
            <w:r>
              <w:rPr>
                <w:rFonts w:hint="eastAsia"/>
                <w:sz w:val="21"/>
                <w:szCs w:val="21"/>
                <w:lang w:eastAsia="zh-CN"/>
              </w:rPr>
              <w:t>、</w:t>
            </w:r>
            <w:r>
              <w:rPr>
                <w:sz w:val="20"/>
              </w:rPr>
              <w:t>园林绿化工程施工与养护，花卉苗木的销售</w:t>
            </w:r>
            <w:r>
              <w:rPr>
                <w:rFonts w:hint="eastAsia" w:ascii="宋体" w:hAnsi="宋体" w:cs="宋体"/>
                <w:color w:val="000000"/>
                <w:szCs w:val="24"/>
              </w:rPr>
              <w:t>。</w:t>
            </w: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szCs w:val="21"/>
              </w:rPr>
              <w:t>吴金成</w:t>
            </w:r>
            <w:r>
              <w:rPr>
                <w:rFonts w:hint="eastAsia" w:ascii="宋体" w:hAnsi="宋体"/>
                <w:sz w:val="21"/>
                <w:szCs w:val="21"/>
                <w:lang w:eastAsia="zh-CN"/>
              </w:rPr>
              <w:t>（组长）、</w:t>
            </w:r>
            <w:r>
              <w:rPr>
                <w:rFonts w:hint="eastAsia" w:ascii="宋体" w:hAnsi="宋体"/>
                <w:sz w:val="21"/>
                <w:szCs w:val="21"/>
                <w:lang w:val="en-US" w:eastAsia="zh-CN"/>
              </w:rPr>
              <w:t>周国章</w:t>
            </w:r>
            <w:r>
              <w:rPr>
                <w:rFonts w:hint="eastAsia" w:ascii="宋体" w:hAnsi="宋体"/>
                <w:sz w:val="21"/>
                <w:szCs w:val="21"/>
                <w:lang w:eastAsia="zh-CN"/>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办公室</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生产经营部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查，《</w:t>
            </w:r>
            <w:r>
              <w:rPr>
                <w:rFonts w:hint="eastAsia" w:ascii="宋体" w:hAnsi="宋体" w:eastAsia="宋体" w:cs="宋体"/>
                <w:color w:val="000000"/>
                <w:szCs w:val="24"/>
              </w:rPr>
              <w:t>内部审核报告</w:t>
            </w:r>
            <w:r>
              <w:rPr>
                <w:rFonts w:hint="eastAsia" w:ascii="宋体" w:hAnsi="宋体" w:cs="宋体"/>
                <w:color w:val="000000"/>
                <w:szCs w:val="24"/>
              </w:rPr>
              <w:t>》，审核结论：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宋体" w:hAnsi="宋体"/>
                <w:szCs w:val="21"/>
              </w:rPr>
              <w:t>涉及生产经营部E/S</w:t>
            </w:r>
            <w:r>
              <w:rPr>
                <w:rFonts w:hint="eastAsia" w:ascii="宋体" w:hAnsi="宋体"/>
                <w:szCs w:val="21"/>
                <w:lang w:val="en-US" w:eastAsia="zh-CN"/>
              </w:rPr>
              <w:t>8.2</w:t>
            </w:r>
            <w:r>
              <w:rPr>
                <w:rFonts w:hint="eastAsia" w:ascii="宋体" w:hAnsi="宋体"/>
                <w:szCs w:val="21"/>
              </w:rPr>
              <w:t>条款 未能提供应急预案记录</w:t>
            </w:r>
            <w:r>
              <w:rPr>
                <w:rFonts w:hint="eastAsia" w:ascii="宋体" w:hAnsi="宋体"/>
                <w:szCs w:val="21"/>
                <w:lang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提供有《内部审核报告》查，审核结论：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932"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 w:val="21"/>
                <w:szCs w:val="21"/>
              </w:rPr>
              <w:t>王玺</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kern w:val="0"/>
                <w:sz w:val="21"/>
                <w:szCs w:val="21"/>
              </w:rPr>
              <w:t>继续加强质量、环境、职业健康安全的继续学习和理解</w:t>
            </w:r>
            <w:r>
              <w:rPr>
                <w:rFonts w:hint="eastAsia" w:ascii="宋体" w:hAnsi="宋体"/>
                <w:kern w:val="0"/>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szCs w:val="22"/>
                <w:lang w:eastAsia="zh-CN"/>
              </w:rPr>
              <w:t>抽</w:t>
            </w:r>
            <w:r>
              <w:rPr>
                <w:rFonts w:hint="eastAsia"/>
                <w:szCs w:val="22"/>
              </w:rPr>
              <w:t xml:space="preserve"> </w:t>
            </w:r>
            <w:r>
              <w:rPr>
                <w:rFonts w:hint="eastAsia"/>
                <w:szCs w:val="22"/>
                <w:lang w:eastAsia="zh-CN"/>
              </w:rPr>
              <w:t>《管理评审改进项目</w:t>
            </w:r>
            <w:r>
              <w:rPr>
                <w:rFonts w:hint="eastAsia"/>
                <w:szCs w:val="22"/>
                <w:lang w:val="en-US" w:eastAsia="zh-CN"/>
              </w:rPr>
              <w:t>计划</w:t>
            </w:r>
            <w:r>
              <w:rPr>
                <w:rFonts w:hint="eastAsia"/>
                <w:szCs w:val="22"/>
                <w:lang w:eastAsia="zh-CN"/>
              </w:rPr>
              <w:t>表》由</w:t>
            </w:r>
            <w:r>
              <w:rPr>
                <w:rFonts w:hint="eastAsia"/>
                <w:szCs w:val="22"/>
                <w:lang w:val="en-US" w:eastAsia="zh-CN"/>
              </w:rPr>
              <w:t>办公室</w:t>
            </w:r>
            <w:r>
              <w:rPr>
                <w:rFonts w:hint="eastAsia"/>
                <w:szCs w:val="22"/>
                <w:lang w:eastAsia="zh-CN"/>
              </w:rPr>
              <w:t>牵头</w:t>
            </w:r>
            <w:r>
              <w:rPr>
                <w:rFonts w:hint="eastAsia"/>
                <w:szCs w:val="22"/>
                <w:lang w:val="en-US" w:eastAsia="zh-CN"/>
              </w:rPr>
              <w:t>计划</w:t>
            </w:r>
            <w:r>
              <w:rPr>
                <w:rFonts w:hint="eastAsia"/>
                <w:szCs w:val="22"/>
                <w:lang w:eastAsia="zh-CN"/>
              </w:rPr>
              <w:t>于</w:t>
            </w:r>
            <w:r>
              <w:rPr>
                <w:rFonts w:hint="eastAsia"/>
                <w:szCs w:val="22"/>
              </w:rPr>
              <w:t>2020年</w:t>
            </w:r>
            <w:r>
              <w:rPr>
                <w:rFonts w:hint="eastAsia"/>
                <w:szCs w:val="22"/>
                <w:lang w:val="en-US" w:eastAsia="zh-CN"/>
              </w:rPr>
              <w:t>12月30日真行</w:t>
            </w:r>
            <w:r>
              <w:rPr>
                <w:rFonts w:hint="eastAsia"/>
                <w:szCs w:val="22"/>
              </w:rPr>
              <w:t>进一步强化质量、环境、职业健康安全管理体系标准的培训，</w:t>
            </w:r>
            <w:r>
              <w:rPr>
                <w:rFonts w:hint="eastAsia"/>
              </w:rPr>
              <w:t>提高员工安全意识和管理水平。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w:t>
            </w:r>
            <w:r>
              <w:rPr>
                <w:rFonts w:hint="eastAsia" w:ascii="宋体" w:hAnsi="宋体" w:eastAsia="宋体" w:cs="宋体"/>
                <w:b w:val="0"/>
                <w:bCs w:val="0"/>
                <w:color w:val="000000" w:themeColor="text1"/>
                <w:sz w:val="21"/>
                <w:szCs w:val="21"/>
              </w:rPr>
              <w:t>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w:t>
            </w:r>
            <w:r>
              <w:rPr>
                <w:rFonts w:hint="eastAsia" w:ascii="宋体" w:hAnsi="宋体" w:cs="宋体"/>
                <w:b w:val="0"/>
                <w:bCs w:val="0"/>
                <w:color w:val="000000" w:themeColor="text1"/>
                <w:sz w:val="21"/>
                <w:szCs w:val="21"/>
              </w:rPr>
              <w:t>不合格控制程序》、《纠正和预防措施控制程序》</w:t>
            </w:r>
            <w:r>
              <w:rPr>
                <w:rFonts w:hint="eastAsia" w:ascii="宋体" w:hAnsi="宋体" w:eastAsia="宋体" w:cs="宋体"/>
                <w:b w:val="0"/>
                <w:bCs w:val="0"/>
                <w:color w:val="000000" w:themeColor="text1"/>
                <w:sz w:val="21"/>
                <w:szCs w:val="21"/>
              </w:rPr>
              <w:t>及</w:t>
            </w:r>
            <w:r>
              <w:rPr>
                <w:rFonts w:hint="eastAsia" w:ascii="宋体" w:hAnsi="宋体" w:cs="宋体"/>
                <w:b w:val="0"/>
                <w:bCs w:val="0"/>
                <w:color w:val="000000" w:themeColor="text1"/>
                <w:sz w:val="21"/>
                <w:szCs w:val="21"/>
              </w:rPr>
              <w:t>《内部审核</w:t>
            </w:r>
            <w:r>
              <w:rPr>
                <w:rFonts w:hint="eastAsia" w:ascii="宋体" w:hAnsi="宋体" w:cs="宋体"/>
                <w:b w:val="0"/>
                <w:bCs w:val="0"/>
                <w:color w:val="000000" w:themeColor="text1"/>
                <w:sz w:val="21"/>
                <w:szCs w:val="21"/>
                <w:lang w:eastAsia="zh-CN"/>
              </w:rPr>
              <w:t>控制</w:t>
            </w:r>
            <w:r>
              <w:rPr>
                <w:rFonts w:hint="eastAsia" w:ascii="宋体" w:hAnsi="宋体" w:cs="宋体"/>
                <w:b w:val="0"/>
                <w:bCs w:val="0"/>
                <w:color w:val="000000" w:themeColor="text1"/>
                <w:sz w:val="21"/>
                <w:szCs w:val="21"/>
              </w:rPr>
              <w:t>程序》，对持续改进的过程予以规定，以实现质量管理体系及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质量、环境、职业健康安全方针</w:t>
            </w:r>
            <w:r>
              <w:rPr>
                <w:rFonts w:hint="eastAsia" w:ascii="宋体" w:hAnsi="宋体" w:cs="宋体"/>
                <w:b w:val="0"/>
                <w:bCs w:val="0"/>
                <w:color w:val="000000" w:themeColor="text1"/>
                <w:sz w:val="21"/>
                <w:szCs w:val="21"/>
              </w:rPr>
              <w:t>、目标的达成分析、内部质量审核结果、数据资料统计分析、纠正和预防措施和管理评审等方式，以推动质量管理体系的持续改进。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公司各部门和各对体系过程输出的各种信息进行收集、分析，识别出不符合或潜在的不符合，并分析原因，按《纠正与预防措施</w:t>
            </w:r>
            <w:r>
              <w:rPr>
                <w:rFonts w:hint="eastAsia" w:ascii="宋体" w:hAnsi="宋体" w:cs="宋体"/>
                <w:b w:val="0"/>
                <w:bCs w:val="0"/>
                <w:color w:val="000000" w:themeColor="text1"/>
                <w:sz w:val="21"/>
                <w:szCs w:val="21"/>
                <w:highlight w:val="none"/>
                <w:lang w:eastAsia="zh-CN"/>
              </w:rPr>
              <w:t>控制</w:t>
            </w:r>
            <w:r>
              <w:rPr>
                <w:rFonts w:hint="eastAsia" w:ascii="宋体" w:hAnsi="宋体" w:cs="宋体"/>
                <w:b w:val="0"/>
                <w:bCs w:val="0"/>
                <w:color w:val="000000" w:themeColor="text1"/>
                <w:sz w:val="21"/>
                <w:szCs w:val="21"/>
                <w:highlight w:val="none"/>
              </w:rPr>
              <w:t>程序》实施纠正措施。</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highlight w:val="none"/>
              </w:rPr>
              <w:t>公司主要按策划的管理手册、程序文件等实</w:t>
            </w:r>
            <w:r>
              <w:rPr>
                <w:rFonts w:hint="eastAsia" w:ascii="宋体" w:hAnsi="宋体" w:cs="宋体"/>
                <w:b w:val="0"/>
                <w:bCs w:val="0"/>
                <w:color w:val="000000" w:themeColor="text1"/>
                <w:sz w:val="21"/>
                <w:szCs w:val="21"/>
              </w:rPr>
              <w:t>施运行，主要采用内审、管理评审、数据分析、纠正和预防措施、</w:t>
            </w:r>
            <w:r>
              <w:rPr>
                <w:rFonts w:hint="eastAsia" w:ascii="宋体" w:hAnsi="宋体" w:cs="宋体"/>
                <w:b w:val="0"/>
                <w:bCs w:val="0"/>
                <w:color w:val="000000" w:themeColor="text1"/>
                <w:sz w:val="21"/>
                <w:szCs w:val="21"/>
                <w:lang w:eastAsia="zh-CN"/>
              </w:rPr>
              <w:t>质量、环境、职业健康安全方针</w:t>
            </w:r>
            <w:r>
              <w:rPr>
                <w:rFonts w:hint="eastAsia" w:ascii="宋体" w:hAnsi="宋体" w:cs="宋体"/>
                <w:b w:val="0"/>
                <w:bCs w:val="0"/>
                <w:color w:val="000000" w:themeColor="text1"/>
                <w:sz w:val="21"/>
                <w:szCs w:val="21"/>
              </w:rPr>
              <w:t>和目标等来实现对质量管理体系的改进，另外主要通过日常工作中发现的问题及时予以调整解决来实现。</w:t>
            </w:r>
          </w:p>
        </w:tc>
        <w:tc>
          <w:tcPr>
            <w:tcW w:w="1004" w:type="dxa"/>
            <w:gridSpan w:val="2"/>
          </w:tcPr>
          <w:p>
            <w:r>
              <w:rPr>
                <w:rFonts w:hint="eastAsia" w:eastAsia="宋体"/>
                <w:lang w:eastAsia="zh-CN"/>
              </w:rPr>
              <w:t>符合</w:t>
            </w:r>
          </w:p>
        </w:tc>
      </w:tr>
    </w:tbl>
    <w:p>
      <w:r>
        <w:ptab w:relativeTo="margin" w:alignment="center" w:leader="none"/>
      </w:r>
    </w:p>
    <w:p>
      <w:pPr>
        <w:pStyle w:val="6"/>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王玺</w:t>
            </w:r>
            <w:r>
              <w:rPr>
                <w:rFonts w:hint="eastAsia"/>
                <w:sz w:val="24"/>
                <w:szCs w:val="24"/>
                <w:lang w:eastAsia="zh-CN"/>
              </w:rPr>
              <w:t>，</w:t>
            </w:r>
            <w:r>
              <w:rPr>
                <w:rFonts w:hint="eastAsia"/>
                <w:sz w:val="24"/>
                <w:szCs w:val="24"/>
              </w:rPr>
              <w:t>陪同人员：</w:t>
            </w:r>
            <w:r>
              <w:rPr>
                <w:rFonts w:hint="eastAsia"/>
                <w:sz w:val="24"/>
                <w:szCs w:val="24"/>
                <w:lang w:val="en-US" w:eastAsia="zh-CN"/>
              </w:rPr>
              <w:t>吴金诚</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rPr>
                <w:rFonts w:hint="default"/>
                <w:lang w:val="en-US"/>
              </w:rPr>
            </w:pPr>
            <w:r>
              <w:rPr>
                <w:rFonts w:hint="eastAsia"/>
                <w:sz w:val="24"/>
                <w:szCs w:val="24"/>
              </w:rPr>
              <w:t>审核员：</w:t>
            </w:r>
            <w:r>
              <w:rPr>
                <w:rFonts w:hint="eastAsia"/>
                <w:sz w:val="24"/>
                <w:szCs w:val="24"/>
                <w:lang w:eastAsia="zh-CN"/>
              </w:rPr>
              <w:t>余家龙，</w:t>
            </w:r>
            <w:r>
              <w:rPr>
                <w:rFonts w:hint="eastAsia"/>
                <w:sz w:val="24"/>
                <w:szCs w:val="24"/>
              </w:rPr>
              <w:t>审核时间：</w:t>
            </w:r>
            <w:r>
              <w:rPr>
                <w:rFonts w:hint="eastAsia"/>
                <w:sz w:val="24"/>
                <w:szCs w:val="24"/>
                <w:lang w:eastAsia="zh-CN"/>
              </w:rPr>
              <w:t>202</w:t>
            </w:r>
            <w:r>
              <w:rPr>
                <w:rFonts w:hint="eastAsia"/>
                <w:sz w:val="24"/>
                <w:szCs w:val="24"/>
                <w:lang w:val="en-US" w:eastAsia="zh-CN"/>
              </w:rPr>
              <w:t>1.3.3</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rPr>
                <w:sz w:val="24"/>
                <w:szCs w:val="24"/>
              </w:rPr>
            </w:pPr>
            <w:r>
              <w:rPr>
                <w:rFonts w:hint="eastAsia"/>
                <w:sz w:val="24"/>
                <w:szCs w:val="24"/>
              </w:rPr>
              <w:t xml:space="preserve">审核条款： </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w:t>
            </w:r>
            <w:r>
              <w:rPr>
                <w:rFonts w:hint="eastAsia"/>
                <w:lang w:eastAsia="zh-CN"/>
              </w:rPr>
              <w:t>：在环境方面政策上</w:t>
            </w:r>
            <w:r>
              <w:rPr>
                <w:rFonts w:hint="eastAsia"/>
              </w:rPr>
              <w:t>国家制定了严格的要求，对于污水、噪声、固废的</w:t>
            </w:r>
            <w:r>
              <w:rPr>
                <w:rFonts w:hint="eastAsia"/>
                <w:lang w:eastAsia="zh-CN"/>
              </w:rPr>
              <w:t>排放提出了严格</w:t>
            </w:r>
            <w:r>
              <w:rPr>
                <w:rFonts w:hint="eastAsia"/>
              </w:rPr>
              <w:t>要求。</w:t>
            </w:r>
          </w:p>
          <w:p>
            <w:pPr>
              <w:spacing w:line="360" w:lineRule="auto"/>
              <w:ind w:firstLine="420" w:firstLineChars="200"/>
              <w:jc w:val="left"/>
              <w:rPr>
                <w:rFonts w:hint="eastAsia"/>
              </w:rPr>
            </w:pPr>
            <w:r>
              <w:rPr>
                <w:rFonts w:hint="eastAsia"/>
              </w:rPr>
              <w:t>公司通过同行交流、座谈会、每周工作例会、QQ、微信</w:t>
            </w:r>
            <w:r>
              <w:rPr>
                <w:rFonts w:hint="eastAsia"/>
                <w:lang w:eastAsia="zh-CN"/>
              </w:rPr>
              <w:t>、</w:t>
            </w:r>
            <w:r>
              <w:rPr>
                <w:rFonts w:hint="eastAsia"/>
                <w:lang w:val="en-US" w:eastAsia="zh-CN"/>
              </w:rPr>
              <w:t>电话交流、网上查询沟通</w:t>
            </w:r>
            <w:r>
              <w:rPr>
                <w:rFonts w:hint="eastAsia"/>
              </w:rPr>
              <w:t>等进行内外部沟通</w:t>
            </w:r>
            <w:r>
              <w:rPr>
                <w:rFonts w:hint="eastAsia"/>
                <w:lang w:val="en-US" w:eastAsia="zh-CN"/>
              </w:rPr>
              <w:t>方式</w:t>
            </w:r>
            <w:r>
              <w:rPr>
                <w:rFonts w:hint="eastAsia"/>
              </w:rPr>
              <w:t>，并定期进行评审，形成会议记录。</w:t>
            </w:r>
          </w:p>
          <w:p>
            <w:pPr>
              <w:spacing w:line="360" w:lineRule="auto"/>
              <w:ind w:firstLine="420" w:firstLineChars="200"/>
              <w:jc w:val="left"/>
              <w:rPr>
                <w:rFonts w:hint="eastAsia"/>
              </w:rPr>
            </w:pPr>
            <w:r>
              <w:rPr>
                <w:rFonts w:hint="eastAsia"/>
              </w:rPr>
              <w:t>抽查20</w:t>
            </w:r>
            <w:r>
              <w:rPr>
                <w:rFonts w:hint="eastAsia"/>
                <w:lang w:val="en-US" w:eastAsia="zh-CN"/>
              </w:rPr>
              <w:t>20</w:t>
            </w:r>
            <w:r>
              <w:rPr>
                <w:rFonts w:hint="eastAsia"/>
              </w:rPr>
              <w:t>年总过程风险机会识别措施评价表，内容及记录清晰。</w:t>
            </w:r>
          </w:p>
          <w:p>
            <w:pPr>
              <w:spacing w:line="360" w:lineRule="auto"/>
              <w:ind w:firstLine="420" w:firstLineChars="200"/>
              <w:jc w:val="left"/>
              <w:rPr>
                <w:rFonts w:hint="eastAsia"/>
              </w:rPr>
            </w:pPr>
            <w:r>
              <w:rPr>
                <w:rFonts w:hint="eastAsia"/>
              </w:rPr>
              <w:t>公司确定的相关方有</w:t>
            </w:r>
            <w:r>
              <w:rPr>
                <w:rFonts w:hint="eastAsia"/>
                <w:lang w:val="en-US" w:eastAsia="zh-CN"/>
              </w:rPr>
              <w:t>政府机构、第三方认证机构、员工、投资者、客户、供应商</w:t>
            </w:r>
            <w:r>
              <w:rPr>
                <w:rFonts w:hint="eastAsia"/>
              </w:rPr>
              <w:t>等。</w:t>
            </w:r>
          </w:p>
          <w:p>
            <w:pPr>
              <w:spacing w:line="360" w:lineRule="auto"/>
              <w:ind w:firstLine="420" w:firstLineChars="200"/>
              <w:jc w:val="left"/>
              <w:rPr>
                <w:rFonts w:hint="eastAsia"/>
              </w:rPr>
            </w:pPr>
            <w:r>
              <w:rPr>
                <w:rFonts w:hint="eastAsia"/>
              </w:rPr>
              <w:t>理解员工诉求的形式为谈心、</w:t>
            </w:r>
            <w:r>
              <w:rPr>
                <w:rFonts w:hint="eastAsia"/>
                <w:lang w:eastAsia="zh-CN"/>
              </w:rPr>
              <w:t>会议</w:t>
            </w:r>
            <w:r>
              <w:rPr>
                <w:rFonts w:hint="eastAsia"/>
              </w:rPr>
              <w:t>等；理解</w:t>
            </w:r>
            <w:r>
              <w:rPr>
                <w:rFonts w:hint="eastAsia"/>
                <w:lang w:val="en-US" w:eastAsia="zh-CN"/>
              </w:rPr>
              <w:t>客户</w:t>
            </w:r>
            <w:r>
              <w:rPr>
                <w:rFonts w:hint="eastAsia"/>
              </w:rPr>
              <w:t>等相关方的形式主要为电话沟通、上门拜访等；</w:t>
            </w:r>
          </w:p>
          <w:p>
            <w:pPr>
              <w:spacing w:line="360" w:lineRule="auto"/>
              <w:ind w:firstLine="420" w:firstLineChars="200"/>
              <w:jc w:val="left"/>
              <w:rPr>
                <w:rFonts w:hint="eastAsia"/>
              </w:rPr>
            </w:pPr>
            <w:r>
              <w:rPr>
                <w:rFonts w:hint="eastAsia"/>
              </w:rPr>
              <w:t>员工关注的主要问题有</w:t>
            </w:r>
            <w:r>
              <w:rPr>
                <w:rFonts w:hint="eastAsia"/>
                <w:lang w:val="en-US" w:eastAsia="zh-CN"/>
              </w:rPr>
              <w:t>工作环境、工作信息、培训机会、工作时间、</w:t>
            </w:r>
            <w:r>
              <w:rPr>
                <w:rFonts w:hint="eastAsia"/>
              </w:rPr>
              <w:t>工资、待遇、福利等，</w:t>
            </w:r>
          </w:p>
          <w:p>
            <w:pPr>
              <w:spacing w:line="360" w:lineRule="auto"/>
              <w:ind w:firstLine="420" w:firstLineChars="200"/>
              <w:jc w:val="left"/>
              <w:rPr>
                <w:rFonts w:hint="eastAsia"/>
              </w:rPr>
            </w:pPr>
            <w:r>
              <w:rPr>
                <w:rFonts w:hint="eastAsia"/>
                <w:lang w:eastAsia="zh-CN"/>
              </w:rPr>
              <w:t>供应商</w:t>
            </w:r>
            <w:r>
              <w:rPr>
                <w:rFonts w:hint="eastAsia"/>
              </w:rPr>
              <w:t>关注的主要问题是</w:t>
            </w:r>
            <w:r>
              <w:rPr>
                <w:rFonts w:hint="eastAsia"/>
                <w:lang w:val="en-US" w:eastAsia="zh-CN"/>
              </w:rPr>
              <w:t>采购信息、沟通渠道、价格谈判</w:t>
            </w:r>
            <w:r>
              <w:rPr>
                <w:rFonts w:hint="eastAsia"/>
              </w:rPr>
              <w:t>以及付款时间等。</w:t>
            </w:r>
          </w:p>
          <w:p>
            <w:pPr>
              <w:spacing w:line="360" w:lineRule="auto"/>
              <w:ind w:firstLine="420" w:firstLineChars="200"/>
              <w:jc w:val="left"/>
              <w:rPr>
                <w:rFonts w:hint="eastAsia"/>
              </w:rPr>
            </w:pPr>
            <w:r>
              <w:rPr>
                <w:rFonts w:hint="eastAsia"/>
              </w:rPr>
              <w:t>查见《相关方要求识别和控制》</w:t>
            </w:r>
          </w:p>
          <w:p>
            <w:pPr>
              <w:spacing w:line="360" w:lineRule="auto"/>
              <w:ind w:firstLine="420" w:firstLineChars="200"/>
              <w:jc w:val="left"/>
              <w:rPr>
                <w:rFonts w:hint="eastAsia"/>
              </w:rPr>
            </w:pPr>
            <w:r>
              <w:rPr>
                <w:rFonts w:hint="eastAsia"/>
                <w:lang w:val="en-US" w:eastAsia="zh-CN"/>
              </w:rPr>
              <w:t>客户</w:t>
            </w:r>
            <w:r>
              <w:rPr>
                <w:rFonts w:hint="eastAsia"/>
              </w:rPr>
              <w:t>需求和期望：</w:t>
            </w:r>
            <w:r>
              <w:rPr>
                <w:rFonts w:hint="eastAsia"/>
                <w:lang w:eastAsia="zh-CN"/>
              </w:rPr>
              <w:t>产品交付</w:t>
            </w:r>
            <w:r>
              <w:rPr>
                <w:rFonts w:hint="eastAsia"/>
              </w:rPr>
              <w:t>时性；</w:t>
            </w:r>
            <w:r>
              <w:rPr>
                <w:rFonts w:hint="eastAsia"/>
                <w:lang w:val="en-US" w:eastAsia="zh-CN"/>
              </w:rPr>
              <w:t>项目合格性；沟通渠道畅通性；</w:t>
            </w:r>
            <w:r>
              <w:rPr>
                <w:rFonts w:hint="eastAsia"/>
              </w:rPr>
              <w:t>价格合理</w:t>
            </w:r>
            <w:r>
              <w:rPr>
                <w:rFonts w:hint="eastAsia"/>
                <w:lang w:eastAsia="zh-CN"/>
              </w:rPr>
              <w:t>，售后服务周道</w:t>
            </w:r>
            <w:r>
              <w:rPr>
                <w:rFonts w:hint="eastAsia"/>
              </w:rPr>
              <w:t>等。</w:t>
            </w:r>
          </w:p>
          <w:p>
            <w:pPr>
              <w:spacing w:line="360" w:lineRule="auto"/>
              <w:ind w:firstLine="420" w:firstLineChars="200"/>
              <w:jc w:val="left"/>
              <w:rPr>
                <w:rFonts w:hint="eastAsia"/>
              </w:rPr>
            </w:pPr>
            <w:r>
              <w:rPr>
                <w:rFonts w:hint="eastAsia"/>
              </w:rPr>
              <w:t>对相关方的要求的监视和评审的方法多样，通过QQ和微信等现代通讯手段是常用的便捷而又高效主要方法。</w:t>
            </w:r>
          </w:p>
          <w:p>
            <w:pPr>
              <w:spacing w:line="400" w:lineRule="exact"/>
              <w:jc w:val="left"/>
              <w:rPr>
                <w:rFonts w:hint="eastAsia"/>
              </w:rPr>
            </w:pPr>
            <w:r>
              <w:rPr>
                <w:rFonts w:hint="eastAsia"/>
              </w:rPr>
              <w:t>公司管理体系的认证范围为：</w:t>
            </w:r>
          </w:p>
          <w:p>
            <w:pPr>
              <w:ind w:firstLine="420" w:firstLineChars="200"/>
              <w:rPr>
                <w:rFonts w:hint="eastAsia"/>
              </w:rPr>
            </w:pPr>
            <w:r>
              <w:rPr>
                <w:rFonts w:hint="eastAsia"/>
              </w:rPr>
              <w:t>EMS:</w:t>
            </w:r>
            <w:r>
              <w:rPr>
                <w:sz w:val="20"/>
              </w:rPr>
              <w:t>园林绿化工程施工与养护，花卉苗木的销售所涉及场所的相关环境管理活动</w:t>
            </w:r>
            <w:r>
              <w:rPr>
                <w:rFonts w:hint="eastAsia"/>
              </w:rPr>
              <w:t>。</w:t>
            </w:r>
          </w:p>
          <w:p>
            <w:pPr>
              <w:pStyle w:val="2"/>
              <w:ind w:firstLine="420" w:firstLineChars="200"/>
              <w:rPr>
                <w:rFonts w:hint="eastAsia" w:ascii="宋体" w:hAnsi="宋体" w:eastAsia="宋体" w:cs="宋体"/>
                <w:szCs w:val="21"/>
                <w:lang w:eastAsia="zh-CN"/>
              </w:rPr>
            </w:pPr>
            <w:r>
              <w:rPr>
                <w:rFonts w:hint="eastAsia" w:ascii="宋体" w:hAnsi="宋体" w:eastAsia="宋体" w:cs="宋体"/>
                <w:szCs w:val="21"/>
              </w:rPr>
              <w:t>经营地，</w:t>
            </w:r>
            <w:r>
              <w:rPr>
                <w:rFonts w:asciiTheme="minorEastAsia" w:hAnsiTheme="minorEastAsia" w:eastAsiaTheme="minorEastAsia"/>
                <w:sz w:val="20"/>
              </w:rPr>
              <w:t>成都高新区仁和街148号18栋</w:t>
            </w:r>
            <w:r>
              <w:rPr>
                <w:rFonts w:hint="eastAsia" w:ascii="宋体" w:hAnsi="宋体" w:eastAsia="宋体" w:cs="宋体"/>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2"/>
              <w:ind w:firstLine="420" w:firstLineChars="200"/>
              <w:rPr>
                <w:rFonts w:hint="eastAsia" w:ascii="宋体" w:hAnsi="宋体" w:eastAsia="宋体" w:cs="宋体"/>
                <w:szCs w:val="21"/>
                <w:lang w:eastAsia="zh-CN"/>
              </w:rPr>
            </w:pPr>
            <w:r>
              <w:rPr>
                <w:rFonts w:hint="eastAsia" w:ascii="宋体" w:hAnsi="宋体" w:cs="宋体"/>
                <w:szCs w:val="21"/>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645"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王玺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吴金诚</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18"/>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64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400" w:lineRule="exact"/>
              <w:rPr>
                <w:rFonts w:hint="eastAsia" w:ascii="宋体" w:hAnsi="宋体" w:eastAsia="宋体" w:cs="宋体"/>
                <w:b w:val="0"/>
                <w:bCs w:val="0"/>
                <w:sz w:val="21"/>
                <w:szCs w:val="21"/>
              </w:rPr>
            </w:pPr>
            <w:r>
              <w:rPr>
                <w:rFonts w:hint="eastAsia"/>
                <w:szCs w:val="21"/>
              </w:rPr>
              <w:t xml:space="preserve"> </w:t>
            </w:r>
            <w:r>
              <w:rPr>
                <w:rFonts w:hint="eastAsia" w:ascii="宋体" w:hAnsi="宋体" w:eastAsia="宋体" w:cs="宋体"/>
                <w:b w:val="0"/>
                <w:bCs w:val="0"/>
                <w:sz w:val="21"/>
                <w:szCs w:val="21"/>
              </w:rPr>
              <w:t>“</w:t>
            </w:r>
            <w:r>
              <w:rPr>
                <w:rFonts w:hint="default" w:ascii="宋体" w:hAnsi="宋体"/>
                <w:b w:val="0"/>
                <w:bCs w:val="0"/>
                <w:sz w:val="21"/>
                <w:szCs w:val="21"/>
                <w:lang w:val="en-US" w:eastAsia="zh-CN"/>
              </w:rPr>
              <w:t>信守合同，交合格工程；持续改进，让用户满意；文明守法，保护环境；预防为主，安全健康</w:t>
            </w:r>
            <w:r>
              <w:rPr>
                <w:rFonts w:hint="eastAsia" w:ascii="宋体" w:hAnsi="宋体" w:eastAsia="宋体" w:cs="宋体"/>
                <w:b w:val="0"/>
                <w:bCs w:val="0"/>
                <w:sz w:val="21"/>
                <w:szCs w:val="21"/>
              </w:rPr>
              <w:t xml:space="preserve">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在建立之初，就树立了环保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对外进行了发布</w:t>
            </w:r>
            <w:r>
              <w:rPr>
                <w:rFonts w:hint="eastAsia" w:ascii="宋体" w:hAnsi="宋体" w:cs="宋体"/>
                <w:szCs w:val="21"/>
                <w:lang w:eastAsia="zh-CN"/>
              </w:rPr>
              <w:t>，</w:t>
            </w:r>
            <w:r>
              <w:rPr>
                <w:rFonts w:hint="eastAsia" w:ascii="宋体" w:hAnsi="宋体" w:cs="宋体"/>
                <w:szCs w:val="21"/>
              </w:rPr>
              <w:t>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hint="default" w:eastAsia="宋体"/>
                <w:b/>
                <w:szCs w:val="21"/>
                <w:lang w:val="en-US" w:eastAsia="zh-CN"/>
              </w:rPr>
            </w:pPr>
            <w:r>
              <w:rPr>
                <w:rFonts w:hint="eastAsia" w:ascii="宋体" w:hAnsi="宋体" w:cs="宋体"/>
                <w:szCs w:val="21"/>
              </w:rPr>
              <w:t>E6.1</w:t>
            </w:r>
            <w:r>
              <w:rPr>
                <w:rFonts w:hint="eastAsia" w:ascii="宋体" w:hAnsi="宋体" w:cs="宋体"/>
                <w:szCs w:val="21"/>
                <w:lang w:val="en-US" w:eastAsia="zh-CN"/>
              </w:rPr>
              <w:t>.1,E6.1.4</w:t>
            </w:r>
          </w:p>
        </w:tc>
        <w:tc>
          <w:tcPr>
            <w:tcW w:w="10645"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w:t>
            </w:r>
          </w:p>
          <w:p>
            <w:pPr>
              <w:tabs>
                <w:tab w:val="left" w:pos="1080"/>
              </w:tabs>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Theme="minorEastAsia" w:hAnsiTheme="minorEastAsia" w:eastAsiaTheme="minorEastAsia" w:cstheme="minorEastAsia"/>
                <w:b w:val="0"/>
                <w:bCs w:val="0"/>
                <w:sz w:val="21"/>
                <w:szCs w:val="21"/>
              </w:rPr>
              <w:t>噪声排放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粉尘的排放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潜在火灾的发生</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固废排放</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水/电等能源浪费</w:t>
            </w:r>
            <w:r>
              <w:rPr>
                <w:rFonts w:hint="eastAsia" w:ascii="宋体" w:hAnsi="宋体"/>
                <w:szCs w:val="21"/>
              </w:rPr>
              <w:t>。</w:t>
            </w:r>
          </w:p>
          <w:p>
            <w:pPr>
              <w:numPr>
                <w:ilvl w:val="0"/>
                <w:numId w:val="0"/>
              </w:num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抽查以下环境因素的管理措施：</w:t>
            </w:r>
          </w:p>
          <w:p>
            <w:pPr>
              <w:numPr>
                <w:ilvl w:val="0"/>
                <w:numId w:val="0"/>
              </w:numPr>
              <w:ind w:leftChars="0" w:right="-25" w:rightChars="-12"/>
              <w:rPr>
                <w:rFonts w:hint="eastAsia" w:ascii="宋体" w:hAnsi="宋体"/>
                <w:sz w:val="21"/>
                <w:szCs w:val="21"/>
              </w:rPr>
            </w:pPr>
            <w:r>
              <w:rPr>
                <w:rFonts w:hint="eastAsia" w:ascii="宋体" w:hAnsi="宋体" w:eastAsia="宋体" w:cs="宋体"/>
                <w:color w:val="auto"/>
                <w:kern w:val="2"/>
                <w:sz w:val="21"/>
                <w:szCs w:val="21"/>
                <w:highlight w:val="none"/>
                <w:lang w:val="en-US" w:eastAsia="zh-CN" w:bidi="ar-SA"/>
              </w:rPr>
              <w:t>1、潜在火灾：1、</w:t>
            </w:r>
            <w:r>
              <w:rPr>
                <w:rFonts w:hint="eastAsia" w:asciiTheme="minorEastAsia" w:hAnsiTheme="minorEastAsia" w:eastAsiaTheme="minorEastAsia" w:cstheme="minorEastAsia"/>
                <w:b w:val="0"/>
                <w:bCs w:val="0"/>
                <w:sz w:val="21"/>
                <w:szCs w:val="21"/>
              </w:rPr>
              <w:t>严格执行消防安全方面的法律法规</w:t>
            </w:r>
            <w:r>
              <w:rPr>
                <w:rFonts w:hint="eastAsia" w:asciiTheme="minorEastAsia" w:hAnsiTheme="minorEastAsia" w:eastAsiaTheme="minorEastAsia" w:cstheme="minorEastAsia"/>
                <w:b w:val="0"/>
                <w:bCs w:val="0"/>
                <w:sz w:val="21"/>
                <w:szCs w:val="21"/>
                <w:lang w:val="en-US" w:eastAsia="zh-CN"/>
              </w:rPr>
              <w:t>；</w:t>
            </w:r>
          </w:p>
          <w:p>
            <w:pPr>
              <w:numPr>
                <w:ilvl w:val="0"/>
                <w:numId w:val="0"/>
              </w:numPr>
              <w:ind w:leftChars="0" w:right="-25" w:rightChars="-12" w:firstLine="1680" w:firstLineChars="800"/>
              <w:rPr>
                <w:rFonts w:hint="eastAsia" w:ascii="宋体" w:hAnsi="宋体" w:eastAsia="宋体"/>
                <w:sz w:val="21"/>
                <w:szCs w:val="21"/>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sz w:val="21"/>
                <w:szCs w:val="21"/>
              </w:rPr>
              <w:t>每年春、秋两季各进行一次消防演习</w:t>
            </w:r>
            <w:r>
              <w:rPr>
                <w:rFonts w:hint="eastAsia" w:ascii="宋体" w:hAnsi="宋体"/>
                <w:sz w:val="21"/>
                <w:szCs w:val="21"/>
                <w:lang w:val="en-US" w:eastAsia="zh-CN"/>
              </w:rPr>
              <w:t>；</w:t>
            </w:r>
          </w:p>
          <w:p>
            <w:pPr>
              <w:adjustRightInd w:val="0"/>
              <w:snapToGrid w:val="0"/>
              <w:spacing w:line="400" w:lineRule="atLeast"/>
              <w:ind w:firstLine="1680" w:firstLineChars="8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sz w:val="21"/>
                <w:szCs w:val="21"/>
              </w:rPr>
              <w:t>定期对消防设施进行检查</w:t>
            </w:r>
            <w:r>
              <w:rPr>
                <w:rFonts w:hint="eastAsia" w:ascii="宋体" w:hAnsi="宋体"/>
                <w:sz w:val="21"/>
                <w:szCs w:val="21"/>
                <w:lang w:eastAsia="zh-CN"/>
              </w:rPr>
              <w:t>。</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2、固废排放：</w:t>
            </w:r>
            <w:r>
              <w:rPr>
                <w:rFonts w:hint="eastAsia" w:ascii="宋体" w:hAnsi="宋体" w:cs="宋体"/>
                <w:color w:val="auto"/>
                <w:kern w:val="2"/>
                <w:sz w:val="21"/>
                <w:szCs w:val="21"/>
                <w:highlight w:val="none"/>
                <w:lang w:val="en-US" w:eastAsia="zh-CN" w:bidi="ar-SA"/>
              </w:rPr>
              <w:t>1）</w:t>
            </w:r>
            <w:r>
              <w:rPr>
                <w:rFonts w:hint="eastAsia" w:ascii="宋体" w:hAnsi="宋体" w:cs="宋体"/>
                <w:color w:val="auto"/>
                <w:szCs w:val="21"/>
                <w:highlight w:val="none"/>
              </w:rPr>
              <w:t>设垃圾分类箱,按可回收、不可回收、危险品进行标识</w:t>
            </w:r>
            <w:r>
              <w:rPr>
                <w:rFonts w:hint="eastAsia" w:ascii="宋体" w:hAnsi="宋体" w:cs="宋体"/>
                <w:color w:val="auto"/>
                <w:szCs w:val="21"/>
                <w:highlight w:val="none"/>
                <w:lang w:val="en-US" w:eastAsia="zh-CN"/>
              </w:rPr>
              <w:t>；</w:t>
            </w:r>
          </w:p>
          <w:p>
            <w:pPr>
              <w:tabs>
                <w:tab w:val="center" w:pos="3169"/>
              </w:tabs>
              <w:spacing w:line="400" w:lineRule="exact"/>
              <w:ind w:firstLine="1260" w:firstLineChars="6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废旧材料利用、回收按办公室制定的技术节约措施执行</w:t>
            </w:r>
            <w:r>
              <w:rPr>
                <w:rFonts w:hint="eastAsia" w:ascii="宋体" w:hAnsi="宋体" w:cs="宋体"/>
                <w:color w:val="auto"/>
                <w:szCs w:val="21"/>
                <w:highlight w:val="none"/>
                <w:lang w:val="en-US" w:eastAsia="zh-CN"/>
              </w:rPr>
              <w:t>；</w:t>
            </w:r>
          </w:p>
          <w:p>
            <w:pPr>
              <w:tabs>
                <w:tab w:val="center" w:pos="3169"/>
              </w:tabs>
              <w:spacing w:line="400" w:lineRule="exact"/>
              <w:ind w:firstLine="1260" w:firstLineChars="6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每日由环卫站清运</w:t>
            </w:r>
            <w:r>
              <w:rPr>
                <w:rFonts w:hint="eastAsia" w:ascii="宋体" w:hAnsi="宋体" w:cs="宋体"/>
                <w:color w:val="auto"/>
                <w:szCs w:val="21"/>
                <w:highlight w:val="none"/>
                <w:lang w:val="en-US" w:eastAsia="zh-CN"/>
              </w:rPr>
              <w:t>；</w:t>
            </w:r>
          </w:p>
          <w:p>
            <w:pPr>
              <w:tabs>
                <w:tab w:val="center" w:pos="3169"/>
              </w:tabs>
              <w:spacing w:line="400" w:lineRule="exact"/>
              <w:ind w:firstLine="1260" w:firstLineChars="600"/>
              <w:jc w:val="left"/>
              <w:rPr>
                <w:rFonts w:hint="eastAsia" w:ascii="宋体" w:hAnsi="宋体" w:eastAsia="宋体" w:cs="宋体"/>
                <w:szCs w:val="21"/>
                <w:highlight w:val="yellow"/>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危险废物交有资质单位回收</w:t>
            </w:r>
            <w:r>
              <w:rPr>
                <w:rFonts w:hint="eastAsia" w:ascii="宋体" w:hAnsi="宋体" w:cs="宋体"/>
                <w:color w:val="auto"/>
                <w:szCs w:val="21"/>
                <w:highlight w:val="none"/>
                <w:lang w:eastAsia="zh-CN"/>
              </w:rPr>
              <w:t>。</w:t>
            </w:r>
          </w:p>
        </w:tc>
        <w:tc>
          <w:tcPr>
            <w:tcW w:w="944" w:type="dxa"/>
          </w:tcPr>
          <w:p>
            <w:r>
              <w:rPr>
                <w:rFonts w:hint="eastAsia"/>
              </w:rPr>
              <w:t>符合</w:t>
            </w:r>
          </w:p>
        </w:tc>
      </w:tr>
    </w:tbl>
    <w:p>
      <w:pPr>
        <w:rPr>
          <w:rFonts w:hint="eastAsia" w:ascii="宋体" w:hAnsi="宋体"/>
          <w:szCs w:val="21"/>
        </w:rPr>
      </w:pPr>
      <w:r>
        <w:rPr>
          <w:rFonts w:hint="eastAsia" w:ascii="宋体" w:hAnsi="宋体"/>
          <w:szCs w:val="21"/>
        </w:rPr>
        <w:br w:type="page"/>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645" w:type="dxa"/>
          </w:tcPr>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环境管理目标：</w:t>
            </w:r>
          </w:p>
          <w:p>
            <w:pPr>
              <w:pStyle w:val="8"/>
              <w:spacing w:line="400" w:lineRule="exact"/>
              <w:rPr>
                <w:rFonts w:hint="eastAsia" w:ascii="宋体" w:hAnsi="宋体"/>
                <w:b w:val="0"/>
                <w:bCs w:val="0"/>
                <w:color w:val="auto"/>
                <w:kern w:val="2"/>
                <w:sz w:val="21"/>
                <w:szCs w:val="21"/>
              </w:rPr>
            </w:pPr>
            <w:r>
              <w:rPr>
                <w:rFonts w:hint="eastAsia" w:ascii="宋体" w:hAnsi="宋体"/>
                <w:b w:val="0"/>
                <w:bCs w:val="0"/>
                <w:color w:val="auto"/>
                <w:kern w:val="2"/>
                <w:sz w:val="21"/>
                <w:szCs w:val="21"/>
              </w:rPr>
              <w:t>1）</w:t>
            </w:r>
            <w:r>
              <w:rPr>
                <w:rFonts w:hint="eastAsia" w:ascii="宋体" w:hAnsi="宋体"/>
                <w:b w:val="0"/>
                <w:bCs w:val="0"/>
                <w:sz w:val="21"/>
                <w:szCs w:val="21"/>
              </w:rPr>
              <w:t>固废综合处理率1</w:t>
            </w:r>
            <w:r>
              <w:rPr>
                <w:rFonts w:ascii="宋体" w:hAnsi="宋体"/>
                <w:b w:val="0"/>
                <w:bCs w:val="0"/>
                <w:sz w:val="21"/>
                <w:szCs w:val="21"/>
              </w:rPr>
              <w:t>00</w:t>
            </w:r>
            <w:r>
              <w:rPr>
                <w:rFonts w:hint="eastAsia" w:ascii="宋体" w:hAnsi="宋体"/>
                <w:b w:val="0"/>
                <w:bCs w:val="0"/>
                <w:sz w:val="21"/>
                <w:szCs w:val="21"/>
              </w:rPr>
              <w:t>％</w:t>
            </w:r>
            <w:r>
              <w:rPr>
                <w:rFonts w:hint="eastAsia" w:ascii="宋体" w:hAnsi="宋体"/>
                <w:b w:val="0"/>
                <w:bCs w:val="0"/>
                <w:color w:val="auto"/>
                <w:kern w:val="2"/>
                <w:sz w:val="21"/>
                <w:szCs w:val="21"/>
              </w:rPr>
              <w:t>；</w:t>
            </w:r>
          </w:p>
          <w:p>
            <w:pPr>
              <w:pStyle w:val="8"/>
              <w:spacing w:line="400" w:lineRule="exact"/>
              <w:rPr>
                <w:rFonts w:hint="eastAsia" w:ascii="宋体" w:hAnsi="宋体" w:eastAsia="宋体"/>
                <w:b w:val="0"/>
                <w:bCs w:val="0"/>
                <w:color w:val="auto"/>
                <w:kern w:val="2"/>
                <w:sz w:val="21"/>
                <w:szCs w:val="21"/>
                <w:lang w:val="en-US" w:eastAsia="zh-CN"/>
              </w:rPr>
            </w:pPr>
            <w:r>
              <w:rPr>
                <w:rFonts w:hint="eastAsia" w:ascii="宋体" w:hAnsi="宋体"/>
                <w:b w:val="0"/>
                <w:bCs w:val="0"/>
                <w:color w:val="auto"/>
                <w:kern w:val="2"/>
                <w:sz w:val="21"/>
                <w:szCs w:val="21"/>
              </w:rPr>
              <w:t>2）</w:t>
            </w:r>
            <w:r>
              <w:rPr>
                <w:rFonts w:hint="eastAsia" w:ascii="宋体" w:hAnsi="宋体"/>
                <w:b w:val="0"/>
                <w:bCs w:val="0"/>
                <w:sz w:val="21"/>
                <w:szCs w:val="21"/>
              </w:rPr>
              <w:t>火灾发</w:t>
            </w:r>
            <w:r>
              <w:rPr>
                <w:rFonts w:ascii="宋体" w:hAnsi="宋体"/>
                <w:b w:val="0"/>
                <w:bCs w:val="0"/>
                <w:sz w:val="21"/>
                <w:szCs w:val="21"/>
              </w:rPr>
              <w:t>生</w:t>
            </w:r>
            <w:r>
              <w:rPr>
                <w:rFonts w:hint="eastAsia" w:ascii="宋体" w:hAnsi="宋体"/>
                <w:b w:val="0"/>
                <w:bCs w:val="0"/>
                <w:sz w:val="21"/>
                <w:szCs w:val="21"/>
              </w:rPr>
              <w:t>为0</w:t>
            </w:r>
            <w:r>
              <w:rPr>
                <w:rFonts w:hint="eastAsia" w:ascii="宋体" w:hAnsi="宋体"/>
                <w:b w:val="0"/>
                <w:bCs w:val="0"/>
                <w:sz w:val="21"/>
                <w:szCs w:val="21"/>
                <w:lang w:val="en-US" w:eastAsia="zh-CN"/>
              </w:rPr>
              <w:t>；</w:t>
            </w:r>
          </w:p>
          <w:p>
            <w:pPr>
              <w:pStyle w:val="8"/>
              <w:spacing w:line="400" w:lineRule="exact"/>
              <w:rPr>
                <w:rFonts w:hint="eastAsia" w:ascii="宋体" w:hAnsi="宋体" w:eastAsia="宋体"/>
                <w:b w:val="0"/>
                <w:bCs w:val="0"/>
                <w:color w:val="auto"/>
                <w:kern w:val="2"/>
                <w:sz w:val="21"/>
                <w:szCs w:val="21"/>
                <w:lang w:eastAsia="zh-CN"/>
              </w:rPr>
            </w:pPr>
            <w:r>
              <w:rPr>
                <w:rFonts w:hint="eastAsia" w:ascii="宋体" w:hAnsi="宋体"/>
                <w:b w:val="0"/>
                <w:bCs w:val="0"/>
                <w:color w:val="auto"/>
                <w:kern w:val="2"/>
                <w:sz w:val="21"/>
                <w:szCs w:val="21"/>
              </w:rPr>
              <w:t>3）</w:t>
            </w:r>
            <w:r>
              <w:rPr>
                <w:rFonts w:hint="eastAsia" w:ascii="宋体" w:hAnsi="宋体"/>
                <w:b w:val="0"/>
                <w:bCs w:val="0"/>
                <w:sz w:val="21"/>
                <w:szCs w:val="21"/>
              </w:rPr>
              <w:t>能源消耗费每年下降1%</w:t>
            </w:r>
            <w:r>
              <w:rPr>
                <w:rFonts w:hint="eastAsia" w:ascii="宋体" w:hAnsi="宋体"/>
                <w:b w:val="0"/>
                <w:bCs w:val="0"/>
                <w:sz w:val="21"/>
                <w:szCs w:val="21"/>
                <w:lang w:eastAsia="zh-CN"/>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9</w:t>
            </w:r>
            <w:r>
              <w:rPr>
                <w:rFonts w:hint="eastAsia" w:ascii="宋体" w:hAnsi="宋体"/>
                <w:color w:val="auto"/>
                <w:kern w:val="2"/>
                <w:sz w:val="21"/>
                <w:szCs w:val="21"/>
              </w:rPr>
              <w:t>月-20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月对目标进行考核，考核情况为：</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1）固废处置合规率</w:t>
            </w:r>
            <w:r>
              <w:rPr>
                <w:rFonts w:hint="eastAsia" w:ascii="宋体" w:hAnsi="宋体"/>
                <w:color w:val="auto"/>
                <w:kern w:val="2"/>
                <w:sz w:val="21"/>
                <w:szCs w:val="21"/>
                <w:lang w:val="en-US" w:eastAsia="zh-CN"/>
              </w:rPr>
              <w:t>达到</w:t>
            </w:r>
            <w:r>
              <w:rPr>
                <w:rFonts w:hint="eastAsia" w:ascii="宋体" w:hAnsi="宋体"/>
                <w:color w:val="auto"/>
                <w:kern w:val="2"/>
                <w:sz w:val="21"/>
                <w:szCs w:val="21"/>
              </w:rPr>
              <w:t>100%。</w:t>
            </w:r>
          </w:p>
          <w:p>
            <w:pPr>
              <w:pStyle w:val="8"/>
              <w:spacing w:line="400" w:lineRule="exact"/>
              <w:rPr>
                <w:rFonts w:hint="eastAsia"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val="en-US" w:eastAsia="zh-CN"/>
              </w:rPr>
              <w:t>未发生</w:t>
            </w:r>
            <w:r>
              <w:rPr>
                <w:rFonts w:hint="eastAsia" w:ascii="宋体" w:hAnsi="宋体"/>
                <w:color w:val="auto"/>
                <w:kern w:val="2"/>
                <w:sz w:val="21"/>
                <w:szCs w:val="21"/>
              </w:rPr>
              <w:t>火灾</w:t>
            </w:r>
            <w:r>
              <w:rPr>
                <w:rFonts w:hint="eastAsia" w:ascii="宋体" w:hAnsi="宋体"/>
                <w:color w:val="auto"/>
                <w:kern w:val="2"/>
                <w:sz w:val="21"/>
                <w:szCs w:val="21"/>
                <w:lang w:val="en-US" w:eastAsia="zh-CN"/>
              </w:rPr>
              <w:t>事故</w:t>
            </w:r>
            <w:r>
              <w:rPr>
                <w:rFonts w:hint="eastAsia" w:ascii="宋体" w:hAnsi="宋体"/>
                <w:color w:val="auto"/>
                <w:kern w:val="2"/>
                <w:sz w:val="21"/>
                <w:szCs w:val="21"/>
              </w:rPr>
              <w:t>；</w:t>
            </w:r>
          </w:p>
          <w:p>
            <w:pPr>
              <w:pStyle w:val="8"/>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rPr>
              <w:t>3）</w:t>
            </w:r>
            <w:r>
              <w:rPr>
                <w:rFonts w:hint="eastAsia" w:ascii="宋体" w:hAnsi="宋体"/>
                <w:b w:val="0"/>
                <w:bCs w:val="0"/>
                <w:sz w:val="21"/>
                <w:szCs w:val="21"/>
              </w:rPr>
              <w:t>能源消耗费</w:t>
            </w:r>
            <w:r>
              <w:rPr>
                <w:rFonts w:hint="eastAsia" w:ascii="宋体" w:hAnsi="宋体"/>
                <w:b w:val="0"/>
                <w:bCs w:val="0"/>
                <w:sz w:val="21"/>
                <w:szCs w:val="21"/>
                <w:lang w:val="en-US" w:eastAsia="zh-CN"/>
              </w:rPr>
              <w:t>同比下降</w:t>
            </w:r>
            <w:r>
              <w:rPr>
                <w:rFonts w:hint="eastAsia" w:ascii="宋体" w:hAnsi="宋体"/>
                <w:b w:val="0"/>
                <w:bCs w:val="0"/>
                <w:sz w:val="21"/>
                <w:szCs w:val="21"/>
              </w:rPr>
              <w:t>1%</w:t>
            </w:r>
            <w:r>
              <w:rPr>
                <w:rFonts w:hint="eastAsia" w:ascii="宋体" w:hAnsi="宋体"/>
                <w:b w:val="0"/>
                <w:bCs w:val="0"/>
                <w:sz w:val="21"/>
                <w:szCs w:val="21"/>
                <w:lang w:eastAsia="zh-CN"/>
              </w:rPr>
              <w:t>。</w:t>
            </w:r>
          </w:p>
          <w:p>
            <w:pPr>
              <w:spacing w:line="400" w:lineRule="exact"/>
              <w:rPr>
                <w:rFonts w:ascii="宋体" w:hAnsi="宋体"/>
                <w:szCs w:val="21"/>
              </w:rPr>
            </w:pPr>
            <w:r>
              <w:rPr>
                <w:rFonts w:hint="eastAsia" w:ascii="宋体" w:hAnsi="宋体" w:cs="宋体"/>
                <w:color w:val="auto"/>
                <w:szCs w:val="21"/>
              </w:rPr>
              <w:t>均达到目标，并将指标进行了</w:t>
            </w:r>
            <w:r>
              <w:rPr>
                <w:rFonts w:hint="eastAsia" w:ascii="宋体" w:hAnsi="宋体" w:cs="宋体"/>
                <w:color w:val="auto"/>
                <w:szCs w:val="21"/>
                <w:lang w:val="en-US" w:eastAsia="zh-CN"/>
              </w:rPr>
              <w:t>各部门的</w:t>
            </w:r>
            <w:r>
              <w:rPr>
                <w:rFonts w:hint="eastAsia" w:ascii="宋体" w:hAnsi="宋体" w:cs="宋体"/>
                <w:color w:val="auto"/>
                <w:szCs w:val="21"/>
              </w:rPr>
              <w:t>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645" w:type="dxa"/>
          </w:tcPr>
          <w:p>
            <w:pPr>
              <w:widowControl/>
              <w:jc w:val="left"/>
              <w:rPr>
                <w:rFonts w:hint="eastAsia" w:ascii="宋体" w:hAnsi="宋体"/>
                <w:szCs w:val="21"/>
              </w:rPr>
            </w:pPr>
            <w:r>
              <w:rPr>
                <w:rFonts w:hint="eastAsia" w:ascii="宋体" w:hAnsi="宋体"/>
                <w:szCs w:val="21"/>
              </w:rPr>
              <w:t>询问总经理，企业为了实施质量</w:t>
            </w:r>
            <w:r>
              <w:rPr>
                <w:rFonts w:hint="eastAsia" w:ascii="宋体" w:hAnsi="宋体"/>
                <w:szCs w:val="21"/>
                <w:lang w:eastAsia="zh-CN"/>
              </w:rPr>
              <w:t>、</w:t>
            </w:r>
            <w:r>
              <w:rPr>
                <w:rFonts w:hint="eastAsia" w:ascii="宋体" w:hAnsi="宋体"/>
                <w:szCs w:val="21"/>
                <w:lang w:val="en-US" w:eastAsia="zh-CN"/>
              </w:rPr>
              <w:t>环境、职业健康安全</w:t>
            </w:r>
            <w:r>
              <w:rPr>
                <w:rFonts w:hint="eastAsia" w:ascii="宋体" w:hAnsi="宋体"/>
                <w:szCs w:val="21"/>
              </w:rPr>
              <w:t>管理体系，并持续改进其有效性、</w:t>
            </w:r>
            <w:r>
              <w:rPr>
                <w:rFonts w:hint="eastAsia" w:ascii="宋体" w:hAnsi="宋体"/>
                <w:szCs w:val="21"/>
                <w:lang w:val="en-US" w:eastAsia="zh-CN"/>
              </w:rPr>
              <w:t>维护环境</w:t>
            </w:r>
            <w:r>
              <w:rPr>
                <w:rFonts w:hint="eastAsia" w:ascii="宋体" w:hAnsi="宋体"/>
                <w:szCs w:val="21"/>
              </w:rPr>
              <w:t>和体系正常运行提供了充足的资金及必要的资源，为提高员工</w:t>
            </w:r>
            <w:r>
              <w:rPr>
                <w:rFonts w:hint="eastAsia" w:ascii="宋体" w:hAnsi="宋体"/>
                <w:szCs w:val="21"/>
                <w:lang w:val="en-US" w:eastAsia="zh-CN"/>
              </w:rPr>
              <w:t>环保</w:t>
            </w:r>
            <w:r>
              <w:rPr>
                <w:rFonts w:hint="eastAsia" w:ascii="宋体" w:hAnsi="宋体"/>
                <w:szCs w:val="21"/>
              </w:rPr>
              <w:t>意识组织了的培训，目前的资源基本满足策划需要。</w:t>
            </w:r>
          </w:p>
          <w:p>
            <w:pPr>
              <w:rPr>
                <w:rFonts w:ascii="宋体" w:hAnsi="宋体"/>
                <w:szCs w:val="21"/>
              </w:rPr>
            </w:pPr>
            <w:r>
              <w:rPr>
                <w:rFonts w:hint="eastAsia" w:ascii="宋体" w:hAnsi="宋体"/>
                <w:szCs w:val="21"/>
              </w:rPr>
              <w:t>总经理对资源的配备比较重视，</w:t>
            </w:r>
            <w:r>
              <w:rPr>
                <w:rFonts w:hint="eastAsia" w:ascii="宋体" w:hAnsi="宋体"/>
                <w:szCs w:val="21"/>
                <w:lang w:eastAsia="zh-CN"/>
              </w:rPr>
              <w:t>日前</w:t>
            </w:r>
            <w:r>
              <w:rPr>
                <w:rFonts w:hint="eastAsia" w:ascii="宋体" w:hAnsi="宋体"/>
                <w:szCs w:val="21"/>
              </w:rPr>
              <w:t>人力资源、设备和工</w:t>
            </w:r>
            <w:r>
              <w:rPr>
                <w:rFonts w:hint="eastAsia" w:ascii="宋体" w:hAnsi="宋体"/>
                <w:sz w:val="21"/>
                <w:szCs w:val="21"/>
              </w:rPr>
              <w:t>作环境</w:t>
            </w:r>
            <w:r>
              <w:rPr>
                <w:rFonts w:hint="eastAsia" w:ascii="宋体" w:hAnsi="宋体"/>
                <w:sz w:val="21"/>
                <w:szCs w:val="21"/>
                <w:lang w:eastAsia="zh-CN"/>
              </w:rPr>
              <w:t>与公司业务相适应，</w:t>
            </w:r>
            <w:r>
              <w:rPr>
                <w:rFonts w:hint="eastAsia" w:ascii="宋体" w:hAnsi="宋体"/>
                <w:sz w:val="21"/>
                <w:szCs w:val="21"/>
              </w:rPr>
              <w:t>可满足园林绿化工程施工与养护，花卉苗木的销售需要。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vAlign w:val="top"/>
          </w:tcPr>
          <w:p>
            <w:pPr>
              <w:adjustRightInd w:val="0"/>
              <w:snapToGrid w:val="0"/>
              <w:jc w:val="both"/>
              <w:rPr>
                <w:rFonts w:ascii="宋体" w:hAnsi="宋体"/>
                <w:szCs w:val="21"/>
              </w:rPr>
            </w:pPr>
            <w:r>
              <w:rPr>
                <w:rFonts w:hint="eastAsia" w:ascii="宋体" w:hAnsi="宋体"/>
                <w:sz w:val="21"/>
                <w:szCs w:val="21"/>
              </w:rPr>
              <w:t>沟通</w:t>
            </w:r>
          </w:p>
        </w:tc>
        <w:tc>
          <w:tcPr>
            <w:tcW w:w="960" w:type="dxa"/>
            <w:vAlign w:val="top"/>
          </w:tcPr>
          <w:p>
            <w:pPr>
              <w:rPr>
                <w:rFonts w:ascii="宋体" w:hAnsi="宋体"/>
                <w:szCs w:val="21"/>
              </w:rPr>
            </w:pPr>
            <w:r>
              <w:rPr>
                <w:rFonts w:hint="eastAsia" w:ascii="宋体" w:hAnsi="宋体"/>
                <w:sz w:val="21"/>
                <w:szCs w:val="21"/>
              </w:rPr>
              <w:t xml:space="preserve">E7.4 </w:t>
            </w:r>
          </w:p>
        </w:tc>
        <w:tc>
          <w:tcPr>
            <w:tcW w:w="10645"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公司和部门负责人清楚公司及各部门与QES相关的内部沟通和外部信息交流的项目、内容等。如：公布、公开</w:t>
            </w:r>
            <w:r>
              <w:rPr>
                <w:rFonts w:hint="eastAsia" w:ascii="宋体" w:hAnsi="宋体" w:cs="宋体"/>
                <w:color w:val="auto"/>
                <w:szCs w:val="21"/>
                <w:lang w:eastAsia="zh-CN"/>
              </w:rPr>
              <w:t>质量、环境、职业健康安全方针</w:t>
            </w:r>
            <w:r>
              <w:rPr>
                <w:rFonts w:hint="eastAsia" w:ascii="宋体" w:hAnsi="宋体" w:cs="宋体"/>
                <w:color w:val="auto"/>
                <w:szCs w:val="21"/>
              </w:rPr>
              <w:t>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w:t>
            </w:r>
            <w:r>
              <w:rPr>
                <w:rFonts w:hint="eastAsia" w:ascii="宋体" w:hAnsi="宋体" w:cs="宋体"/>
                <w:color w:val="auto"/>
                <w:szCs w:val="21"/>
                <w:lang w:val="en-US" w:eastAsia="zh-CN"/>
              </w:rPr>
              <w:t>电话、微信、QQ、</w:t>
            </w:r>
            <w:r>
              <w:rPr>
                <w:rFonts w:hint="eastAsia" w:ascii="宋体" w:hAnsi="宋体" w:cs="宋体"/>
                <w:color w:val="auto"/>
                <w:szCs w:val="21"/>
              </w:rPr>
              <w:t>交谈、提交报告等。</w:t>
            </w:r>
          </w:p>
          <w:p>
            <w:pPr>
              <w:rPr>
                <w:rFonts w:ascii="宋体" w:hAnsi="宋体"/>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94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是否满足标准的要求和确保环境管理体系有效性的需要？</w:t>
            </w:r>
          </w:p>
        </w:tc>
        <w:tc>
          <w:tcPr>
            <w:tcW w:w="960" w:type="dxa"/>
            <w:vAlign w:val="top"/>
          </w:tcPr>
          <w:p>
            <w:pPr>
              <w:spacing w:before="163" w:beforeLines="50"/>
              <w:jc w:val="both"/>
              <w:rPr>
                <w:sz w:val="21"/>
                <w:szCs w:val="21"/>
                <w:highlight w:val="none"/>
              </w:rPr>
            </w:pPr>
            <w:r>
              <w:rPr>
                <w:sz w:val="21"/>
                <w:szCs w:val="21"/>
                <w:highlight w:val="none"/>
              </w:rPr>
              <w:t>E:</w:t>
            </w:r>
            <w:r>
              <w:rPr>
                <w:rFonts w:hint="eastAsia"/>
                <w:sz w:val="21"/>
                <w:szCs w:val="21"/>
                <w:highlight w:val="none"/>
              </w:rPr>
              <w:t>7.5</w:t>
            </w:r>
            <w:r>
              <w:rPr>
                <w:sz w:val="21"/>
                <w:szCs w:val="21"/>
                <w:highlight w:val="none"/>
              </w:rPr>
              <w:t xml:space="preserve"> </w:t>
            </w:r>
          </w:p>
          <w:p>
            <w:pPr>
              <w:jc w:val="both"/>
              <w:rPr>
                <w:sz w:val="21"/>
                <w:szCs w:val="21"/>
                <w:highlight w:val="none"/>
              </w:rPr>
            </w:pPr>
            <w:r>
              <w:rPr>
                <w:rFonts w:hint="eastAsia"/>
                <w:sz w:val="21"/>
                <w:szCs w:val="21"/>
                <w:highlight w:val="none"/>
              </w:rPr>
              <w:t>7.5.1</w:t>
            </w:r>
          </w:p>
          <w:p>
            <w:pPr>
              <w:jc w:val="both"/>
              <w:rPr>
                <w:rFonts w:hint="default" w:ascii="宋体" w:hAnsi="宋体" w:eastAsia="宋体"/>
                <w:szCs w:val="21"/>
                <w:lang w:val="en-US" w:eastAsia="zh-CN"/>
              </w:rPr>
            </w:pPr>
          </w:p>
        </w:tc>
        <w:tc>
          <w:tcPr>
            <w:tcW w:w="10645"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的规模、活动类型、过程、产品和服务的不同，建立、实施、保持并改进了构成EMS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策划的EMS文件包括：</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，环境管理体系管理手册；</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4"/>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查组织的管理记录清单，共有</w:t>
            </w:r>
            <w:r>
              <w:rPr>
                <w:rFonts w:hint="eastAsia" w:ascii="宋体" w:hAnsi="宋体" w:eastAsia="宋体" w:cs="Arial"/>
                <w:sz w:val="21"/>
                <w:szCs w:val="21"/>
                <w:highlight w:val="none"/>
                <w:lang w:val="en-US" w:eastAsia="zh-CN"/>
              </w:rPr>
              <w:t>67份记录文件清单</w:t>
            </w:r>
            <w:r>
              <w:rPr>
                <w:rFonts w:hint="eastAsia" w:ascii="宋体" w:hAnsi="宋体" w:eastAsia="宋体" w:cs="Arial"/>
                <w:sz w:val="21"/>
                <w:szCs w:val="21"/>
                <w:highlight w:val="none"/>
              </w:rPr>
              <w:t>。</w:t>
            </w:r>
          </w:p>
          <w:p>
            <w:pPr>
              <w:pStyle w:val="4"/>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highlight w:val="none"/>
              </w:rPr>
              <w:t xml:space="preserve">  以上文件涵盖了ISO14001：2015； 标准要求的以及确定的为确保环境管理体系有效性的文件，符合标准的要求。</w:t>
            </w:r>
          </w:p>
        </w:tc>
        <w:tc>
          <w:tcPr>
            <w:tcW w:w="94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both"/>
              <w:rPr>
                <w:rFonts w:ascii="宋体" w:hAnsi="宋体" w:cs="宋体"/>
                <w:color w:val="000000"/>
                <w:spacing w:val="-4"/>
                <w:szCs w:val="21"/>
              </w:rPr>
            </w:pPr>
            <w:r>
              <w:rPr>
                <w:rFonts w:hint="eastAsia" w:ascii="宋体" w:hAnsi="宋体"/>
                <w:sz w:val="21"/>
                <w:szCs w:val="21"/>
              </w:rPr>
              <w:t>监测、分析和评价总则；</w:t>
            </w:r>
          </w:p>
        </w:tc>
        <w:tc>
          <w:tcPr>
            <w:tcW w:w="960" w:type="dxa"/>
            <w:vAlign w:val="top"/>
          </w:tcPr>
          <w:p>
            <w:pPr>
              <w:rPr>
                <w:rFonts w:ascii="宋体" w:hAnsi="宋体"/>
                <w:sz w:val="21"/>
                <w:szCs w:val="21"/>
              </w:rPr>
            </w:pPr>
            <w:r>
              <w:rPr>
                <w:rFonts w:hint="eastAsia" w:ascii="宋体" w:hAnsi="宋体"/>
                <w:sz w:val="21"/>
                <w:szCs w:val="21"/>
              </w:rPr>
              <w:t xml:space="preserve">E9.1.1 </w:t>
            </w:r>
          </w:p>
          <w:p>
            <w:pPr>
              <w:rPr>
                <w:rFonts w:hint="default" w:ascii="宋体" w:hAnsi="宋体" w:eastAsia="宋体" w:cs="宋体"/>
                <w:szCs w:val="21"/>
                <w:lang w:val="en-US" w:eastAsia="zh-CN"/>
              </w:rPr>
            </w:pPr>
          </w:p>
        </w:tc>
        <w:tc>
          <w:tcPr>
            <w:tcW w:w="10645" w:type="dxa"/>
            <w:vAlign w:val="top"/>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tabs>
                <w:tab w:val="center" w:pos="3169"/>
              </w:tabs>
              <w:spacing w:line="400" w:lineRule="exact"/>
              <w:ind w:firstLine="420" w:firstLineChars="200"/>
              <w:jc w:val="left"/>
              <w:rPr>
                <w:rFonts w:hint="eastAsia"/>
              </w:rPr>
            </w:pPr>
            <w:r>
              <w:rPr>
                <w:rFonts w:hint="eastAsia"/>
              </w:rPr>
              <w:t>（1）《废弃物管理程序》</w:t>
            </w:r>
          </w:p>
          <w:p>
            <w:pPr>
              <w:tabs>
                <w:tab w:val="center" w:pos="3169"/>
              </w:tabs>
              <w:spacing w:line="400" w:lineRule="exact"/>
              <w:ind w:firstLine="420" w:firstLineChars="200"/>
              <w:jc w:val="left"/>
              <w:rPr>
                <w:rFonts w:hint="eastAsia"/>
              </w:rPr>
            </w:pPr>
            <w:r>
              <w:rPr>
                <w:rFonts w:hint="eastAsia"/>
              </w:rPr>
              <w:t>（2）《内部审核控制程序》</w:t>
            </w:r>
          </w:p>
          <w:p>
            <w:pPr>
              <w:tabs>
                <w:tab w:val="center" w:pos="3169"/>
              </w:tabs>
              <w:spacing w:line="400" w:lineRule="exact"/>
              <w:ind w:firstLine="420" w:firstLineChars="200"/>
              <w:jc w:val="left"/>
              <w:rPr>
                <w:rFonts w:hint="eastAsia"/>
              </w:rPr>
            </w:pPr>
            <w:r>
              <w:rPr>
                <w:rFonts w:hint="eastAsia"/>
              </w:rPr>
              <w:t>（3）《管理评审</w:t>
            </w:r>
            <w:r>
              <w:rPr>
                <w:rFonts w:hint="eastAsia"/>
                <w:lang w:eastAsia="zh-CN"/>
              </w:rPr>
              <w:t>控制程序</w:t>
            </w:r>
            <w:r>
              <w:rPr>
                <w:rFonts w:hint="eastAsia"/>
              </w:rPr>
              <w:t>》</w:t>
            </w:r>
          </w:p>
          <w:p>
            <w:pPr>
              <w:tabs>
                <w:tab w:val="center" w:pos="3169"/>
              </w:tabs>
              <w:spacing w:line="400" w:lineRule="exact"/>
              <w:ind w:firstLine="420" w:firstLineChars="200"/>
              <w:jc w:val="left"/>
              <w:rPr>
                <w:rFonts w:hint="eastAsia"/>
                <w:lang w:eastAsia="zh-CN"/>
              </w:rPr>
            </w:pPr>
            <w:r>
              <w:rPr>
                <w:rFonts w:hint="eastAsia"/>
                <w:lang w:eastAsia="zh-CN"/>
              </w:rPr>
              <w:t>（</w:t>
            </w:r>
            <w:r>
              <w:rPr>
                <w:rFonts w:hint="eastAsia"/>
                <w:lang w:val="en-US" w:eastAsia="zh-CN"/>
              </w:rPr>
              <w:t>4</w:t>
            </w:r>
            <w:r>
              <w:rPr>
                <w:rFonts w:hint="eastAsia"/>
                <w:lang w:eastAsia="zh-CN"/>
              </w:rPr>
              <w:t>）《应急准备与响应控制程序》</w:t>
            </w:r>
          </w:p>
          <w:p>
            <w:pPr>
              <w:tabs>
                <w:tab w:val="center" w:pos="3169"/>
              </w:tabs>
              <w:spacing w:line="400" w:lineRule="exact"/>
              <w:ind w:firstLine="420" w:firstLineChars="200"/>
              <w:jc w:val="left"/>
              <w:rPr>
                <w:rFonts w:ascii="宋体" w:hAnsi="宋体" w:cs="宋体"/>
                <w:szCs w:val="21"/>
              </w:rPr>
            </w:pPr>
            <w:r>
              <w:rPr>
                <w:rFonts w:hint="eastAsia"/>
                <w:lang w:eastAsia="zh-CN"/>
              </w:rPr>
              <w:t>（</w:t>
            </w:r>
            <w:r>
              <w:rPr>
                <w:rFonts w:hint="eastAsia"/>
                <w:lang w:val="en-US" w:eastAsia="zh-CN"/>
              </w:rPr>
              <w:t>5</w:t>
            </w:r>
            <w:r>
              <w:rPr>
                <w:rFonts w:hint="eastAsia"/>
                <w:lang w:eastAsia="zh-CN"/>
              </w:rPr>
              <w:t>）《</w:t>
            </w:r>
            <w:r>
              <w:rPr>
                <w:rFonts w:hint="eastAsia"/>
              </w:rPr>
              <w:t>合规</w:t>
            </w:r>
            <w:r>
              <w:rPr>
                <w:rFonts w:hint="eastAsia"/>
                <w:lang w:eastAsia="zh-CN"/>
              </w:rPr>
              <w:t>性评价控制</w:t>
            </w:r>
            <w:r>
              <w:rPr>
                <w:rFonts w:hint="eastAsia"/>
              </w:rPr>
              <w:t>程序</w:t>
            </w:r>
            <w:r>
              <w:rPr>
                <w:rFonts w:hint="eastAsia"/>
                <w:lang w:eastAsia="zh-CN"/>
              </w:rPr>
              <w:t>》等</w:t>
            </w:r>
          </w:p>
        </w:tc>
        <w:tc>
          <w:tcPr>
            <w:tcW w:w="94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eastAsia="宋体" w:cs="宋体"/>
                <w:kern w:val="2"/>
                <w:sz w:val="21"/>
                <w:szCs w:val="24"/>
                <w:lang w:val="en-US" w:eastAsia="zh-CN" w:bidi="ar-SA"/>
              </w:rPr>
            </w:pPr>
          </w:p>
        </w:tc>
        <w:tc>
          <w:tcPr>
            <w:tcW w:w="960" w:type="dxa"/>
            <w:vAlign w:val="top"/>
          </w:tcPr>
          <w:p>
            <w:pPr>
              <w:rPr>
                <w:rFonts w:hint="default" w:ascii="Times New Roman" w:hAnsi="Times New Roman" w:eastAsia="宋体" w:cs="Times New Roman"/>
                <w:b/>
                <w:kern w:val="2"/>
                <w:sz w:val="21"/>
                <w:lang w:val="en-US" w:eastAsia="zh-CN" w:bidi="ar-SA"/>
              </w:rPr>
            </w:pPr>
            <w:r>
              <w:rPr>
                <w:rFonts w:hint="eastAsia" w:ascii="宋体" w:hAnsi="宋体" w:cs="宋体"/>
                <w:szCs w:val="21"/>
                <w:lang w:val="en-US" w:eastAsia="zh-CN"/>
              </w:rPr>
              <w:t>E</w:t>
            </w:r>
            <w:r>
              <w:rPr>
                <w:rFonts w:hint="eastAsia" w:ascii="宋体" w:hAnsi="宋体" w:eastAsia="宋体" w:cs="宋体"/>
                <w:szCs w:val="21"/>
              </w:rPr>
              <w:t>9.2</w:t>
            </w:r>
          </w:p>
        </w:tc>
        <w:tc>
          <w:tcPr>
            <w:tcW w:w="10645"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r>
              <w:rPr>
                <w:rFonts w:hint="eastAsia" w:ascii="宋体" w:hAnsi="宋体"/>
                <w:szCs w:val="21"/>
                <w:lang w:val="en-US" w:eastAsia="zh-CN"/>
              </w:rPr>
              <w:t>-4日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sz w:val="21"/>
                <w:szCs w:val="21"/>
              </w:rPr>
              <w:t>公司质量、环境、职业健康安全管理体系涉及的各职能部门</w:t>
            </w:r>
            <w:r>
              <w:rPr>
                <w:rFonts w:hint="eastAsia"/>
                <w:sz w:val="21"/>
                <w:szCs w:val="21"/>
                <w:lang w:eastAsia="zh-CN"/>
              </w:rPr>
              <w:t>、</w:t>
            </w:r>
            <w:r>
              <w:rPr>
                <w:sz w:val="20"/>
              </w:rPr>
              <w:t>园林绿化工程施工与养护，花卉苗木的销售</w:t>
            </w:r>
            <w:r>
              <w:rPr>
                <w:rFonts w:hint="eastAsia" w:ascii="宋体" w:hAnsi="宋体" w:cs="宋体"/>
                <w:color w:val="000000"/>
                <w:szCs w:val="24"/>
              </w:rPr>
              <w:t>。</w:t>
            </w: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szCs w:val="21"/>
              </w:rPr>
              <w:t>吴金成</w:t>
            </w:r>
            <w:r>
              <w:rPr>
                <w:rFonts w:hint="eastAsia" w:ascii="宋体" w:hAnsi="宋体"/>
                <w:sz w:val="21"/>
                <w:szCs w:val="21"/>
                <w:lang w:eastAsia="zh-CN"/>
              </w:rPr>
              <w:t>（组长）、</w:t>
            </w:r>
            <w:r>
              <w:rPr>
                <w:rFonts w:hint="eastAsia" w:ascii="宋体" w:hAnsi="宋体"/>
                <w:sz w:val="21"/>
                <w:szCs w:val="21"/>
                <w:lang w:val="en-US" w:eastAsia="zh-CN"/>
              </w:rPr>
              <w:t>周国章</w:t>
            </w:r>
            <w:r>
              <w:rPr>
                <w:rFonts w:hint="eastAsia" w:ascii="宋体" w:hAnsi="宋体"/>
                <w:sz w:val="21"/>
                <w:szCs w:val="21"/>
                <w:lang w:eastAsia="zh-CN"/>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办公室</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生产经营部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查，《</w:t>
            </w:r>
            <w:r>
              <w:rPr>
                <w:rFonts w:hint="eastAsia" w:ascii="宋体" w:hAnsi="宋体" w:eastAsia="宋体" w:cs="宋体"/>
                <w:color w:val="000000"/>
                <w:szCs w:val="24"/>
              </w:rPr>
              <w:t>内部审核报告</w:t>
            </w:r>
            <w:r>
              <w:rPr>
                <w:rFonts w:hint="eastAsia" w:ascii="宋体" w:hAnsi="宋体" w:cs="宋体"/>
                <w:color w:val="000000"/>
                <w:szCs w:val="24"/>
              </w:rPr>
              <w:t>》，审核结论：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宋体" w:hAnsi="宋体"/>
                <w:szCs w:val="21"/>
              </w:rPr>
              <w:t>涉及生产经营部E/S</w:t>
            </w:r>
            <w:r>
              <w:rPr>
                <w:rFonts w:hint="eastAsia" w:ascii="宋体" w:hAnsi="宋体"/>
                <w:szCs w:val="21"/>
                <w:lang w:val="en-US" w:eastAsia="zh-CN"/>
              </w:rPr>
              <w:t>8.2</w:t>
            </w:r>
            <w:r>
              <w:rPr>
                <w:rFonts w:hint="eastAsia" w:ascii="宋体" w:hAnsi="宋体"/>
                <w:szCs w:val="21"/>
              </w:rPr>
              <w:t>条款 未能提供应急预案记录</w:t>
            </w:r>
            <w:r>
              <w:rPr>
                <w:rFonts w:hint="eastAsia" w:ascii="宋体" w:hAnsi="宋体"/>
                <w:szCs w:val="21"/>
                <w:lang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提供有《内部审核报告》查，审核结论：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cs="宋体"/>
                <w:color w:val="000000"/>
                <w:szCs w:val="24"/>
              </w:rPr>
              <w:t>公司内审基本符合要求。</w:t>
            </w:r>
          </w:p>
        </w:tc>
        <w:tc>
          <w:tcPr>
            <w:tcW w:w="944" w:type="dxa"/>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hint="eastAsia" w:ascii="宋体" w:hAnsi="宋体"/>
                <w:sz w:val="21"/>
                <w:szCs w:val="21"/>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E9.3  </w:t>
            </w:r>
          </w:p>
          <w:p>
            <w:pPr>
              <w:rPr>
                <w:rFonts w:ascii="宋体" w:hAnsi="宋体"/>
                <w:szCs w:val="21"/>
              </w:rPr>
            </w:pPr>
          </w:p>
        </w:tc>
        <w:tc>
          <w:tcPr>
            <w:tcW w:w="10645"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 w:val="21"/>
                <w:szCs w:val="21"/>
              </w:rPr>
              <w:t>王玺</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kern w:val="0"/>
                <w:sz w:val="21"/>
                <w:szCs w:val="21"/>
              </w:rPr>
              <w:t>继续加强质量、环境、职业健康安全的继续学习和理解</w:t>
            </w:r>
            <w:r>
              <w:rPr>
                <w:rFonts w:hint="eastAsia" w:ascii="宋体" w:hAnsi="宋体"/>
                <w:kern w:val="0"/>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szCs w:val="22"/>
                <w:lang w:eastAsia="zh-CN"/>
              </w:rPr>
              <w:t>抽</w:t>
            </w:r>
            <w:r>
              <w:rPr>
                <w:rFonts w:hint="eastAsia"/>
                <w:szCs w:val="22"/>
              </w:rPr>
              <w:t xml:space="preserve"> </w:t>
            </w:r>
            <w:r>
              <w:rPr>
                <w:rFonts w:hint="eastAsia"/>
                <w:szCs w:val="22"/>
                <w:lang w:eastAsia="zh-CN"/>
              </w:rPr>
              <w:t>《管理评审改进项目</w:t>
            </w:r>
            <w:r>
              <w:rPr>
                <w:rFonts w:hint="eastAsia"/>
                <w:szCs w:val="22"/>
                <w:lang w:val="en-US" w:eastAsia="zh-CN"/>
              </w:rPr>
              <w:t>计划</w:t>
            </w:r>
            <w:r>
              <w:rPr>
                <w:rFonts w:hint="eastAsia"/>
                <w:szCs w:val="22"/>
                <w:lang w:eastAsia="zh-CN"/>
              </w:rPr>
              <w:t>表》由</w:t>
            </w:r>
            <w:r>
              <w:rPr>
                <w:rFonts w:hint="eastAsia"/>
                <w:szCs w:val="22"/>
                <w:lang w:val="en-US" w:eastAsia="zh-CN"/>
              </w:rPr>
              <w:t>办公室</w:t>
            </w:r>
            <w:r>
              <w:rPr>
                <w:rFonts w:hint="eastAsia"/>
                <w:szCs w:val="22"/>
                <w:lang w:eastAsia="zh-CN"/>
              </w:rPr>
              <w:t>牵头</w:t>
            </w:r>
            <w:r>
              <w:rPr>
                <w:rFonts w:hint="eastAsia"/>
                <w:szCs w:val="22"/>
                <w:lang w:val="en-US" w:eastAsia="zh-CN"/>
              </w:rPr>
              <w:t>计划</w:t>
            </w:r>
            <w:r>
              <w:rPr>
                <w:rFonts w:hint="eastAsia"/>
                <w:szCs w:val="22"/>
                <w:lang w:eastAsia="zh-CN"/>
              </w:rPr>
              <w:t>于</w:t>
            </w:r>
            <w:r>
              <w:rPr>
                <w:rFonts w:hint="eastAsia"/>
                <w:szCs w:val="22"/>
              </w:rPr>
              <w:t>2020年</w:t>
            </w:r>
            <w:r>
              <w:rPr>
                <w:rFonts w:hint="eastAsia"/>
                <w:szCs w:val="22"/>
                <w:lang w:val="en-US" w:eastAsia="zh-CN"/>
              </w:rPr>
              <w:t>12月30日真行</w:t>
            </w:r>
            <w:r>
              <w:rPr>
                <w:rFonts w:hint="eastAsia"/>
                <w:szCs w:val="22"/>
              </w:rPr>
              <w:t>进一步强化质量、环境、职业健康安全管理体系标准的培训，</w:t>
            </w:r>
            <w:r>
              <w:rPr>
                <w:rFonts w:hint="eastAsia"/>
              </w:rPr>
              <w:t>提高员工安全意识和管理水平。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auto"/>
                <w:szCs w:val="21"/>
              </w:rPr>
              <w:t>相关法关注：20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r>
              <w:rPr>
                <w:rFonts w:hint="eastAsia" w:ascii="宋体" w:hAnsi="宋体" w:cs="宋体"/>
                <w:color w:val="auto"/>
                <w:szCs w:val="21"/>
                <w:lang w:eastAsia="zh-CN"/>
              </w:rPr>
              <w:t>。</w:t>
            </w:r>
          </w:p>
        </w:tc>
        <w:tc>
          <w:tcPr>
            <w:tcW w:w="94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jc w:val="center"/>
              <w:rPr>
                <w:rFonts w:ascii="宋体" w:hAnsi="宋体"/>
                <w:sz w:val="21"/>
                <w:szCs w:val="21"/>
              </w:rPr>
            </w:pPr>
            <w:r>
              <w:rPr>
                <w:rFonts w:hint="eastAsia" w:ascii="宋体" w:hAnsi="宋体"/>
                <w:sz w:val="21"/>
                <w:szCs w:val="21"/>
              </w:rPr>
              <w:t>改进 总则</w:t>
            </w:r>
          </w:p>
          <w:p>
            <w:pPr>
              <w:adjustRightInd w:val="0"/>
              <w:snapToGrid w:val="0"/>
              <w:jc w:val="center"/>
              <w:rPr>
                <w:rFonts w:hint="eastAsia" w:ascii="宋体" w:hAnsi="宋体" w:cs="宋体"/>
                <w:sz w:val="21"/>
                <w:szCs w:val="21"/>
              </w:rP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E10.1;</w:t>
            </w:r>
            <w:r>
              <w:rPr>
                <w:rFonts w:hint="eastAsia" w:ascii="宋体" w:hAnsi="宋体"/>
                <w:sz w:val="21"/>
                <w:szCs w:val="21"/>
                <w:lang w:val="en-US" w:eastAsia="zh-CN"/>
              </w:rPr>
              <w:t>10.2;</w:t>
            </w:r>
            <w:r>
              <w:rPr>
                <w:rFonts w:hint="eastAsia" w:ascii="宋体" w:hAnsi="宋体"/>
                <w:sz w:val="21"/>
                <w:szCs w:val="21"/>
              </w:rPr>
              <w:t xml:space="preserve">10.3； </w:t>
            </w:r>
          </w:p>
          <w:p>
            <w:pPr>
              <w:rPr>
                <w:rFonts w:ascii="宋体" w:hAnsi="宋体"/>
                <w:szCs w:val="21"/>
              </w:rPr>
            </w:pPr>
          </w:p>
        </w:tc>
        <w:tc>
          <w:tcPr>
            <w:tcW w:w="10645" w:type="dxa"/>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w:t>
            </w:r>
            <w:r>
              <w:rPr>
                <w:rFonts w:hint="eastAsia" w:ascii="宋体" w:hAnsi="宋体" w:cs="宋体"/>
                <w:b w:val="0"/>
                <w:bCs w:val="0"/>
                <w:color w:val="auto"/>
                <w:sz w:val="21"/>
                <w:szCs w:val="21"/>
                <w:lang w:eastAsia="zh-CN"/>
              </w:rPr>
              <w:t>控制程序</w:t>
            </w:r>
            <w:r>
              <w:rPr>
                <w:rFonts w:hint="eastAsia" w:ascii="宋体" w:hAnsi="宋体" w:cs="宋体"/>
                <w:b w:val="0"/>
                <w:bCs w:val="0"/>
                <w:color w:val="auto"/>
                <w:sz w:val="21"/>
                <w:szCs w:val="21"/>
              </w:rPr>
              <w:t>》、《环境、职业健康安全监视与测量控制程序》、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环境</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运行控制程序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w:t>
            </w:r>
            <w:r>
              <w:rPr>
                <w:rFonts w:hint="eastAsia" w:ascii="宋体" w:hAnsi="宋体" w:cs="宋体"/>
                <w:b w:val="0"/>
                <w:bCs w:val="0"/>
                <w:color w:val="auto"/>
                <w:sz w:val="21"/>
                <w:szCs w:val="21"/>
                <w:lang w:eastAsia="zh-CN"/>
              </w:rPr>
              <w:t>和预防</w:t>
            </w:r>
            <w:r>
              <w:rPr>
                <w:rFonts w:hint="eastAsia" w:ascii="宋体" w:hAnsi="宋体" w:cs="宋体"/>
                <w:b w:val="0"/>
                <w:bCs w:val="0"/>
                <w:color w:val="auto"/>
                <w:sz w:val="21"/>
                <w:szCs w:val="21"/>
              </w:rPr>
              <w:t>措施</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程序》及《内部审核</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程序》，对持续改进的过程予以规定，以实现</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hint="eastAsia" w:ascii="宋体" w:hAnsi="宋体" w:cs="宋体"/>
                <w:sz w:val="21"/>
                <w:szCs w:val="21"/>
                <w:lang w:bidi="ar"/>
              </w:rPr>
            </w:pPr>
            <w:r>
              <w:rPr>
                <w:rFonts w:hint="eastAsia" w:ascii="宋体" w:hAnsi="宋体" w:cs="宋体"/>
                <w:b w:val="0"/>
                <w:bCs w:val="0"/>
                <w:color w:val="auto"/>
                <w:sz w:val="21"/>
                <w:szCs w:val="21"/>
              </w:rPr>
              <w:t>公司主要按策划的管理手册、程序文件等实施运行，主要采用内审、管理评审、数据分析、纠正和预防措施、方针和目标等来实现对</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管理体系的改进，另外主要通过日常工作中发现的问题及时予以调整解决来实现。</w:t>
            </w:r>
          </w:p>
        </w:tc>
        <w:tc>
          <w:tcPr>
            <w:tcW w:w="944" w:type="dxa"/>
          </w:tcPr>
          <w:p>
            <w:r>
              <w:rPr>
                <w:rFonts w:hint="eastAsia"/>
                <w:lang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24"/>
        <w:gridCol w:w="12"/>
        <w:gridCol w:w="36"/>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gridSpan w:val="3"/>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val="en-US" w:eastAsia="zh-CN"/>
              </w:rPr>
              <w:t xml:space="preserve">王玺 </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陪同人员：</w:t>
            </w:r>
            <w:r>
              <w:rPr>
                <w:rFonts w:hint="eastAsia"/>
                <w:sz w:val="24"/>
                <w:szCs w:val="24"/>
                <w:highlight w:val="none"/>
                <w:lang w:val="en-US" w:eastAsia="zh-CN"/>
              </w:rPr>
              <w:t>吴金诚</w:t>
            </w:r>
          </w:p>
        </w:tc>
        <w:tc>
          <w:tcPr>
            <w:tcW w:w="968"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gridSpan w:val="3"/>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val="en-US" w:eastAsia="zh-CN"/>
              </w:rPr>
              <w:t>2021.3.3</w:t>
            </w:r>
          </w:p>
        </w:tc>
        <w:tc>
          <w:tcPr>
            <w:tcW w:w="96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gridSpan w:val="3"/>
            <w:vAlign w:val="center"/>
          </w:tcPr>
          <w:p>
            <w:pPr>
              <w:snapToGrid w:val="0"/>
              <w:spacing w:line="240" w:lineRule="exact"/>
              <w:rPr>
                <w:sz w:val="24"/>
                <w:szCs w:val="24"/>
              </w:rPr>
            </w:pPr>
          </w:p>
        </w:tc>
        <w:tc>
          <w:tcPr>
            <w:tcW w:w="968"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gridSpan w:val="3"/>
          </w:tcPr>
          <w:p>
            <w:r>
              <w:rPr>
                <w:rFonts w:hint="eastAsia"/>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r>
              <w:rPr>
                <w:rFonts w:hint="eastAsia"/>
              </w:rPr>
              <w:t>。</w:t>
            </w:r>
          </w:p>
          <w:p>
            <w:r>
              <w:rPr>
                <w:rFonts w:hint="eastAsia"/>
              </w:rPr>
              <w:t>对相关方的要求的监视和评审的方法多样，通过QQ和微信等现代通讯手段是常用的便捷而又高效主要方法。</w:t>
            </w:r>
          </w:p>
          <w:p/>
          <w:p>
            <w:pPr>
              <w:rPr>
                <w:rFonts w:hint="eastAsia"/>
              </w:rPr>
            </w:pPr>
            <w:r>
              <w:rPr>
                <w:rFonts w:hint="eastAsia"/>
              </w:rPr>
              <w:t>公司管理体系的范围是：</w:t>
            </w:r>
          </w:p>
          <w:p>
            <w:r>
              <w:rPr>
                <w:rFonts w:hint="eastAsia"/>
              </w:rPr>
              <w:t>OHSMS:</w:t>
            </w:r>
            <w:r>
              <w:rPr>
                <w:rFonts w:hint="eastAsia" w:ascii="宋体" w:hAnsi="宋体"/>
                <w:szCs w:val="21"/>
                <w:lang w:eastAsia="zh-CN"/>
              </w:rPr>
              <w:t>园林绿化工程施工与养护，花卉苗木的销售</w:t>
            </w:r>
            <w:r>
              <w:rPr>
                <w:rFonts w:hint="eastAsia" w:ascii="宋体" w:hAnsi="宋体"/>
                <w:szCs w:val="21"/>
              </w:rPr>
              <w:t>所涉及场所的相关职业健康安全管理活动</w:t>
            </w:r>
          </w:p>
          <w:p>
            <w:pPr>
              <w:spacing w:line="360" w:lineRule="auto"/>
              <w:ind w:firstLine="210" w:firstLineChars="100"/>
              <w:jc w:val="left"/>
              <w:rPr>
                <w:rFonts w:hint="eastAsia" w:ascii="宋体" w:hAnsi="宋体" w:eastAsia="宋体" w:cs="宋体"/>
                <w:szCs w:val="21"/>
                <w:lang w:eastAsia="zh-CN"/>
              </w:rPr>
            </w:pPr>
            <w:r>
              <w:rPr>
                <w:rFonts w:hint="eastAsia" w:ascii="宋体" w:hAnsi="宋体" w:eastAsia="宋体" w:cs="宋体"/>
                <w:szCs w:val="21"/>
              </w:rPr>
              <w:t>经营地，</w:t>
            </w:r>
            <w:bookmarkStart w:id="1" w:name="注册地址"/>
            <w:r>
              <w:t>成都高新区仁和街148号18栋</w:t>
            </w:r>
            <w:bookmarkEnd w:id="1"/>
            <w:r>
              <w:rPr>
                <w:rFonts w:hint="eastAsia" w:ascii="宋体" w:hAnsi="宋体" w:eastAsia="宋体" w:cs="宋体"/>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18"/>
              <w:rPr>
                <w:rFonts w:hint="eastAsia"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gridSpan w:val="3"/>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王玺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吴金诚</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8"/>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18"/>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gridSpan w:val="3"/>
            <w:vAlign w:val="top"/>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400" w:lineRule="exact"/>
              <w:rPr>
                <w:rFonts w:hint="eastAsia" w:ascii="宋体" w:hAnsi="宋体" w:eastAsia="宋体" w:cs="宋体"/>
                <w:b w:val="0"/>
                <w:bCs w:val="0"/>
                <w:sz w:val="21"/>
                <w:szCs w:val="21"/>
              </w:rPr>
            </w:pPr>
            <w:r>
              <w:rPr>
                <w:rFonts w:hint="eastAsia"/>
                <w:szCs w:val="21"/>
              </w:rPr>
              <w:t xml:space="preserve"> </w:t>
            </w:r>
            <w:r>
              <w:rPr>
                <w:rFonts w:hint="eastAsia" w:ascii="宋体" w:hAnsi="宋体" w:eastAsia="宋体" w:cs="宋体"/>
                <w:b w:val="0"/>
                <w:bCs w:val="0"/>
                <w:sz w:val="21"/>
                <w:szCs w:val="21"/>
              </w:rPr>
              <w:t>“</w:t>
            </w:r>
            <w:r>
              <w:rPr>
                <w:rFonts w:hint="default" w:ascii="宋体" w:hAnsi="宋体"/>
                <w:b w:val="0"/>
                <w:bCs w:val="0"/>
                <w:sz w:val="21"/>
                <w:szCs w:val="21"/>
                <w:lang w:val="en-US" w:eastAsia="zh-CN"/>
              </w:rPr>
              <w:t>信守合同，交合格工程；持续改进，让用户满意；文明守法，保护环境；预防为主，安全健康</w:t>
            </w:r>
            <w:r>
              <w:rPr>
                <w:rFonts w:hint="eastAsia" w:ascii="宋体" w:hAnsi="宋体" w:eastAsia="宋体" w:cs="宋体"/>
                <w:b w:val="0"/>
                <w:bCs w:val="0"/>
                <w:sz w:val="21"/>
                <w:szCs w:val="21"/>
              </w:rPr>
              <w:t xml:space="preserve">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对外进行了发布</w:t>
            </w:r>
            <w:r>
              <w:rPr>
                <w:rFonts w:hint="eastAsia" w:ascii="宋体" w:hAnsi="宋体" w:cs="宋体"/>
                <w:szCs w:val="21"/>
                <w:lang w:eastAsia="zh-CN"/>
              </w:rPr>
              <w:t>，</w:t>
            </w:r>
            <w:r>
              <w:rPr>
                <w:rFonts w:hint="eastAsia" w:ascii="宋体" w:hAnsi="宋体" w:cs="宋体"/>
                <w:szCs w:val="21"/>
              </w:rPr>
              <w:t>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gridSpan w:val="3"/>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21" w:type="dxa"/>
            <w:gridSpan w:val="3"/>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职业健康安全事务代表是黄喜红</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2021年11月15日出具了《环境和职业健康安全相关方告知书》，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黄喜红</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黄喜红</w:t>
            </w:r>
            <w:r>
              <w:rPr>
                <w:rFonts w:hint="eastAsia" w:ascii="宋体" w:hAnsi="宋体" w:cs="宋体"/>
                <w:color w:val="auto"/>
                <w:szCs w:val="21"/>
                <w:highlight w:val="none"/>
              </w:rPr>
              <w:t>，了解到暂未发生员工与企业的劳动纠纷、工伤、员工投诉、员工权益争执等情况。</w:t>
            </w:r>
          </w:p>
        </w:tc>
        <w:tc>
          <w:tcPr>
            <w:tcW w:w="968" w:type="dxa"/>
            <w:gridSpan w:val="2"/>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621" w:type="dxa"/>
            <w:gridSpan w:val="3"/>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公司重要危险源有以下</w:t>
            </w:r>
            <w:r>
              <w:rPr>
                <w:rFonts w:hint="eastAsia" w:ascii="宋体" w:hAnsi="宋体" w:cs="宋体"/>
                <w:kern w:val="2"/>
                <w:sz w:val="21"/>
                <w:szCs w:val="21"/>
                <w:highlight w:val="none"/>
                <w:lang w:val="en-US" w:eastAsia="zh-CN" w:bidi="ar-SA"/>
              </w:rPr>
              <w:t>五</w:t>
            </w:r>
            <w:r>
              <w:rPr>
                <w:rFonts w:hint="eastAsia" w:ascii="宋体" w:hAnsi="宋体" w:eastAsia="宋体" w:cs="宋体"/>
                <w:kern w:val="2"/>
                <w:sz w:val="21"/>
                <w:szCs w:val="21"/>
                <w:highlight w:val="none"/>
                <w:lang w:val="en-US" w:eastAsia="zh-CN" w:bidi="ar-SA"/>
              </w:rPr>
              <w:t>项：</w:t>
            </w:r>
          </w:p>
          <w:p>
            <w:pPr>
              <w:tabs>
                <w:tab w:val="left" w:pos="1080"/>
              </w:tabs>
              <w:spacing w:line="400" w:lineRule="exact"/>
              <w:rPr>
                <w:rFonts w:ascii="宋体" w:hAnsi="宋体"/>
                <w:color w:val="FF0000"/>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触电</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潜在火灾</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职业病（含中暑等）</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物体打击</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机械伤害</w:t>
            </w:r>
            <w:r>
              <w:rPr>
                <w:rFonts w:hint="eastAsia" w:ascii="宋体" w:hAnsi="宋体"/>
                <w:color w:val="FF0000"/>
                <w:szCs w:val="21"/>
              </w:rPr>
              <w:t>。</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触电</w:t>
            </w:r>
            <w:r>
              <w:rPr>
                <w:rFonts w:hint="eastAsia" w:ascii="宋体" w:hAnsi="宋体" w:cs="Times New Roman"/>
                <w:color w:val="auto"/>
                <w:szCs w:val="21"/>
                <w:highlight w:val="none"/>
              </w:rPr>
              <w:t>重要危险源的方法控制措施：</w:t>
            </w:r>
          </w:p>
          <w:p>
            <w:pPr>
              <w:numPr>
                <w:ilvl w:val="0"/>
                <w:numId w:val="2"/>
              </w:numPr>
              <w:rPr>
                <w:rFonts w:hint="eastAsia" w:ascii="宋体" w:hAnsi="宋体"/>
                <w:szCs w:val="21"/>
              </w:rPr>
            </w:pPr>
            <w:r>
              <w:rPr>
                <w:rFonts w:hint="eastAsia" w:ascii="宋体" w:hAnsi="宋体"/>
                <w:szCs w:val="21"/>
              </w:rPr>
              <w:t>编制专项用电施工组织设计；</w:t>
            </w:r>
          </w:p>
          <w:p>
            <w:pPr>
              <w:numPr>
                <w:ilvl w:val="0"/>
                <w:numId w:val="2"/>
              </w:numPr>
              <w:rPr>
                <w:rFonts w:hint="eastAsia" w:ascii="宋体" w:hAnsi="宋体"/>
                <w:szCs w:val="21"/>
              </w:rPr>
            </w:pPr>
            <w:r>
              <w:rPr>
                <w:rFonts w:hint="eastAsia" w:ascii="宋体" w:hAnsi="宋体"/>
                <w:szCs w:val="21"/>
              </w:rPr>
              <w:t>作业前进行安全技术交底，明确配电方法；</w:t>
            </w:r>
          </w:p>
          <w:p>
            <w:pPr>
              <w:numPr>
                <w:ilvl w:val="0"/>
                <w:numId w:val="2"/>
              </w:numPr>
              <w:rPr>
                <w:rFonts w:hint="eastAsia" w:ascii="宋体" w:hAnsi="宋体"/>
                <w:szCs w:val="21"/>
              </w:rPr>
            </w:pPr>
            <w:r>
              <w:rPr>
                <w:rFonts w:hint="eastAsia" w:ascii="宋体" w:hAnsi="宋体"/>
                <w:szCs w:val="21"/>
              </w:rPr>
              <w:t>现场采用TN</w:t>
            </w:r>
            <w:r>
              <w:rPr>
                <w:rFonts w:ascii="宋体" w:hAnsi="宋体"/>
                <w:szCs w:val="21"/>
              </w:rPr>
              <w:t>—</w:t>
            </w:r>
            <w:r>
              <w:rPr>
                <w:rFonts w:hint="eastAsia" w:ascii="宋体" w:hAnsi="宋体"/>
                <w:szCs w:val="21"/>
              </w:rPr>
              <w:t>S系统，实行“三级配电，两级保护”采取“一机、一闸、一漏、一箱”；</w:t>
            </w:r>
          </w:p>
          <w:p>
            <w:pPr>
              <w:numPr>
                <w:ilvl w:val="0"/>
                <w:numId w:val="2"/>
              </w:numPr>
              <w:rPr>
                <w:rFonts w:hint="eastAsia" w:ascii="宋体" w:hAnsi="宋体"/>
                <w:szCs w:val="21"/>
              </w:rPr>
            </w:pPr>
            <w:r>
              <w:rPr>
                <w:rFonts w:hint="eastAsia" w:ascii="宋体" w:hAnsi="宋体"/>
                <w:szCs w:val="21"/>
              </w:rPr>
              <w:t>对供电线路、用电设备、保护装置、漏电保护器、熔断器等的参数匹配，专职人员做好监督检查；</w:t>
            </w:r>
          </w:p>
          <w:p>
            <w:pPr>
              <w:numPr>
                <w:ilvl w:val="0"/>
                <w:numId w:val="2"/>
              </w:numPr>
              <w:rPr>
                <w:rFonts w:hint="eastAsia" w:ascii="宋体" w:hAnsi="宋体"/>
                <w:szCs w:val="21"/>
              </w:rPr>
            </w:pPr>
            <w:r>
              <w:rPr>
                <w:rFonts w:hint="eastAsia" w:ascii="宋体" w:hAnsi="宋体"/>
                <w:szCs w:val="21"/>
              </w:rPr>
              <w:t>检查、维修线路、设备时，有专人监护。</w:t>
            </w:r>
          </w:p>
          <w:p>
            <w:pPr>
              <w:numPr>
                <w:ilvl w:val="0"/>
                <w:numId w:val="2"/>
              </w:numPr>
              <w:rPr>
                <w:rFonts w:hint="eastAsia" w:ascii="宋体" w:hAnsi="宋体"/>
                <w:szCs w:val="21"/>
              </w:rPr>
            </w:pPr>
            <w:r>
              <w:rPr>
                <w:rFonts w:hint="eastAsia" w:ascii="宋体" w:hAnsi="宋体"/>
                <w:szCs w:val="21"/>
              </w:rPr>
              <w:t>作业人员持证上岗，为职工配备合格的个人防护用品。对员工加强安全技术培训。</w:t>
            </w:r>
          </w:p>
          <w:p>
            <w:pPr>
              <w:pStyle w:val="2"/>
              <w:numPr>
                <w:ilvl w:val="0"/>
                <w:numId w:val="2"/>
              </w:numPr>
              <w:ind w:left="420" w:leftChars="0" w:hanging="420" w:firstLineChars="0"/>
              <w:rPr>
                <w:rFonts w:hint="eastAsia" w:ascii="宋体" w:hAnsi="宋体"/>
                <w:szCs w:val="21"/>
              </w:rPr>
            </w:pPr>
            <w:r>
              <w:rPr>
                <w:rFonts w:hint="eastAsia" w:ascii="宋体" w:hAnsi="宋体"/>
                <w:szCs w:val="21"/>
              </w:rPr>
              <w:t>爆破拆除作业前，对建筑物、构筑物内各类管线应确认全部切断或迁移后方可施工。</w:t>
            </w:r>
          </w:p>
          <w:p>
            <w:pPr>
              <w:numPr>
                <w:ilvl w:val="0"/>
                <w:numId w:val="0"/>
              </w:numPr>
              <w:ind w:leftChars="0"/>
              <w:rPr>
                <w:rFonts w:hint="eastAsia" w:ascii="宋体" w:hAnsi="宋体" w:eastAsia="宋体"/>
                <w:szCs w:val="21"/>
                <w:lang w:eastAsia="zh-CN"/>
              </w:rPr>
            </w:pPr>
            <w:r>
              <w:rPr>
                <w:rFonts w:hint="eastAsia" w:ascii="宋体" w:hAnsi="宋体" w:cs="Times New Roman"/>
                <w:color w:val="auto"/>
                <w:szCs w:val="21"/>
                <w:highlight w:val="none"/>
                <w:lang w:val="en-US" w:eastAsia="zh-CN"/>
              </w:rPr>
              <w:t>抽查</w:t>
            </w:r>
            <w:r>
              <w:rPr>
                <w:rFonts w:hint="eastAsia"/>
              </w:rPr>
              <w:t>职业病（含中暑等</w:t>
            </w:r>
            <w:r>
              <w:rPr>
                <w:rFonts w:hint="eastAsia"/>
                <w:lang w:eastAsia="zh-CN"/>
              </w:rPr>
              <w:t>）</w:t>
            </w:r>
            <w:r>
              <w:rPr>
                <w:rFonts w:hint="eastAsia" w:ascii="宋体" w:hAnsi="宋体" w:cs="Times New Roman"/>
                <w:color w:val="auto"/>
                <w:szCs w:val="21"/>
                <w:highlight w:val="none"/>
              </w:rPr>
              <w:t>重要危险源的方法控制措施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ascii="宋体" w:hAnsi="宋体" w:cs="Times New Roman"/>
                <w:color w:val="auto"/>
                <w:szCs w:val="21"/>
                <w:highlight w:val="none"/>
                <w:lang w:val="en-US" w:eastAsia="zh-CN"/>
              </w:rPr>
              <w:t>1.</w:t>
            </w:r>
            <w:r>
              <w:rPr>
                <w:rFonts w:hint="eastAsia" w:ascii="宋体" w:hAnsi="宋体"/>
                <w:szCs w:val="21"/>
              </w:rPr>
              <w:t>定期对农药使用人员进行安全教育培训，</w:t>
            </w:r>
            <w:r>
              <w:rPr>
                <w:rFonts w:ascii="宋体" w:hAnsi="宋体"/>
                <w:szCs w:val="21"/>
              </w:rPr>
              <w:t>农药专人专库保存</w:t>
            </w:r>
            <w:r>
              <w:rPr>
                <w:rFonts w:hint="eastAsia" w:ascii="宋体" w:hAnsi="宋体"/>
                <w:szCs w:val="21"/>
                <w:lang w:val="en-US" w:eastAsia="zh-CN"/>
              </w:rPr>
              <w:t>；</w:t>
            </w:r>
          </w:p>
          <w:p>
            <w:pPr>
              <w:numPr>
                <w:ilvl w:val="0"/>
                <w:numId w:val="0"/>
              </w:numPr>
              <w:ind w:leftChars="0"/>
              <w:rPr>
                <w:rFonts w:hint="eastAsia" w:ascii="宋体" w:hAnsi="宋体" w:eastAsia="宋体"/>
                <w:szCs w:val="21"/>
                <w:lang w:val="en-US" w:eastAsia="zh-CN"/>
              </w:rPr>
            </w:pPr>
            <w:r>
              <w:rPr>
                <w:rFonts w:hint="eastAsia" w:ascii="宋体" w:hAnsi="宋体"/>
                <w:szCs w:val="21"/>
                <w:lang w:val="en-US" w:eastAsia="zh-CN"/>
              </w:rPr>
              <w:t>2.</w:t>
            </w:r>
            <w:r>
              <w:rPr>
                <w:rFonts w:ascii="宋体" w:hAnsi="宋体"/>
                <w:szCs w:val="21"/>
              </w:rPr>
              <w:t>制订农药使用管理规定</w:t>
            </w:r>
            <w:r>
              <w:rPr>
                <w:rFonts w:hint="eastAsia" w:ascii="宋体" w:hAnsi="宋体"/>
                <w:szCs w:val="21"/>
                <w:lang w:val="en-US" w:eastAsia="zh-CN"/>
              </w:rPr>
              <w:t>；</w:t>
            </w:r>
          </w:p>
          <w:p>
            <w:pPr>
              <w:numPr>
                <w:ilvl w:val="0"/>
                <w:numId w:val="0"/>
              </w:numPr>
              <w:ind w:leftChars="0"/>
              <w:rPr>
                <w:rFonts w:hint="eastAsia" w:ascii="宋体" w:hAnsi="宋体" w:eastAsia="宋体"/>
                <w:szCs w:val="21"/>
                <w:lang w:val="en-US" w:eastAsia="zh-CN"/>
              </w:rPr>
            </w:pPr>
            <w:r>
              <w:rPr>
                <w:rFonts w:hint="eastAsia" w:ascii="宋体" w:hAnsi="宋体"/>
                <w:szCs w:val="21"/>
                <w:lang w:val="en-US" w:eastAsia="zh-CN"/>
              </w:rPr>
              <w:t>3.</w:t>
            </w:r>
            <w:r>
              <w:rPr>
                <w:rFonts w:ascii="宋体" w:hAnsi="宋体"/>
                <w:szCs w:val="21"/>
              </w:rPr>
              <w:t>喷药机具加贴安全警示标志</w:t>
            </w:r>
            <w:r>
              <w:rPr>
                <w:rFonts w:hint="eastAsia" w:ascii="宋体" w:hAnsi="宋体"/>
                <w:szCs w:val="21"/>
                <w:lang w:val="en-US" w:eastAsia="zh-CN"/>
              </w:rPr>
              <w:t>；</w:t>
            </w:r>
          </w:p>
          <w:p>
            <w:pPr>
              <w:pStyle w:val="2"/>
              <w:numPr>
                <w:ilvl w:val="0"/>
                <w:numId w:val="0"/>
              </w:numPr>
              <w:ind w:leftChars="0"/>
              <w:rPr>
                <w:rFonts w:hint="eastAsia" w:eastAsia="宋体"/>
                <w:lang w:val="en-US" w:eastAsia="zh-CN"/>
              </w:rPr>
            </w:pPr>
            <w:r>
              <w:rPr>
                <w:rFonts w:hint="eastAsia" w:ascii="宋体" w:hAnsi="宋体"/>
                <w:szCs w:val="21"/>
                <w:lang w:val="en-US" w:eastAsia="zh-CN"/>
              </w:rPr>
              <w:t>4.</w:t>
            </w:r>
            <w:r>
              <w:rPr>
                <w:rFonts w:ascii="宋体" w:hAnsi="宋体"/>
                <w:szCs w:val="21"/>
              </w:rPr>
              <w:t>发放口罩、手套、洗手液等劳保用品</w:t>
            </w:r>
            <w:r>
              <w:rPr>
                <w:rFonts w:hint="eastAsia" w:ascii="宋体" w:hAnsi="宋体"/>
                <w:szCs w:val="21"/>
                <w:lang w:eastAsia="zh-CN"/>
              </w:rPr>
              <w:t>。</w:t>
            </w:r>
          </w:p>
          <w:p>
            <w:pPr>
              <w:tabs>
                <w:tab w:val="left" w:pos="1080"/>
              </w:tabs>
              <w:spacing w:line="400" w:lineRule="exact"/>
              <w:rPr>
                <w:rFonts w:ascii="宋体" w:hAnsi="宋体" w:cs="宋体"/>
                <w:szCs w:val="21"/>
                <w:highlight w:val="none"/>
              </w:rPr>
            </w:pP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621" w:type="dxa"/>
            <w:gridSpan w:val="3"/>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gridSpan w:val="3"/>
            <w:vAlign w:val="top"/>
          </w:tcPr>
          <w:p>
            <w:pPr>
              <w:pStyle w:val="8"/>
              <w:spacing w:line="400" w:lineRule="exact"/>
              <w:rPr>
                <w:rFonts w:hint="eastAsia" w:ascii="宋体" w:hAnsi="宋体"/>
                <w:b w:val="0"/>
                <w:bCs w:val="0"/>
                <w:color w:val="auto"/>
                <w:kern w:val="2"/>
                <w:sz w:val="21"/>
                <w:szCs w:val="21"/>
              </w:rPr>
            </w:pPr>
            <w:r>
              <w:rPr>
                <w:rFonts w:hint="eastAsia" w:ascii="宋体" w:hAnsi="宋体"/>
                <w:b w:val="0"/>
                <w:bCs w:val="0"/>
                <w:color w:val="auto"/>
                <w:kern w:val="2"/>
                <w:sz w:val="21"/>
                <w:szCs w:val="21"/>
              </w:rPr>
              <w:t>环职业健康安全管理目标：</w:t>
            </w:r>
          </w:p>
          <w:p>
            <w:pPr>
              <w:pStyle w:val="8"/>
              <w:spacing w:line="400" w:lineRule="exact"/>
              <w:rPr>
                <w:rFonts w:hint="eastAsia" w:ascii="宋体" w:hAnsi="宋体"/>
                <w:b w:val="0"/>
                <w:bCs w:val="0"/>
                <w:color w:val="auto"/>
                <w:kern w:val="2"/>
                <w:sz w:val="21"/>
                <w:szCs w:val="21"/>
              </w:rPr>
            </w:pPr>
            <w:r>
              <w:rPr>
                <w:rFonts w:hint="eastAsia" w:ascii="宋体" w:hAnsi="宋体"/>
                <w:b w:val="0"/>
                <w:bCs w:val="0"/>
                <w:color w:val="auto"/>
                <w:kern w:val="2"/>
                <w:sz w:val="21"/>
                <w:szCs w:val="21"/>
              </w:rPr>
              <w:t>1）火灾</w:t>
            </w:r>
            <w:r>
              <w:rPr>
                <w:rFonts w:hint="eastAsia" w:ascii="宋体" w:hAnsi="宋体"/>
                <w:b w:val="0"/>
                <w:bCs w:val="0"/>
                <w:color w:val="auto"/>
                <w:kern w:val="2"/>
                <w:sz w:val="21"/>
                <w:szCs w:val="21"/>
                <w:lang w:val="en-US" w:eastAsia="zh-CN"/>
              </w:rPr>
              <w:t>事故</w:t>
            </w:r>
            <w:r>
              <w:rPr>
                <w:rFonts w:hint="eastAsia" w:ascii="宋体" w:hAnsi="宋体"/>
                <w:b w:val="0"/>
                <w:bCs w:val="0"/>
                <w:color w:val="auto"/>
                <w:kern w:val="2"/>
                <w:sz w:val="21"/>
                <w:szCs w:val="21"/>
              </w:rPr>
              <w:t>发生为0；</w:t>
            </w:r>
          </w:p>
          <w:p>
            <w:pPr>
              <w:pStyle w:val="8"/>
              <w:spacing w:line="400" w:lineRule="exact"/>
              <w:rPr>
                <w:rFonts w:hint="eastAsia" w:ascii="宋体" w:hAnsi="宋体"/>
                <w:b w:val="0"/>
                <w:bCs w:val="0"/>
                <w:color w:val="auto"/>
                <w:kern w:val="2"/>
                <w:sz w:val="21"/>
                <w:szCs w:val="21"/>
              </w:rPr>
            </w:pPr>
            <w:r>
              <w:rPr>
                <w:rFonts w:hint="eastAsia" w:ascii="宋体" w:hAnsi="宋体"/>
                <w:b w:val="0"/>
                <w:bCs w:val="0"/>
                <w:color w:val="auto"/>
                <w:kern w:val="2"/>
                <w:sz w:val="21"/>
                <w:szCs w:val="21"/>
              </w:rPr>
              <w:t>2）</w:t>
            </w:r>
            <w:r>
              <w:rPr>
                <w:rFonts w:ascii="宋体" w:hAnsi="宋体"/>
                <w:b w:val="0"/>
                <w:bCs w:val="0"/>
                <w:sz w:val="21"/>
                <w:szCs w:val="21"/>
              </w:rPr>
              <w:t>重大伤亡事故</w:t>
            </w:r>
            <w:r>
              <w:rPr>
                <w:rFonts w:hint="eastAsia" w:ascii="宋体" w:hAnsi="宋体"/>
                <w:b w:val="0"/>
                <w:bCs w:val="0"/>
                <w:sz w:val="21"/>
                <w:szCs w:val="21"/>
              </w:rPr>
              <w:t>发</w:t>
            </w:r>
            <w:r>
              <w:rPr>
                <w:rFonts w:ascii="宋体" w:hAnsi="宋体"/>
                <w:b w:val="0"/>
                <w:bCs w:val="0"/>
                <w:sz w:val="21"/>
                <w:szCs w:val="21"/>
              </w:rPr>
              <w:t>生</w:t>
            </w:r>
            <w:r>
              <w:rPr>
                <w:rFonts w:hint="eastAsia" w:ascii="宋体" w:hAnsi="宋体"/>
                <w:b w:val="0"/>
                <w:bCs w:val="0"/>
                <w:sz w:val="21"/>
                <w:szCs w:val="21"/>
              </w:rPr>
              <w:t>为0</w:t>
            </w:r>
            <w:r>
              <w:rPr>
                <w:rFonts w:hint="eastAsia" w:ascii="宋体" w:hAnsi="宋体"/>
                <w:b w:val="0"/>
                <w:bCs w:val="0"/>
                <w:color w:val="auto"/>
                <w:kern w:val="2"/>
                <w:sz w:val="21"/>
                <w:szCs w:val="21"/>
              </w:rPr>
              <w:t>。</w:t>
            </w:r>
          </w:p>
          <w:p>
            <w:pPr>
              <w:pStyle w:val="8"/>
              <w:spacing w:line="400" w:lineRule="exact"/>
              <w:rPr>
                <w:rFonts w:ascii="宋体" w:hAnsi="宋体"/>
                <w:b w:val="0"/>
                <w:bCs w:val="0"/>
                <w:color w:val="auto"/>
                <w:kern w:val="2"/>
                <w:sz w:val="21"/>
                <w:szCs w:val="21"/>
              </w:rPr>
            </w:pPr>
            <w:r>
              <w:rPr>
                <w:rFonts w:hint="eastAsia" w:ascii="宋体" w:hAnsi="宋体"/>
                <w:b w:val="0"/>
                <w:bCs w:val="0"/>
                <w:color w:val="auto"/>
                <w:kern w:val="2"/>
                <w:sz w:val="21"/>
                <w:szCs w:val="21"/>
              </w:rPr>
              <w:t>查《目标完成情况统计表》20</w:t>
            </w:r>
            <w:r>
              <w:rPr>
                <w:rFonts w:hint="eastAsia" w:ascii="宋体" w:hAnsi="宋体"/>
                <w:b w:val="0"/>
                <w:bCs w:val="0"/>
                <w:color w:val="auto"/>
                <w:kern w:val="2"/>
                <w:sz w:val="21"/>
                <w:szCs w:val="21"/>
                <w:lang w:val="en-US" w:eastAsia="zh-CN"/>
              </w:rPr>
              <w:t>20</w:t>
            </w:r>
            <w:r>
              <w:rPr>
                <w:rFonts w:hint="eastAsia" w:ascii="宋体" w:hAnsi="宋体"/>
                <w:b w:val="0"/>
                <w:bCs w:val="0"/>
                <w:color w:val="auto"/>
                <w:kern w:val="2"/>
                <w:sz w:val="21"/>
                <w:szCs w:val="21"/>
              </w:rPr>
              <w:t>年</w:t>
            </w:r>
            <w:r>
              <w:rPr>
                <w:rFonts w:hint="eastAsia" w:ascii="宋体" w:hAnsi="宋体"/>
                <w:b w:val="0"/>
                <w:bCs w:val="0"/>
                <w:color w:val="auto"/>
                <w:kern w:val="2"/>
                <w:sz w:val="21"/>
                <w:szCs w:val="21"/>
                <w:lang w:val="en-US" w:eastAsia="zh-CN"/>
              </w:rPr>
              <w:t>9</w:t>
            </w:r>
            <w:r>
              <w:rPr>
                <w:rFonts w:hint="eastAsia" w:ascii="宋体" w:hAnsi="宋体"/>
                <w:b w:val="0"/>
                <w:bCs w:val="0"/>
                <w:color w:val="auto"/>
                <w:kern w:val="2"/>
                <w:sz w:val="21"/>
                <w:szCs w:val="21"/>
              </w:rPr>
              <w:t>月-20</w:t>
            </w:r>
            <w:r>
              <w:rPr>
                <w:rFonts w:hint="eastAsia" w:ascii="宋体" w:hAnsi="宋体"/>
                <w:b w:val="0"/>
                <w:bCs w:val="0"/>
                <w:color w:val="auto"/>
                <w:kern w:val="2"/>
                <w:sz w:val="21"/>
                <w:szCs w:val="21"/>
                <w:lang w:val="en-US" w:eastAsia="zh-CN"/>
              </w:rPr>
              <w:t>21</w:t>
            </w:r>
            <w:r>
              <w:rPr>
                <w:rFonts w:hint="eastAsia" w:ascii="宋体" w:hAnsi="宋体"/>
                <w:b w:val="0"/>
                <w:bCs w:val="0"/>
                <w:color w:val="auto"/>
                <w:kern w:val="2"/>
                <w:sz w:val="21"/>
                <w:szCs w:val="21"/>
              </w:rPr>
              <w:t>年</w:t>
            </w:r>
            <w:r>
              <w:rPr>
                <w:rFonts w:hint="eastAsia" w:ascii="宋体" w:hAnsi="宋体"/>
                <w:b w:val="0"/>
                <w:bCs w:val="0"/>
                <w:color w:val="auto"/>
                <w:kern w:val="2"/>
                <w:sz w:val="21"/>
                <w:szCs w:val="21"/>
                <w:lang w:val="en-US" w:eastAsia="zh-CN"/>
              </w:rPr>
              <w:t>1</w:t>
            </w:r>
            <w:r>
              <w:rPr>
                <w:rFonts w:hint="eastAsia" w:ascii="宋体" w:hAnsi="宋体"/>
                <w:b w:val="0"/>
                <w:bCs w:val="0"/>
                <w:color w:val="auto"/>
                <w:kern w:val="2"/>
                <w:sz w:val="21"/>
                <w:szCs w:val="21"/>
              </w:rPr>
              <w:t>月对目标进行考核，考核情况为：</w:t>
            </w:r>
          </w:p>
          <w:p>
            <w:pPr>
              <w:pStyle w:val="8"/>
              <w:spacing w:line="400" w:lineRule="exact"/>
              <w:rPr>
                <w:rFonts w:hint="eastAsia" w:ascii="宋体" w:hAnsi="宋体"/>
                <w:b w:val="0"/>
                <w:bCs w:val="0"/>
                <w:color w:val="auto"/>
                <w:kern w:val="2"/>
                <w:sz w:val="21"/>
                <w:szCs w:val="21"/>
              </w:rPr>
            </w:pPr>
            <w:r>
              <w:rPr>
                <w:rFonts w:hint="eastAsia" w:ascii="宋体" w:hAnsi="宋体"/>
                <w:b w:val="0"/>
                <w:bCs w:val="0"/>
                <w:color w:val="auto"/>
                <w:kern w:val="2"/>
                <w:sz w:val="21"/>
                <w:szCs w:val="21"/>
              </w:rPr>
              <w:t>1）</w:t>
            </w:r>
            <w:r>
              <w:rPr>
                <w:rFonts w:hint="eastAsia" w:ascii="宋体" w:hAnsi="宋体"/>
                <w:b w:val="0"/>
                <w:bCs w:val="0"/>
                <w:color w:val="auto"/>
                <w:kern w:val="2"/>
                <w:sz w:val="21"/>
                <w:szCs w:val="21"/>
                <w:lang w:val="en-US" w:eastAsia="zh-CN"/>
              </w:rPr>
              <w:t>未发生</w:t>
            </w:r>
            <w:r>
              <w:rPr>
                <w:rFonts w:hint="eastAsia" w:ascii="宋体" w:hAnsi="宋体"/>
                <w:b w:val="0"/>
                <w:bCs w:val="0"/>
                <w:color w:val="auto"/>
                <w:kern w:val="2"/>
                <w:sz w:val="21"/>
                <w:szCs w:val="21"/>
              </w:rPr>
              <w:t>火灾</w:t>
            </w:r>
            <w:r>
              <w:rPr>
                <w:rFonts w:hint="eastAsia" w:ascii="宋体" w:hAnsi="宋体"/>
                <w:b w:val="0"/>
                <w:bCs w:val="0"/>
                <w:color w:val="auto"/>
                <w:kern w:val="2"/>
                <w:sz w:val="21"/>
                <w:szCs w:val="21"/>
                <w:lang w:val="en-US" w:eastAsia="zh-CN"/>
              </w:rPr>
              <w:t>事故</w:t>
            </w:r>
            <w:r>
              <w:rPr>
                <w:rFonts w:hint="eastAsia" w:ascii="宋体" w:hAnsi="宋体"/>
                <w:b w:val="0"/>
                <w:bCs w:val="0"/>
                <w:color w:val="auto"/>
                <w:kern w:val="2"/>
                <w:sz w:val="21"/>
                <w:szCs w:val="21"/>
              </w:rPr>
              <w:t>；</w:t>
            </w:r>
          </w:p>
          <w:p>
            <w:pPr>
              <w:pStyle w:val="8"/>
              <w:spacing w:line="400" w:lineRule="exact"/>
              <w:rPr>
                <w:rFonts w:hint="default" w:ascii="宋体" w:hAnsi="宋体" w:eastAsia="宋体"/>
                <w:b w:val="0"/>
                <w:bCs w:val="0"/>
                <w:color w:val="auto"/>
                <w:kern w:val="2"/>
                <w:sz w:val="21"/>
                <w:szCs w:val="21"/>
                <w:lang w:val="en-US" w:eastAsia="zh-CN"/>
              </w:rPr>
            </w:pPr>
            <w:r>
              <w:rPr>
                <w:rFonts w:hint="eastAsia" w:ascii="宋体" w:hAnsi="宋体"/>
                <w:b w:val="0"/>
                <w:bCs w:val="0"/>
                <w:color w:val="auto"/>
                <w:kern w:val="2"/>
                <w:sz w:val="21"/>
                <w:szCs w:val="21"/>
              </w:rPr>
              <w:t>2）</w:t>
            </w:r>
            <w:r>
              <w:rPr>
                <w:rFonts w:hint="eastAsia" w:ascii="宋体" w:hAnsi="宋体"/>
                <w:b w:val="0"/>
                <w:bCs w:val="0"/>
                <w:color w:val="auto"/>
                <w:kern w:val="2"/>
                <w:sz w:val="21"/>
                <w:szCs w:val="21"/>
                <w:lang w:val="en-US" w:eastAsia="zh-CN"/>
              </w:rPr>
              <w:t>未发生重大伤亡事故。</w:t>
            </w:r>
          </w:p>
          <w:p>
            <w:pPr>
              <w:spacing w:line="400" w:lineRule="exact"/>
              <w:rPr>
                <w:rFonts w:ascii="宋体" w:hAnsi="宋体" w:eastAsia="宋体" w:cs="Times New Roman"/>
                <w:kern w:val="2"/>
                <w:sz w:val="21"/>
                <w:szCs w:val="21"/>
                <w:lang w:val="en-US" w:eastAsia="zh-CN" w:bidi="ar-SA"/>
              </w:rPr>
            </w:pPr>
            <w:r>
              <w:rPr>
                <w:rFonts w:hint="eastAsia" w:ascii="宋体" w:hAnsi="宋体" w:cs="宋体"/>
                <w:color w:val="auto"/>
                <w:szCs w:val="21"/>
              </w:rPr>
              <w:t>均达到目标，并将指标进行了</w:t>
            </w:r>
            <w:r>
              <w:rPr>
                <w:rFonts w:hint="eastAsia" w:ascii="宋体" w:hAnsi="宋体" w:cs="宋体"/>
                <w:color w:val="auto"/>
                <w:szCs w:val="21"/>
                <w:lang w:val="en-US" w:eastAsia="zh-CN"/>
              </w:rPr>
              <w:t>各部门的</w:t>
            </w:r>
            <w:r>
              <w:rPr>
                <w:rFonts w:hint="eastAsia" w:ascii="宋体" w:hAnsi="宋体" w:cs="宋体"/>
                <w:color w:val="auto"/>
                <w:szCs w:val="21"/>
              </w:rPr>
              <w:t>分解。</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621" w:type="dxa"/>
            <w:gridSpan w:val="3"/>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szCs w:val="21"/>
                <w:lang w:eastAsia="zh-CN"/>
              </w:rPr>
              <w:t>许可范围内的普通货运</w:t>
            </w:r>
            <w:r>
              <w:rPr>
                <w:rFonts w:hint="eastAsia" w:ascii="宋体" w:hAnsi="宋体" w:eastAsia="宋体" w:cs="宋体"/>
                <w:szCs w:val="21"/>
                <w:lang w:eastAsia="zh-CN"/>
              </w:rPr>
              <w:t>的</w:t>
            </w:r>
            <w:r>
              <w:rPr>
                <w:rFonts w:hint="eastAsia" w:ascii="宋体" w:hAnsi="宋体" w:eastAsia="宋体" w:cs="宋体"/>
                <w:szCs w:val="21"/>
              </w:rPr>
              <w:t>需要。</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gridSpan w:val="3"/>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质量、环境、职业健康安全方针</w:t>
            </w:r>
            <w:r>
              <w:rPr>
                <w:rFonts w:hint="eastAsia" w:ascii="宋体" w:hAnsi="宋体" w:cs="宋体"/>
                <w:szCs w:val="21"/>
              </w:rPr>
              <w:t>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w:t>
            </w:r>
            <w:r>
              <w:rPr>
                <w:rFonts w:hint="eastAsia"/>
                <w:sz w:val="21"/>
                <w:szCs w:val="21"/>
                <w:lang w:val="en-US" w:eastAsia="zh-CN"/>
              </w:rPr>
              <w:t>职业健康安全</w:t>
            </w:r>
            <w:r>
              <w:rPr>
                <w:rFonts w:hint="eastAsia"/>
                <w:sz w:val="21"/>
                <w:szCs w:val="21"/>
              </w:rPr>
              <w:t>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 w:val="21"/>
                <w:szCs w:val="21"/>
              </w:rPr>
              <w:t>◆</w:t>
            </w:r>
            <w:r>
              <w:rPr>
                <w:rFonts w:hint="eastAsia"/>
                <w:sz w:val="21"/>
                <w:szCs w:val="21"/>
              </w:rPr>
              <w:t>是否满足标准的要求和确保</w:t>
            </w:r>
            <w:r>
              <w:rPr>
                <w:rFonts w:hint="eastAsia"/>
                <w:sz w:val="21"/>
                <w:szCs w:val="21"/>
                <w:lang w:val="en-US" w:eastAsia="zh-CN"/>
              </w:rPr>
              <w:t>职业健康安全</w:t>
            </w:r>
            <w:r>
              <w:rPr>
                <w:rFonts w:hint="eastAsia"/>
                <w:sz w:val="21"/>
                <w:szCs w:val="21"/>
              </w:rPr>
              <w:t>管理体系有效性的需要？</w:t>
            </w:r>
          </w:p>
        </w:tc>
        <w:tc>
          <w:tcPr>
            <w:tcW w:w="960" w:type="dxa"/>
            <w:vAlign w:val="top"/>
          </w:tcPr>
          <w:p>
            <w:pPr>
              <w:spacing w:before="163" w:beforeLines="50"/>
              <w:jc w:val="both"/>
              <w:rPr>
                <w:sz w:val="21"/>
                <w:szCs w:val="21"/>
                <w:highlight w:val="none"/>
              </w:rPr>
            </w:pPr>
            <w:r>
              <w:rPr>
                <w:rFonts w:hint="eastAsia"/>
                <w:sz w:val="21"/>
                <w:szCs w:val="21"/>
                <w:highlight w:val="none"/>
                <w:lang w:val="en-US" w:eastAsia="zh-CN"/>
              </w:rPr>
              <w:t>S</w:t>
            </w:r>
            <w:r>
              <w:rPr>
                <w:sz w:val="21"/>
                <w:szCs w:val="21"/>
                <w:highlight w:val="none"/>
              </w:rPr>
              <w:t>:</w:t>
            </w:r>
            <w:r>
              <w:rPr>
                <w:rFonts w:hint="eastAsia"/>
                <w:sz w:val="21"/>
                <w:szCs w:val="21"/>
                <w:highlight w:val="none"/>
              </w:rPr>
              <w:t>7.5</w:t>
            </w:r>
            <w:r>
              <w:rPr>
                <w:sz w:val="21"/>
                <w:szCs w:val="21"/>
                <w:highlight w:val="none"/>
              </w:rPr>
              <w:t xml:space="preserve"> </w:t>
            </w:r>
          </w:p>
          <w:p>
            <w:pPr>
              <w:jc w:val="both"/>
              <w:rPr>
                <w:rFonts w:hint="eastAsia" w:ascii="宋体" w:hAnsi="宋体" w:eastAsia="宋体" w:cs="Times New Roman"/>
                <w:kern w:val="2"/>
                <w:sz w:val="21"/>
                <w:szCs w:val="21"/>
                <w:lang w:val="en-US" w:eastAsia="zh-CN" w:bidi="ar-SA"/>
              </w:rPr>
            </w:pPr>
          </w:p>
        </w:tc>
        <w:tc>
          <w:tcPr>
            <w:tcW w:w="10621" w:type="dxa"/>
            <w:gridSpan w:val="3"/>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w:t>
            </w:r>
            <w:r>
              <w:rPr>
                <w:rFonts w:hint="eastAsia" w:ascii="宋体" w:hAnsi="宋体"/>
                <w:sz w:val="21"/>
                <w:szCs w:val="21"/>
                <w:highlight w:val="none"/>
                <w:lang w:val="en-US" w:eastAsia="zh-CN"/>
              </w:rPr>
              <w:t>O</w:t>
            </w:r>
            <w:r>
              <w:rPr>
                <w:rFonts w:hint="eastAsia" w:ascii="宋体" w:hAnsi="宋体"/>
                <w:sz w:val="21"/>
                <w:szCs w:val="21"/>
                <w:highlight w:val="none"/>
              </w:rPr>
              <w:t>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w:t>
            </w:r>
            <w:r>
              <w:rPr>
                <w:rFonts w:hint="eastAsia" w:ascii="宋体" w:hAnsi="宋体"/>
                <w:sz w:val="21"/>
                <w:szCs w:val="21"/>
                <w:highlight w:val="none"/>
                <w:lang w:val="en-US" w:eastAsia="zh-CN"/>
              </w:rPr>
              <w:t>O</w:t>
            </w:r>
            <w:r>
              <w:rPr>
                <w:rFonts w:hint="eastAsia" w:ascii="宋体" w:hAnsi="宋体"/>
                <w:sz w:val="21"/>
                <w:szCs w:val="21"/>
                <w:highlight w:val="none"/>
              </w:rPr>
              <w:t>MS文件包括：</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w:t>
            </w:r>
            <w:r>
              <w:rPr>
                <w:rFonts w:hint="eastAsia" w:ascii="宋体" w:hAnsi="宋体" w:eastAsia="宋体"/>
                <w:color w:val="000000"/>
                <w:kern w:val="0"/>
                <w:sz w:val="21"/>
                <w:szCs w:val="21"/>
                <w:highlight w:val="none"/>
                <w:lang w:val="en-US" w:eastAsia="zh-CN"/>
              </w:rPr>
              <w:t>职业健康安全</w:t>
            </w:r>
            <w:r>
              <w:rPr>
                <w:rFonts w:hint="eastAsia" w:ascii="宋体" w:hAnsi="宋体" w:eastAsia="宋体"/>
                <w:color w:val="000000"/>
                <w:kern w:val="0"/>
                <w:sz w:val="21"/>
                <w:szCs w:val="21"/>
                <w:highlight w:val="none"/>
              </w:rPr>
              <w:t>管理体系管理手册；</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4"/>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hint="eastAsia"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4"/>
              <w:tabs>
                <w:tab w:val="left" w:pos="902"/>
                <w:tab w:val="clear" w:pos="1069"/>
              </w:tabs>
              <w:ind w:left="0" w:right="1"/>
              <w:rPr>
                <w:rFonts w:hint="eastAsia"/>
              </w:rPr>
            </w:pPr>
            <w:r>
              <w:rPr>
                <w:rFonts w:hint="eastAsia" w:ascii="宋体" w:hAnsi="宋体" w:eastAsia="宋体" w:cs="Arial"/>
                <w:sz w:val="21"/>
                <w:szCs w:val="21"/>
                <w:highlight w:val="none"/>
              </w:rPr>
              <w:t xml:space="preserve"> 查组织的管理记录清单，共有</w:t>
            </w:r>
            <w:r>
              <w:rPr>
                <w:rFonts w:hint="eastAsia" w:ascii="宋体" w:hAnsi="宋体" w:eastAsia="宋体" w:cs="Arial"/>
                <w:sz w:val="21"/>
                <w:szCs w:val="21"/>
                <w:highlight w:val="none"/>
                <w:lang w:val="en-US" w:eastAsia="zh-CN"/>
              </w:rPr>
              <w:t>67份记录文件清单</w:t>
            </w:r>
            <w:r>
              <w:rPr>
                <w:rFonts w:hint="eastAsia" w:ascii="宋体" w:hAnsi="宋体" w:eastAsia="宋体" w:cs="Arial"/>
                <w:sz w:val="21"/>
                <w:szCs w:val="21"/>
                <w:highlight w:val="none"/>
              </w:rPr>
              <w:t>。</w:t>
            </w:r>
          </w:p>
          <w:p>
            <w:pPr>
              <w:pStyle w:val="4"/>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highlight w:val="none"/>
              </w:rPr>
              <w:t xml:space="preserve">  以上文件涵盖了ISO</w:t>
            </w:r>
            <w:r>
              <w:rPr>
                <w:rFonts w:hint="eastAsia" w:ascii="宋体" w:hAnsi="宋体" w:eastAsia="宋体"/>
                <w:color w:val="000000"/>
                <w:kern w:val="0"/>
                <w:sz w:val="21"/>
                <w:szCs w:val="21"/>
                <w:highlight w:val="none"/>
                <w:lang w:val="en-US" w:eastAsia="zh-CN"/>
              </w:rPr>
              <w:t>45001：2018</w:t>
            </w:r>
            <w:r>
              <w:rPr>
                <w:rFonts w:hint="eastAsia" w:ascii="宋体" w:hAnsi="宋体" w:eastAsia="宋体"/>
                <w:color w:val="000000"/>
                <w:kern w:val="0"/>
                <w:sz w:val="21"/>
                <w:szCs w:val="21"/>
                <w:highlight w:val="none"/>
              </w:rPr>
              <w:t>； 标准要求的以及确定的为确保环境管理体系有效性的文件，符合标准的要求。</w:t>
            </w:r>
          </w:p>
        </w:tc>
        <w:tc>
          <w:tcPr>
            <w:tcW w:w="968" w:type="dxa"/>
            <w:gridSpan w:val="2"/>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621" w:type="dxa"/>
            <w:gridSpan w:val="3"/>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rPr>
              <w:t>环境</w:t>
            </w:r>
            <w:r>
              <w:rPr>
                <w:rFonts w:ascii="宋体" w:hAnsi="宋体" w:cs="宋体"/>
                <w:color w:val="auto"/>
              </w:rPr>
              <w:t>/</w:t>
            </w:r>
            <w:r>
              <w:rPr>
                <w:rFonts w:hint="eastAsia" w:ascii="宋体" w:hAnsi="宋体" w:cs="宋体"/>
                <w:color w:val="auto"/>
              </w:rPr>
              <w:t>职业健康安全监测和测量控制程序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eastAsia="zh-CN"/>
              </w:rPr>
              <w:t>和</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》等</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cs="宋体"/>
                <w:szCs w:val="21"/>
                <w:lang w:val="en-US" w:eastAsia="zh-CN"/>
              </w:rPr>
              <w:t>S</w:t>
            </w:r>
            <w:r>
              <w:rPr>
                <w:rFonts w:hint="eastAsia" w:ascii="宋体" w:hAnsi="宋体" w:eastAsia="宋体" w:cs="宋体"/>
                <w:szCs w:val="21"/>
              </w:rPr>
              <w:t>9.2</w:t>
            </w:r>
          </w:p>
        </w:tc>
        <w:tc>
          <w:tcPr>
            <w:tcW w:w="10657" w:type="dxa"/>
            <w:gridSpan w:val="4"/>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r>
              <w:rPr>
                <w:rFonts w:hint="eastAsia" w:ascii="宋体" w:hAnsi="宋体"/>
                <w:szCs w:val="21"/>
                <w:lang w:val="en-US" w:eastAsia="zh-CN"/>
              </w:rPr>
              <w:t>-4日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sz w:val="21"/>
                <w:szCs w:val="21"/>
              </w:rPr>
              <w:t>公司质量、环境、职业健康安全管理体系涉及的各职能部门</w:t>
            </w:r>
            <w:r>
              <w:rPr>
                <w:rFonts w:hint="eastAsia"/>
                <w:sz w:val="21"/>
                <w:szCs w:val="21"/>
                <w:lang w:eastAsia="zh-CN"/>
              </w:rPr>
              <w:t>、</w:t>
            </w:r>
            <w:r>
              <w:rPr>
                <w:sz w:val="20"/>
              </w:rPr>
              <w:t>园林绿化工程施工与养护，花卉苗木的销售</w:t>
            </w:r>
            <w:r>
              <w:rPr>
                <w:rFonts w:hint="eastAsia" w:ascii="宋体" w:hAnsi="宋体" w:cs="宋体"/>
                <w:color w:val="000000"/>
                <w:szCs w:val="24"/>
              </w:rPr>
              <w:t>。</w:t>
            </w: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szCs w:val="21"/>
              </w:rPr>
              <w:t>吴金成</w:t>
            </w:r>
            <w:r>
              <w:rPr>
                <w:rFonts w:hint="eastAsia" w:ascii="宋体" w:hAnsi="宋体"/>
                <w:sz w:val="21"/>
                <w:szCs w:val="21"/>
                <w:lang w:eastAsia="zh-CN"/>
              </w:rPr>
              <w:t>（组长）、</w:t>
            </w:r>
            <w:r>
              <w:rPr>
                <w:rFonts w:hint="eastAsia" w:ascii="宋体" w:hAnsi="宋体"/>
                <w:sz w:val="21"/>
                <w:szCs w:val="21"/>
                <w:lang w:val="en-US" w:eastAsia="zh-CN"/>
              </w:rPr>
              <w:t>周国章</w:t>
            </w:r>
            <w:r>
              <w:rPr>
                <w:rFonts w:hint="eastAsia" w:ascii="宋体" w:hAnsi="宋体"/>
                <w:sz w:val="21"/>
                <w:szCs w:val="21"/>
                <w:lang w:eastAsia="zh-CN"/>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办公室</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生产经营部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查，《</w:t>
            </w:r>
            <w:r>
              <w:rPr>
                <w:rFonts w:hint="eastAsia" w:ascii="宋体" w:hAnsi="宋体" w:eastAsia="宋体" w:cs="宋体"/>
                <w:color w:val="000000"/>
                <w:szCs w:val="24"/>
              </w:rPr>
              <w:t>内部审核报告</w:t>
            </w:r>
            <w:r>
              <w:rPr>
                <w:rFonts w:hint="eastAsia" w:ascii="宋体" w:hAnsi="宋体" w:cs="宋体"/>
                <w:color w:val="000000"/>
                <w:szCs w:val="24"/>
              </w:rPr>
              <w:t>》，审核结论：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宋体" w:hAnsi="宋体"/>
                <w:szCs w:val="21"/>
              </w:rPr>
              <w:t>涉及生产经营部E/S</w:t>
            </w:r>
            <w:r>
              <w:rPr>
                <w:rFonts w:hint="eastAsia" w:ascii="宋体" w:hAnsi="宋体"/>
                <w:szCs w:val="21"/>
                <w:lang w:val="en-US" w:eastAsia="zh-CN"/>
              </w:rPr>
              <w:t>8.2</w:t>
            </w:r>
            <w:r>
              <w:rPr>
                <w:rFonts w:hint="eastAsia" w:ascii="宋体" w:hAnsi="宋体"/>
                <w:szCs w:val="21"/>
              </w:rPr>
              <w:t>条款 未能提供应急预案记录</w:t>
            </w:r>
            <w:r>
              <w:rPr>
                <w:rFonts w:hint="eastAsia" w:ascii="宋体" w:hAnsi="宋体"/>
                <w:szCs w:val="21"/>
                <w:lang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提供有《内部审核报告》查，审核结论：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932"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 w:val="21"/>
                <w:szCs w:val="21"/>
              </w:rPr>
              <w:t>王玺</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kern w:val="0"/>
                <w:sz w:val="21"/>
                <w:szCs w:val="21"/>
              </w:rPr>
              <w:t>继续加强质量、环境、职业健康安全的继续学习和理解</w:t>
            </w:r>
            <w:r>
              <w:rPr>
                <w:rFonts w:hint="eastAsia" w:ascii="宋体" w:hAnsi="宋体"/>
                <w:kern w:val="0"/>
                <w:sz w:val="21"/>
                <w:szCs w:val="21"/>
                <w:lang w:eastAsia="zh-CN"/>
              </w:rPr>
              <w:t>。</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szCs w:val="22"/>
                <w:lang w:eastAsia="zh-CN"/>
              </w:rPr>
              <w:t>抽</w:t>
            </w:r>
            <w:r>
              <w:rPr>
                <w:rFonts w:hint="eastAsia"/>
                <w:szCs w:val="22"/>
              </w:rPr>
              <w:t xml:space="preserve"> </w:t>
            </w:r>
            <w:r>
              <w:rPr>
                <w:rFonts w:hint="eastAsia"/>
                <w:szCs w:val="22"/>
                <w:lang w:eastAsia="zh-CN"/>
              </w:rPr>
              <w:t>《管理评审改进项目</w:t>
            </w:r>
            <w:r>
              <w:rPr>
                <w:rFonts w:hint="eastAsia"/>
                <w:szCs w:val="22"/>
                <w:lang w:val="en-US" w:eastAsia="zh-CN"/>
              </w:rPr>
              <w:t>计划</w:t>
            </w:r>
            <w:r>
              <w:rPr>
                <w:rFonts w:hint="eastAsia"/>
                <w:szCs w:val="22"/>
                <w:lang w:eastAsia="zh-CN"/>
              </w:rPr>
              <w:t>表》由</w:t>
            </w:r>
            <w:r>
              <w:rPr>
                <w:rFonts w:hint="eastAsia"/>
                <w:szCs w:val="22"/>
                <w:lang w:val="en-US" w:eastAsia="zh-CN"/>
              </w:rPr>
              <w:t>办公室</w:t>
            </w:r>
            <w:r>
              <w:rPr>
                <w:rFonts w:hint="eastAsia"/>
                <w:szCs w:val="22"/>
                <w:lang w:eastAsia="zh-CN"/>
              </w:rPr>
              <w:t>牵头</w:t>
            </w:r>
            <w:r>
              <w:rPr>
                <w:rFonts w:hint="eastAsia"/>
                <w:szCs w:val="22"/>
                <w:lang w:val="en-US" w:eastAsia="zh-CN"/>
              </w:rPr>
              <w:t>计划</w:t>
            </w:r>
            <w:r>
              <w:rPr>
                <w:rFonts w:hint="eastAsia"/>
                <w:szCs w:val="22"/>
                <w:lang w:eastAsia="zh-CN"/>
              </w:rPr>
              <w:t>于</w:t>
            </w:r>
            <w:r>
              <w:rPr>
                <w:rFonts w:hint="eastAsia"/>
                <w:szCs w:val="22"/>
              </w:rPr>
              <w:t>2020年</w:t>
            </w:r>
            <w:r>
              <w:rPr>
                <w:rFonts w:hint="eastAsia"/>
                <w:szCs w:val="22"/>
                <w:lang w:val="en-US" w:eastAsia="zh-CN"/>
              </w:rPr>
              <w:t>12月30日真行</w:t>
            </w:r>
            <w:r>
              <w:rPr>
                <w:rFonts w:hint="eastAsia"/>
                <w:szCs w:val="22"/>
              </w:rPr>
              <w:t>进一步强化质量、环境、职业健康安全管理体系标准的培训，</w:t>
            </w:r>
            <w:r>
              <w:rPr>
                <w:rFonts w:hint="eastAsia"/>
              </w:rPr>
              <w:t>提高员工安全意识和管理水平。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gridSpan w:val="4"/>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gridSpan w:val="3"/>
          </w:tcPr>
          <w:p>
            <w:pPr>
              <w:pStyle w:val="3"/>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公司制定系列程序文件《管理评审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》、《环境/职业健康安全监测和测量控制程序》、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职业健康安全运行控制程序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《不符合、纠正预防措施控制程序》及《内部审核</w:t>
            </w:r>
            <w:r>
              <w:rPr>
                <w:rFonts w:hint="eastAsia" w:ascii="宋体" w:hAnsi="宋体" w:eastAsia="宋体" w:cs="宋体"/>
                <w:b w:val="0"/>
                <w:bCs w:val="0"/>
                <w:color w:val="000000" w:themeColor="text1"/>
                <w:sz w:val="21"/>
                <w:szCs w:val="21"/>
                <w:lang w:eastAsia="zh-CN"/>
              </w:rPr>
              <w:t>控制</w:t>
            </w:r>
            <w:r>
              <w:rPr>
                <w:rFonts w:hint="eastAsia" w:ascii="宋体" w:hAnsi="宋体" w:eastAsia="宋体" w:cs="宋体"/>
                <w:b w:val="0"/>
                <w:bCs w:val="0"/>
                <w:color w:val="000000" w:themeColor="text1"/>
                <w:sz w:val="21"/>
                <w:szCs w:val="21"/>
              </w:rPr>
              <w:t>程序》，对持续改进的过程予以规定，以实现</w:t>
            </w:r>
            <w:r>
              <w:rPr>
                <w:rFonts w:hint="eastAsia" w:ascii="宋体" w:hAnsi="宋体" w:eastAsia="宋体" w:cs="宋体"/>
                <w:b w:val="0"/>
                <w:bCs w:val="0"/>
                <w:color w:val="000000" w:themeColor="text1"/>
                <w:sz w:val="21"/>
                <w:szCs w:val="21"/>
                <w:lang w:eastAsia="zh-CN"/>
              </w:rPr>
              <w:t>环境、职业健康安全</w:t>
            </w:r>
            <w:r>
              <w:rPr>
                <w:rFonts w:hint="eastAsia" w:ascii="宋体" w:hAnsi="宋体" w:eastAsia="宋体" w:cs="宋体"/>
                <w:b w:val="0"/>
                <w:bCs w:val="0"/>
                <w:color w:val="000000" w:themeColor="text1"/>
                <w:sz w:val="21"/>
                <w:szCs w:val="21"/>
              </w:rPr>
              <w:t>管理体系及</w:t>
            </w:r>
            <w:r>
              <w:rPr>
                <w:rFonts w:hint="eastAsia" w:ascii="宋体" w:hAnsi="宋体" w:eastAsia="宋体" w:cs="宋体"/>
                <w:b w:val="0"/>
                <w:bCs w:val="0"/>
                <w:color w:val="000000" w:themeColor="text1"/>
                <w:sz w:val="21"/>
                <w:szCs w:val="21"/>
                <w:lang w:eastAsia="zh-CN"/>
              </w:rPr>
              <w:t>服务质量</w:t>
            </w:r>
            <w:r>
              <w:rPr>
                <w:rFonts w:hint="eastAsia" w:ascii="宋体" w:hAnsi="宋体" w:eastAsia="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968" w:type="dxa"/>
            <w:gridSpan w:val="2"/>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609" w:type="dxa"/>
            <w:gridSpan w:val="2"/>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现场确认，公司质量、</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bookmarkStart w:id="2" w:name="审核范围"/>
          </w:p>
          <w:bookmarkEnd w:id="2"/>
          <w:p>
            <w:pPr>
              <w:spacing w:line="300" w:lineRule="auto"/>
              <w:rPr>
                <w:rFonts w:ascii="宋体" w:hAnsi="宋体"/>
                <w:szCs w:val="21"/>
              </w:rPr>
            </w:pPr>
            <w:r>
              <w:rPr>
                <w:rFonts w:ascii="宋体" w:hAnsi="宋体"/>
                <w:b/>
                <w:color w:val="000000"/>
                <w:sz w:val="20"/>
              </w:rPr>
              <w:t>QMS:</w:t>
            </w:r>
            <w:r>
              <w:rPr>
                <w:rFonts w:hint="eastAsia" w:ascii="宋体" w:hAnsi="宋体"/>
                <w:szCs w:val="21"/>
                <w:lang w:eastAsia="zh-CN"/>
              </w:rPr>
              <w:t>园林绿化工程施工与养护，花卉苗木的销售</w:t>
            </w:r>
            <w:r>
              <w:rPr>
                <w:rFonts w:hint="eastAsia" w:ascii="宋体" w:hAnsi="宋体"/>
                <w:szCs w:val="21"/>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lang w:eastAsia="zh-CN"/>
              </w:rPr>
              <w:t>园林绿化工程施工与养护，花卉苗木的销售</w:t>
            </w:r>
            <w:r>
              <w:rPr>
                <w:rFonts w:hint="eastAsia" w:ascii="宋体" w:hAnsi="宋体"/>
                <w:szCs w:val="21"/>
              </w:rPr>
              <w:t>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lang w:eastAsia="zh-CN"/>
              </w:rPr>
              <w:t>园林绿化工程施工与养护，花卉苗木的销售</w:t>
            </w:r>
            <w:r>
              <w:rPr>
                <w:rFonts w:hint="eastAsia" w:ascii="宋体" w:hAnsi="宋体"/>
                <w:szCs w:val="21"/>
              </w:rPr>
              <w:t>所涉及场所的相关职业健康安全管理活动 。</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自2020年9月以来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11"/>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重大环境和职业健康安全的问题和投诉。</w:t>
            </w:r>
          </w:p>
          <w:p>
            <w:pPr>
              <w:pStyle w:val="11"/>
              <w:rPr>
                <w:rFonts w:hint="eastAsia" w:ascii="宋体" w:hAnsi="宋体" w:cs="宋体"/>
                <w:color w:val="auto"/>
                <w:szCs w:val="21"/>
              </w:rPr>
            </w:pPr>
            <w:r>
              <w:rPr>
                <w:rFonts w:hint="eastAsia" w:ascii="宋体" w:hAnsi="宋体" w:cs="宋体"/>
                <w:color w:val="auto"/>
                <w:sz w:val="21"/>
                <w:szCs w:val="21"/>
                <w:highlight w:val="none"/>
              </w:rPr>
              <w:t>一阶段问题验证：一阶段审核</w:t>
            </w:r>
            <w:r>
              <w:rPr>
                <w:rFonts w:hint="eastAsia" w:ascii="宋体" w:hAnsi="宋体" w:cs="宋体"/>
                <w:color w:val="auto"/>
                <w:sz w:val="21"/>
                <w:szCs w:val="21"/>
                <w:highlight w:val="none"/>
                <w:lang w:val="en-US" w:eastAsia="zh-CN"/>
              </w:rPr>
              <w:t>无问题验证</w:t>
            </w:r>
            <w:r>
              <w:rPr>
                <w:rFonts w:hint="eastAsia" w:ascii="宋体" w:hAnsi="宋体" w:cs="宋体"/>
                <w:color w:val="auto"/>
                <w:sz w:val="21"/>
                <w:szCs w:val="21"/>
                <w:highlight w:val="none"/>
              </w:rPr>
              <w:t>。</w:t>
            </w:r>
          </w:p>
        </w:tc>
        <w:tc>
          <w:tcPr>
            <w:tcW w:w="980" w:type="dxa"/>
            <w:gridSpan w:val="3"/>
          </w:tcPr>
          <w:p>
            <w:pPr>
              <w:rPr>
                <w:color w:val="auto"/>
              </w:rPr>
            </w:pP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spacing w:line="480" w:lineRule="exact"/>
        <w:jc w:val="center"/>
        <w:rPr>
          <w:rFonts w:ascii="隶书" w:hAnsi="宋体" w:eastAsia="隶书"/>
          <w:bCs/>
          <w:color w:val="000000"/>
          <w:sz w:val="36"/>
          <w:szCs w:val="36"/>
        </w:rPr>
      </w:pPr>
      <w:bookmarkStart w:id="3" w:name="_GoBack"/>
      <w:bookmarkEnd w:id="3"/>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w:t>
            </w:r>
            <w:r>
              <w:rPr>
                <w:rFonts w:hint="eastAsia"/>
                <w:sz w:val="24"/>
                <w:szCs w:val="24"/>
                <w:highlight w:val="none"/>
              </w:rPr>
              <w:t>部门：</w:t>
            </w:r>
            <w:r>
              <w:rPr>
                <w:rFonts w:hint="eastAsia"/>
                <w:sz w:val="24"/>
                <w:szCs w:val="24"/>
                <w:highlight w:val="none"/>
                <w:lang w:eastAsia="zh-CN"/>
              </w:rPr>
              <w:t>办公室</w:t>
            </w:r>
            <w:r>
              <w:rPr>
                <w:rFonts w:hint="eastAsia"/>
                <w:sz w:val="24"/>
                <w:szCs w:val="24"/>
                <w:highlight w:val="none"/>
              </w:rPr>
              <w:t xml:space="preserve">  主管领导：</w:t>
            </w:r>
            <w:r>
              <w:rPr>
                <w:rFonts w:hint="eastAsia"/>
                <w:sz w:val="24"/>
                <w:szCs w:val="24"/>
                <w:highlight w:val="none"/>
                <w:lang w:eastAsia="zh-CN"/>
              </w:rPr>
              <w:t>黄喜红</w:t>
            </w:r>
            <w:r>
              <w:rPr>
                <w:rFonts w:hint="eastAsia"/>
                <w:sz w:val="24"/>
                <w:szCs w:val="24"/>
                <w:highlight w:val="none"/>
              </w:rPr>
              <w:t xml:space="preserve">   陪同人员：</w:t>
            </w:r>
            <w:r>
              <w:rPr>
                <w:rFonts w:hint="eastAsia"/>
                <w:sz w:val="24"/>
                <w:szCs w:val="24"/>
                <w:highlight w:val="none"/>
                <w:lang w:eastAsia="zh-CN"/>
              </w:rPr>
              <w:t>黄喜红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审核员：文平</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2021.3.3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办公室</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2)负责顾客及市场管理。</w:t>
            </w:r>
          </w:p>
          <w:p>
            <w:pPr>
              <w:tabs>
                <w:tab w:val="center" w:pos="3169"/>
              </w:tabs>
              <w:spacing w:line="400" w:lineRule="exact"/>
              <w:jc w:val="left"/>
              <w:rPr>
                <w:rFonts w:ascii="宋体" w:hAnsi="宋体" w:cs="宋体"/>
                <w:szCs w:val="21"/>
              </w:rPr>
            </w:pPr>
            <w:r>
              <w:rPr>
                <w:rFonts w:hint="eastAsia" w:ascii="宋体" w:hAnsi="宋体" w:cs="宋体"/>
                <w:szCs w:val="21"/>
              </w:rPr>
              <w:t>3)负责物料采购管理。</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办公室</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办公室</w:t>
            </w:r>
            <w:r>
              <w:rPr>
                <w:rFonts w:hint="eastAsia" w:ascii="宋体" w:hAnsi="宋体" w:cs="宋体"/>
                <w:szCs w:val="21"/>
              </w:rPr>
              <w:t>的目标是：</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1、质量、环境、职业健康安全目标        </w:t>
            </w:r>
            <w:r>
              <w:rPr>
                <w:rFonts w:hint="eastAsia" w:ascii="宋体" w:hAnsi="宋体" w:cs="宋体"/>
                <w:szCs w:val="21"/>
                <w:highlight w:val="none"/>
                <w:lang w:val="en-US" w:eastAsia="zh-CN"/>
              </w:rPr>
              <w:t xml:space="preserve">    </w:t>
            </w:r>
            <w:r>
              <w:rPr>
                <w:rFonts w:hint="eastAsia" w:ascii="宋体" w:hAnsi="宋体" w:cs="宋体"/>
                <w:szCs w:val="21"/>
                <w:highlight w:val="none"/>
              </w:rPr>
              <w:t>完成（</w:t>
            </w:r>
            <w:r>
              <w:rPr>
                <w:rFonts w:hint="eastAsia" w:ascii="宋体" w:hAnsi="宋体" w:cs="宋体"/>
                <w:szCs w:val="21"/>
                <w:highlight w:val="none"/>
                <w:lang w:eastAsia="zh-CN"/>
              </w:rPr>
              <w:t>2020.</w:t>
            </w:r>
            <w:r>
              <w:rPr>
                <w:rFonts w:hint="eastAsia" w:ascii="宋体" w:hAnsi="宋体" w:cs="宋体"/>
                <w:szCs w:val="21"/>
                <w:highlight w:val="none"/>
                <w:lang w:val="en-US" w:eastAsia="zh-CN"/>
              </w:rPr>
              <w:t>9</w:t>
            </w:r>
            <w:r>
              <w:rPr>
                <w:rFonts w:hint="eastAsia" w:ascii="宋体" w:hAnsi="宋体" w:cs="宋体"/>
                <w:szCs w:val="21"/>
                <w:highlight w:val="none"/>
                <w:lang w:eastAsia="zh-CN"/>
              </w:rPr>
              <w:t>--2021.1</w:t>
            </w:r>
            <w:r>
              <w:rPr>
                <w:rFonts w:hint="eastAsia" w:ascii="宋体" w:hAnsi="宋体" w:cs="宋体"/>
                <w:szCs w:val="21"/>
                <w:highlight w:val="none"/>
              </w:rPr>
              <w:t>）</w:t>
            </w:r>
          </w:p>
          <w:p>
            <w:pPr>
              <w:rPr>
                <w:rFonts w:ascii="宋体" w:hAnsi="宋体" w:cs="宋体"/>
                <w:szCs w:val="21"/>
              </w:rPr>
            </w:pPr>
            <w:r>
              <w:rPr>
                <w:rFonts w:hint="eastAsia"/>
                <w:color w:val="000000"/>
                <w:szCs w:val="21"/>
              </w:rPr>
              <w:t xml:space="preserve">1）人员培训合格率≥98％ </w:t>
            </w:r>
            <w:r>
              <w:rPr>
                <w:rFonts w:hint="eastAsia"/>
                <w:color w:val="000000"/>
                <w:szCs w:val="21"/>
                <w:lang w:eastAsia="zh-CN"/>
              </w:rPr>
              <w:t>；</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实测：100</w:t>
            </w:r>
            <w:r>
              <w:rPr>
                <w:rFonts w:hint="eastAsia" w:ascii="宋体" w:hAnsi="宋体" w:cs="宋体"/>
                <w:szCs w:val="21"/>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 xml:space="preserve">2）人员培训及时率≥98％ </w:t>
            </w:r>
            <w:r>
              <w:rPr>
                <w:rFonts w:hint="eastAsia" w:ascii="宋体" w:hAnsi="宋体" w:cs="宋体"/>
                <w:szCs w:val="21"/>
                <w:highlight w:val="none"/>
                <w:lang w:eastAsia="zh-CN"/>
              </w:rPr>
              <w:t>；</w:t>
            </w:r>
            <w:r>
              <w:rPr>
                <w:rFonts w:hint="eastAsia" w:ascii="宋体" w:hAnsi="宋体" w:cs="宋体"/>
                <w:szCs w:val="21"/>
                <w:highlight w:val="none"/>
              </w:rPr>
              <w:t xml:space="preserve">                          实测： 0</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 xml:space="preserve">3）文件发放收回受控率100％ </w:t>
            </w:r>
            <w:r>
              <w:rPr>
                <w:rFonts w:hint="eastAsia" w:ascii="宋体" w:hAnsi="宋体" w:cs="宋体"/>
                <w:szCs w:val="21"/>
                <w:highlight w:val="none"/>
                <w:lang w:eastAsia="zh-CN"/>
              </w:rPr>
              <w:t>；</w:t>
            </w:r>
            <w:r>
              <w:rPr>
                <w:rFonts w:hint="eastAsia" w:ascii="宋体" w:hAnsi="宋体" w:cs="宋体"/>
                <w:szCs w:val="21"/>
                <w:highlight w:val="none"/>
              </w:rPr>
              <w:t xml:space="preserve">                       实测：100%</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）火灾发生为0</w:t>
            </w:r>
            <w:r>
              <w:rPr>
                <w:rFonts w:hint="eastAsia" w:ascii="宋体" w:hAnsi="宋体" w:cs="宋体"/>
                <w:szCs w:val="21"/>
                <w:highlight w:val="none"/>
                <w:lang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实测：0</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 xml:space="preserve">）消耗量每年下降1% </w:t>
            </w:r>
            <w:r>
              <w:rPr>
                <w:rFonts w:hint="eastAsia" w:ascii="宋体" w:hAnsi="宋体" w:cs="宋体"/>
                <w:szCs w:val="21"/>
                <w:highlight w:val="none"/>
                <w:lang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 1%</w:t>
            </w:r>
          </w:p>
          <w:p>
            <w:pPr>
              <w:tabs>
                <w:tab w:val="center" w:pos="3169"/>
              </w:tabs>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6</w:t>
            </w:r>
            <w:r>
              <w:rPr>
                <w:rFonts w:hint="eastAsia" w:ascii="宋体" w:hAnsi="宋体" w:cs="宋体"/>
                <w:szCs w:val="21"/>
                <w:highlight w:val="none"/>
              </w:rPr>
              <w:t xml:space="preserve">）固废综合处理率100％ </w:t>
            </w:r>
            <w:r>
              <w:rPr>
                <w:rFonts w:hint="eastAsia" w:ascii="宋体" w:hAnsi="宋体" w:cs="宋体"/>
                <w:szCs w:val="21"/>
                <w:highlight w:val="none"/>
                <w:lang w:eastAsia="zh-CN"/>
              </w:rPr>
              <w:t>。</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2020年9月-2021年1月</w:t>
            </w:r>
            <w:r>
              <w:rPr>
                <w:rFonts w:hint="eastAsia" w:ascii="宋体" w:hAnsi="宋体" w:cs="宋体"/>
                <w:szCs w:val="21"/>
              </w:rPr>
              <w:t>的《20</w:t>
            </w:r>
            <w:r>
              <w:rPr>
                <w:rFonts w:hint="eastAsia" w:ascii="宋体" w:hAnsi="宋体" w:cs="宋体"/>
                <w:szCs w:val="21"/>
                <w:lang w:val="en-US" w:eastAsia="zh-CN"/>
              </w:rPr>
              <w:t>20-2021</w:t>
            </w:r>
            <w:r>
              <w:rPr>
                <w:rFonts w:hint="eastAsia" w:ascii="宋体" w:hAnsi="宋体" w:cs="宋体"/>
                <w:szCs w:val="21"/>
              </w:rPr>
              <w:t>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查见公司制定的环境管理方案有：噪声排放</w:t>
            </w:r>
            <w:r>
              <w:rPr>
                <w:rFonts w:hint="eastAsia" w:ascii="宋体" w:hAnsi="宋体" w:cs="宋体"/>
                <w:szCs w:val="21"/>
                <w:lang w:eastAsia="zh-CN"/>
              </w:rPr>
              <w:t>、</w:t>
            </w:r>
            <w:r>
              <w:rPr>
                <w:rFonts w:hint="eastAsia" w:ascii="宋体" w:hAnsi="宋体" w:cs="宋体"/>
                <w:szCs w:val="21"/>
              </w:rPr>
              <w:t>粉尘的排放</w:t>
            </w:r>
            <w:r>
              <w:rPr>
                <w:rFonts w:hint="eastAsia" w:ascii="宋体" w:hAnsi="宋体" w:cs="宋体"/>
                <w:szCs w:val="21"/>
                <w:lang w:eastAsia="zh-CN"/>
              </w:rPr>
              <w:t>、</w:t>
            </w:r>
            <w:r>
              <w:rPr>
                <w:rFonts w:hint="eastAsia" w:ascii="宋体" w:hAnsi="宋体" w:cs="宋体"/>
                <w:szCs w:val="21"/>
              </w:rPr>
              <w:t>潜在火灾的发生</w:t>
            </w:r>
            <w:r>
              <w:rPr>
                <w:rFonts w:hint="eastAsia" w:ascii="宋体" w:hAnsi="宋体" w:cs="宋体"/>
                <w:szCs w:val="21"/>
                <w:lang w:eastAsia="zh-CN"/>
              </w:rPr>
              <w:t>、</w:t>
            </w:r>
            <w:r>
              <w:rPr>
                <w:rFonts w:hint="eastAsia" w:ascii="宋体" w:hAnsi="宋体" w:cs="宋体"/>
                <w:szCs w:val="21"/>
              </w:rPr>
              <w:t>固废排放、水/电等能源浪费</w:t>
            </w:r>
            <w:r>
              <w:rPr>
                <w:rFonts w:hint="eastAsia" w:ascii="宋体" w:hAnsi="宋体" w:cs="宋体"/>
                <w:szCs w:val="21"/>
                <w:lang w:val="en-US" w:eastAsia="zh-CN"/>
              </w:rPr>
              <w:t>5</w:t>
            </w:r>
            <w:r>
              <w:rPr>
                <w:rFonts w:hint="eastAsia" w:ascii="宋体" w:hAnsi="宋体" w:cs="宋体"/>
                <w:szCs w:val="21"/>
              </w:rPr>
              <w:t>个管理方案。管理方案内容涉及：目标/指标、管理方案、资金预算、完成日期、责任部门。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查见固体排放确定的管理方案：</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设垃圾分类箱,按可回收、不可回收、危险品进行标识</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废旧材料利用、回收按办公室制定的技术节约措施执行</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每日由环卫站清运</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危险废物交有资质单位回收</w:t>
            </w:r>
          </w:p>
          <w:p>
            <w:pPr>
              <w:widowControl/>
              <w:jc w:val="left"/>
              <w:rPr>
                <w:rFonts w:ascii="宋体" w:hAnsi="宋体"/>
                <w:szCs w:val="21"/>
              </w:rPr>
            </w:pPr>
            <w:r>
              <w:rPr>
                <w:rFonts w:hint="eastAsia" w:ascii="宋体" w:hAnsi="宋体"/>
                <w:szCs w:val="21"/>
              </w:rPr>
              <w:t>........</w:t>
            </w:r>
          </w:p>
          <w:p>
            <w:pPr>
              <w:widowControl/>
              <w:jc w:val="left"/>
              <w:rPr>
                <w:rFonts w:ascii="宋体" w:hAnsi="宋体"/>
                <w:szCs w:val="21"/>
              </w:rPr>
            </w:pPr>
            <w:r>
              <w:rPr>
                <w:rFonts w:hint="eastAsia" w:ascii="宋体" w:hAnsi="宋体"/>
                <w:szCs w:val="21"/>
              </w:rPr>
              <w:t>查见职业健康安全目标管理方案有</w:t>
            </w:r>
            <w:r>
              <w:rPr>
                <w:rFonts w:hint="eastAsia" w:ascii="宋体" w:hAnsi="宋体"/>
                <w:szCs w:val="21"/>
                <w:lang w:eastAsia="zh-CN"/>
              </w:rPr>
              <w:t>：</w:t>
            </w:r>
            <w:r>
              <w:rPr>
                <w:rFonts w:hint="eastAsia" w:ascii="宋体" w:hAnsi="宋体"/>
                <w:szCs w:val="21"/>
              </w:rPr>
              <w:t>触电</w:t>
            </w:r>
            <w:r>
              <w:rPr>
                <w:rFonts w:hint="eastAsia" w:ascii="宋体" w:hAnsi="宋体" w:cs="宋体"/>
                <w:szCs w:val="21"/>
                <w:lang w:eastAsia="zh-CN"/>
              </w:rPr>
              <w:t>、</w:t>
            </w:r>
            <w:r>
              <w:rPr>
                <w:rFonts w:hint="eastAsia" w:ascii="宋体" w:hAnsi="宋体"/>
                <w:szCs w:val="21"/>
              </w:rPr>
              <w:t>潜在火灾</w:t>
            </w:r>
            <w:r>
              <w:rPr>
                <w:rFonts w:hint="eastAsia" w:ascii="宋体" w:hAnsi="宋体" w:cs="宋体"/>
                <w:szCs w:val="21"/>
                <w:lang w:eastAsia="zh-CN"/>
              </w:rPr>
              <w:t>、</w:t>
            </w:r>
            <w:r>
              <w:rPr>
                <w:rFonts w:hint="eastAsia"/>
              </w:rPr>
              <w:t>职业病（含中暑等）</w:t>
            </w:r>
            <w:r>
              <w:rPr>
                <w:rFonts w:hint="eastAsia" w:ascii="宋体" w:hAnsi="宋体" w:cs="宋体"/>
                <w:szCs w:val="21"/>
                <w:lang w:eastAsia="zh-CN"/>
              </w:rPr>
              <w:t>、</w:t>
            </w:r>
            <w:r>
              <w:rPr>
                <w:rFonts w:hint="eastAsia"/>
              </w:rPr>
              <w:t>物体打击</w:t>
            </w:r>
            <w:r>
              <w:rPr>
                <w:rFonts w:hint="eastAsia" w:ascii="宋体" w:hAnsi="宋体" w:cs="宋体"/>
                <w:szCs w:val="21"/>
              </w:rPr>
              <w:t>、</w:t>
            </w:r>
            <w:r>
              <w:rPr>
                <w:rFonts w:hint="eastAsia" w:ascii="宋体" w:hAnsi="宋体"/>
                <w:szCs w:val="21"/>
              </w:rPr>
              <w:t>机械伤害</w:t>
            </w:r>
            <w:r>
              <w:rPr>
                <w:rFonts w:hint="eastAsia" w:ascii="宋体" w:hAnsi="宋体" w:cs="宋体"/>
                <w:szCs w:val="21"/>
                <w:lang w:val="en-US" w:eastAsia="zh-CN"/>
              </w:rPr>
              <w:t>5</w:t>
            </w:r>
            <w:r>
              <w:rPr>
                <w:rFonts w:hint="eastAsia" w:ascii="宋体" w:hAnsi="宋体" w:cs="宋体"/>
                <w:szCs w:val="21"/>
              </w:rPr>
              <w:t>个管理方案。管理方案内容涉及：目标/指标、管理方案、完成日期、责任部门</w:t>
            </w:r>
            <w:r>
              <w:rPr>
                <w:rFonts w:hint="eastAsia" w:ascii="宋体" w:hAnsi="宋体" w:cs="宋体"/>
                <w:szCs w:val="21"/>
                <w:lang w:val="en-US" w:eastAsia="zh-CN"/>
              </w:rPr>
              <w:t>等</w:t>
            </w:r>
            <w:r>
              <w:rPr>
                <w:rFonts w:hint="eastAsia" w:ascii="宋体" w:hAnsi="宋体"/>
                <w:szCs w:val="21"/>
              </w:rPr>
              <w:t>。</w:t>
            </w:r>
          </w:p>
          <w:p>
            <w:pPr>
              <w:spacing w:line="400" w:lineRule="exact"/>
              <w:rPr>
                <w:rFonts w:ascii="宋体" w:hAnsi="宋体"/>
                <w:szCs w:val="21"/>
              </w:rPr>
            </w:pPr>
            <w:r>
              <w:rPr>
                <w:rFonts w:hint="eastAsia" w:ascii="宋体" w:hAnsi="宋体"/>
                <w:szCs w:val="21"/>
              </w:rPr>
              <w:t>1、查见现场生产过程中（可能）发生的触电事故确定的管理措施要求：</w:t>
            </w:r>
          </w:p>
          <w:p>
            <w:pPr>
              <w:spacing w:line="400" w:lineRule="exact"/>
              <w:rPr>
                <w:rFonts w:hint="eastAsia" w:ascii="宋体" w:hAnsi="宋体"/>
                <w:szCs w:val="21"/>
              </w:rPr>
            </w:pPr>
            <w:r>
              <w:rPr>
                <w:rFonts w:hint="eastAsia" w:ascii="宋体" w:hAnsi="宋体"/>
                <w:szCs w:val="21"/>
                <w:lang w:val="en-US" w:eastAsia="zh-CN"/>
              </w:rPr>
              <w:t>1）</w:t>
            </w:r>
            <w:r>
              <w:rPr>
                <w:rFonts w:hint="eastAsia" w:ascii="宋体" w:hAnsi="宋体"/>
                <w:szCs w:val="21"/>
              </w:rPr>
              <w:t>编制专项用电施工组织设计；</w:t>
            </w:r>
          </w:p>
          <w:p>
            <w:pPr>
              <w:spacing w:line="400" w:lineRule="exact"/>
              <w:rPr>
                <w:rFonts w:hint="eastAsia" w:ascii="宋体" w:hAnsi="宋体"/>
                <w:szCs w:val="21"/>
              </w:rPr>
            </w:pPr>
            <w:r>
              <w:rPr>
                <w:rFonts w:hint="eastAsia" w:ascii="宋体" w:hAnsi="宋体"/>
                <w:szCs w:val="21"/>
                <w:lang w:val="en-US" w:eastAsia="zh-CN"/>
              </w:rPr>
              <w:t>2）</w:t>
            </w:r>
            <w:r>
              <w:rPr>
                <w:rFonts w:hint="eastAsia" w:ascii="宋体" w:hAnsi="宋体"/>
                <w:szCs w:val="21"/>
              </w:rPr>
              <w:t>作业前进行安全技术交底，明确配电方法；</w:t>
            </w:r>
          </w:p>
          <w:p>
            <w:pPr>
              <w:spacing w:line="400" w:lineRule="exact"/>
              <w:rPr>
                <w:rFonts w:hint="eastAsia" w:ascii="宋体" w:hAnsi="宋体"/>
                <w:szCs w:val="21"/>
              </w:rPr>
            </w:pPr>
            <w:r>
              <w:rPr>
                <w:rFonts w:hint="eastAsia" w:ascii="宋体" w:hAnsi="宋体"/>
                <w:szCs w:val="21"/>
                <w:lang w:val="en-US" w:eastAsia="zh-CN"/>
              </w:rPr>
              <w:t>3）</w:t>
            </w:r>
            <w:r>
              <w:rPr>
                <w:rFonts w:hint="eastAsia" w:ascii="宋体" w:hAnsi="宋体"/>
                <w:szCs w:val="21"/>
              </w:rPr>
              <w:t>现场采用TN—S系统，实行“三级配电，两级保护”采取“一机、一闸、一漏、一箱”；</w:t>
            </w:r>
          </w:p>
          <w:p>
            <w:pPr>
              <w:spacing w:line="400" w:lineRule="exact"/>
              <w:rPr>
                <w:rFonts w:hint="eastAsia" w:ascii="宋体" w:hAnsi="宋体"/>
                <w:szCs w:val="21"/>
              </w:rPr>
            </w:pPr>
            <w:r>
              <w:rPr>
                <w:rFonts w:hint="eastAsia" w:ascii="宋体" w:hAnsi="宋体"/>
                <w:szCs w:val="21"/>
                <w:lang w:val="en-US" w:eastAsia="zh-CN"/>
              </w:rPr>
              <w:t>4）</w:t>
            </w:r>
            <w:r>
              <w:rPr>
                <w:rFonts w:hint="eastAsia" w:ascii="宋体" w:hAnsi="宋体"/>
                <w:szCs w:val="21"/>
              </w:rPr>
              <w:t>对供电线路、用电设备、保护装置、漏电保护器、熔断器等的参数匹配，专职人员做好监督检查；</w:t>
            </w:r>
          </w:p>
          <w:p>
            <w:pPr>
              <w:spacing w:line="400" w:lineRule="exact"/>
              <w:rPr>
                <w:rFonts w:hint="eastAsia" w:ascii="宋体" w:hAnsi="宋体"/>
                <w:szCs w:val="21"/>
              </w:rPr>
            </w:pPr>
            <w:r>
              <w:rPr>
                <w:rFonts w:hint="eastAsia" w:ascii="宋体" w:hAnsi="宋体"/>
                <w:szCs w:val="21"/>
                <w:lang w:val="en-US" w:eastAsia="zh-CN"/>
              </w:rPr>
              <w:t>5）</w:t>
            </w:r>
            <w:r>
              <w:rPr>
                <w:rFonts w:hint="eastAsia" w:ascii="宋体" w:hAnsi="宋体"/>
                <w:szCs w:val="21"/>
              </w:rPr>
              <w:t>检查、维修线路、设备时，有专人监护。</w:t>
            </w:r>
          </w:p>
          <w:p>
            <w:pPr>
              <w:spacing w:line="400" w:lineRule="exact"/>
              <w:rPr>
                <w:rFonts w:hint="eastAsia" w:ascii="宋体" w:hAnsi="宋体"/>
                <w:szCs w:val="21"/>
              </w:rPr>
            </w:pPr>
            <w:r>
              <w:rPr>
                <w:rFonts w:hint="eastAsia" w:ascii="宋体" w:hAnsi="宋体"/>
                <w:szCs w:val="21"/>
                <w:lang w:val="en-US" w:eastAsia="zh-CN"/>
              </w:rPr>
              <w:t>6）</w:t>
            </w:r>
            <w:r>
              <w:rPr>
                <w:rFonts w:hint="eastAsia" w:ascii="宋体" w:hAnsi="宋体"/>
                <w:szCs w:val="21"/>
              </w:rPr>
              <w:t>作业人员持证上岗，为职工配备合格的个人防护用品。对员工加强安全技术培训。</w:t>
            </w:r>
          </w:p>
          <w:p>
            <w:pPr>
              <w:spacing w:line="400" w:lineRule="exact"/>
              <w:rPr>
                <w:rFonts w:hint="eastAsia" w:ascii="宋体" w:hAnsi="宋体"/>
                <w:szCs w:val="21"/>
              </w:rPr>
            </w:pPr>
            <w:r>
              <w:rPr>
                <w:rFonts w:hint="eastAsia" w:ascii="宋体" w:hAnsi="宋体"/>
                <w:szCs w:val="21"/>
                <w:lang w:val="en-US" w:eastAsia="zh-CN"/>
              </w:rPr>
              <w:t>7）</w:t>
            </w:r>
            <w:r>
              <w:rPr>
                <w:rFonts w:hint="eastAsia" w:ascii="宋体" w:hAnsi="宋体"/>
                <w:szCs w:val="21"/>
              </w:rPr>
              <w:t>爆破拆除作业前，对建筑物、构筑物内各类管线应确认全部切断或迁移后方可施工。</w:t>
            </w:r>
          </w:p>
          <w:p>
            <w:pPr>
              <w:spacing w:line="400" w:lineRule="exact"/>
              <w:rPr>
                <w:rFonts w:hint="eastAsia" w:ascii="宋体" w:hAnsi="宋体"/>
                <w:szCs w:val="21"/>
              </w:rPr>
            </w:pPr>
            <w:r>
              <w:rPr>
                <w:rFonts w:hint="eastAsia" w:ascii="宋体" w:hAnsi="宋体"/>
                <w:szCs w:val="21"/>
              </w:rPr>
              <w:t>.........</w:t>
            </w:r>
          </w:p>
          <w:p>
            <w:pPr>
              <w:spacing w:line="400" w:lineRule="exact"/>
              <w:rPr>
                <w:rFonts w:ascii="宋体" w:hAnsi="宋体" w:cs="宋体"/>
                <w:szCs w:val="21"/>
              </w:rPr>
            </w:pPr>
            <w:r>
              <w:rPr>
                <w:rFonts w:hint="eastAsia"/>
                <w:szCs w:val="21"/>
              </w:rPr>
              <w:t>制定的指标和管理方案基本可行。</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以上相关的社会因素、工作环境、财务因素等均基本满足要求。如：招工相对容易。</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抽查人员持证情况，有安全员、</w:t>
            </w:r>
            <w:r>
              <w:rPr>
                <w:rFonts w:hint="eastAsia" w:ascii="宋体" w:hAnsi="宋体" w:cs="宋体"/>
                <w:szCs w:val="21"/>
                <w:lang w:val="en-US" w:eastAsia="zh-CN"/>
              </w:rPr>
              <w:t>植保工、建造师</w:t>
            </w:r>
            <w:r>
              <w:rPr>
                <w:rFonts w:hint="eastAsia" w:ascii="宋体" w:hAnsi="宋体" w:cs="宋体"/>
                <w:szCs w:val="21"/>
              </w:rPr>
              <w:t>和</w:t>
            </w:r>
            <w:r>
              <w:rPr>
                <w:rFonts w:hint="eastAsia" w:ascii="宋体" w:hAnsi="宋体" w:cs="宋体"/>
                <w:szCs w:val="21"/>
                <w:lang w:val="en-US" w:eastAsia="zh-CN"/>
              </w:rPr>
              <w:t>绿化</w:t>
            </w:r>
            <w:r>
              <w:rPr>
                <w:rFonts w:hint="eastAsia" w:ascii="宋体" w:hAnsi="宋体" w:cs="宋体"/>
                <w:szCs w:val="21"/>
              </w:rPr>
              <w:t>工等，具体见附件</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提供有20</w:t>
            </w:r>
            <w:r>
              <w:rPr>
                <w:rFonts w:hint="eastAsia" w:ascii="宋体" w:hAnsi="宋体" w:cs="宋体"/>
                <w:szCs w:val="21"/>
                <w:lang w:val="en-US" w:eastAsia="zh-CN"/>
              </w:rPr>
              <w:t>20-2021</w:t>
            </w:r>
            <w:r>
              <w:rPr>
                <w:rFonts w:hint="eastAsia" w:ascii="宋体" w:hAnsi="宋体" w:cs="宋体"/>
                <w:szCs w:val="21"/>
              </w:rPr>
              <w:t>年度培训计划表，计划培训</w:t>
            </w:r>
            <w:r>
              <w:rPr>
                <w:rFonts w:hint="eastAsia" w:ascii="宋体" w:hAnsi="宋体" w:cs="宋体"/>
                <w:szCs w:val="21"/>
                <w:lang w:val="en-US" w:eastAsia="zh-CN"/>
              </w:rPr>
              <w:t>24</w:t>
            </w:r>
            <w:r>
              <w:rPr>
                <w:rFonts w:hint="eastAsia" w:ascii="宋体" w:hAnsi="宋体" w:cs="宋体"/>
                <w:szCs w:val="21"/>
              </w:rPr>
              <w:t>次，已培训</w:t>
            </w:r>
            <w:r>
              <w:rPr>
                <w:rFonts w:hint="eastAsia" w:ascii="宋体" w:hAnsi="宋体" w:cs="宋体"/>
                <w:szCs w:val="21"/>
                <w:lang w:val="en-US" w:eastAsia="zh-CN"/>
              </w:rPr>
              <w:t>13</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，消防安全知识培训。培训老师：周国华  参加培训人员：全体员工。</w:t>
            </w:r>
            <w:r>
              <w:rPr>
                <w:rFonts w:hint="eastAsia" w:ascii="宋体" w:hAnsi="宋体" w:cs="宋体"/>
                <w:szCs w:val="21"/>
                <w:lang w:val="en-US" w:eastAsia="zh-CN"/>
              </w:rPr>
              <w:t>提问</w:t>
            </w:r>
            <w:r>
              <w:rPr>
                <w:rFonts w:hint="eastAsia" w:ascii="宋体" w:hAnsi="宋体" w:cs="宋体"/>
                <w:szCs w:val="21"/>
              </w:rPr>
              <w:t>确认，均合格。培训效果评价：通过学习培训，参加培训人员掌握了消防安全知识和发生火灾时的自救方法。达到了预期目的。评价人：</w:t>
            </w:r>
            <w:r>
              <w:rPr>
                <w:rFonts w:hint="eastAsia" w:ascii="宋体" w:hAnsi="宋体" w:cs="宋体"/>
                <w:szCs w:val="21"/>
                <w:lang w:eastAsia="zh-CN"/>
              </w:rPr>
              <w:t>黄喜红</w:t>
            </w:r>
            <w:r>
              <w:rPr>
                <w:rFonts w:hint="eastAsia" w:ascii="宋体" w:hAnsi="宋体" w:cs="宋体"/>
                <w:szCs w:val="21"/>
              </w:rPr>
              <w:t>。</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2）、2020.10.13，产品、服务的流程培训。培训老师：王玺  参加培训人员：全体员工。提问确认，均合格。培训效果评价：本次办公室组织的产品、服务的流程培训，使公司的员工清楚产品、服务的流程规范。达到了培训的目的。评价人：王玺。</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highlight w:val="none"/>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 xml:space="preserve">吴金成 </w:t>
            </w:r>
            <w:r>
              <w:rPr>
                <w:rFonts w:hint="eastAsia" w:ascii="宋体" w:hAnsi="宋体" w:cs="宋体"/>
                <w:szCs w:val="21"/>
              </w:rPr>
              <w:t>、</w:t>
            </w:r>
            <w:r>
              <w:rPr>
                <w:rFonts w:hint="eastAsia" w:ascii="宋体" w:hAnsi="宋体" w:cs="宋体"/>
                <w:szCs w:val="21"/>
                <w:lang w:val="en-US" w:eastAsia="zh-CN"/>
              </w:rPr>
              <w:t>黄喜红</w:t>
            </w:r>
            <w:r>
              <w:rPr>
                <w:rFonts w:hint="eastAsia" w:ascii="宋体" w:hAnsi="宋体" w:cs="宋体"/>
                <w:szCs w:val="21"/>
              </w:rPr>
              <w:t>沟通了解，基本具备以上必要环境和职业健康安全管理体系相关意识。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--《协商沟通与信息交流控制程序》规定了公司内外信息交流、协商的对象、方式、记录等。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val="en-US" w:eastAsia="zh-CN"/>
              </w:rPr>
              <w:t>吴金成</w:t>
            </w:r>
            <w:r>
              <w:rPr>
                <w:rFonts w:hint="eastAsia" w:ascii="宋体" w:hAnsi="宋体" w:cs="宋体"/>
                <w:szCs w:val="21"/>
              </w:rPr>
              <w:t>：。</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w:t>
            </w:r>
            <w:r>
              <w:rPr>
                <w:rFonts w:hint="eastAsia" w:ascii="宋体" w:hAnsi="宋体" w:cs="宋体"/>
                <w:szCs w:val="21"/>
                <w:highlight w:val="none"/>
              </w:rPr>
              <w:t>职业健康安全事务代表是</w:t>
            </w:r>
            <w:r>
              <w:rPr>
                <w:rFonts w:hint="eastAsia" w:ascii="宋体" w:hAnsi="宋体" w:cs="宋体"/>
                <w:szCs w:val="21"/>
                <w:highlight w:val="none"/>
                <w:lang w:val="en-US" w:eastAsia="zh-CN"/>
              </w:rPr>
              <w:t>徐玲</w:t>
            </w:r>
            <w:r>
              <w:rPr>
                <w:rFonts w:hint="eastAsia" w:ascii="宋体" w:hAnsi="宋体" w:cs="宋体"/>
                <w:szCs w:val="21"/>
                <w:highlight w:val="none"/>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告知员工：环境及职业健康安全管理体系建立的依据、标准和意义，公司在服务过程中未涉及危险化学品，对全体员工出具告知书。告知书涉及公司管理方针及在生产活动、服务过程中的相关承诺。</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val="en-US" w:eastAsia="zh-CN"/>
              </w:rPr>
              <w:t>徐玲</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val="en-US" w:eastAsia="zh-CN"/>
              </w:rPr>
              <w:t>徐玲</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w:t>
            </w:r>
            <w:r>
              <w:rPr>
                <w:rFonts w:hint="eastAsia" w:ascii="宋体" w:hAnsi="宋体" w:cs="宋体"/>
                <w:szCs w:val="21"/>
                <w:lang w:eastAsia="zh-CN"/>
              </w:rPr>
              <w:t>2020年9月15日</w:t>
            </w:r>
            <w:r>
              <w:rPr>
                <w:rFonts w:hint="eastAsia" w:ascii="宋体" w:hAnsi="宋体" w:cs="宋体"/>
                <w:szCs w:val="21"/>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办公室</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办公室</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办公室</w:t>
            </w:r>
            <w:r>
              <w:rPr>
                <w:rFonts w:hint="eastAsia" w:ascii="宋体" w:hAnsi="宋体" w:cs="宋体"/>
                <w:szCs w:val="21"/>
              </w:rPr>
              <w:t>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办公室</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0日组织了各个部门开展了环境因素的识别工作。</w:t>
            </w:r>
          </w:p>
          <w:p>
            <w:pPr>
              <w:tabs>
                <w:tab w:val="center" w:pos="3169"/>
              </w:tabs>
              <w:spacing w:line="400" w:lineRule="exact"/>
              <w:jc w:val="left"/>
              <w:rPr>
                <w:rFonts w:hint="eastAsia" w:ascii="宋体" w:hAnsi="宋体" w:cs="宋体"/>
                <w:szCs w:val="21"/>
              </w:rPr>
            </w:pPr>
            <w:r>
              <w:rPr>
                <w:rFonts w:hint="eastAsia" w:ascii="宋体" w:hAnsi="宋体" w:cs="宋体"/>
                <w:szCs w:val="21"/>
              </w:rPr>
              <w:t>查见：《环境因素评价表》和《重要环境因素清单》，按照部门和经营过程进行识别并评价出公司重要环境因素有：1）噪声排放；2）粉尘的排放；3）潜在火灾的发生；4）固废排放；5）水/电等能源浪费共5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.电池的丢弃；</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c</w:t>
            </w:r>
            <w:r>
              <w:rPr>
                <w:rFonts w:hint="eastAsia" w:ascii="宋体" w:hAnsi="宋体" w:cs="宋体"/>
                <w:szCs w:val="21"/>
              </w:rPr>
              <w:t>.施工，养护过程垃圾的丢放；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办公室</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w:t>
            </w:r>
            <w:r>
              <w:rPr>
                <w:rFonts w:hint="eastAsia" w:ascii="宋体" w:hAnsi="宋体" w:cs="宋体"/>
                <w:szCs w:val="21"/>
                <w:lang w:val="en-US" w:eastAsia="zh-CN"/>
              </w:rPr>
              <w:t>5</w:t>
            </w:r>
            <w:r>
              <w:rPr>
                <w:rFonts w:hint="eastAsia" w:ascii="宋体" w:hAnsi="宋体" w:cs="宋体"/>
                <w:szCs w:val="21"/>
              </w:rPr>
              <w:t>项，分别是：</w:t>
            </w:r>
            <w:r>
              <w:rPr>
                <w:rFonts w:hint="eastAsia"/>
                <w:szCs w:val="21"/>
              </w:rPr>
              <w:t>1）</w:t>
            </w:r>
            <w:r>
              <w:rPr>
                <w:rFonts w:hint="eastAsia" w:ascii="宋体" w:hAnsi="宋体"/>
                <w:szCs w:val="21"/>
              </w:rPr>
              <w:t>触电</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szCs w:val="21"/>
              </w:rPr>
              <w:t>潜在火灾</w:t>
            </w:r>
            <w:r>
              <w:rPr>
                <w:rFonts w:hint="eastAsia" w:ascii="宋体" w:hAnsi="宋体" w:cs="宋体"/>
                <w:szCs w:val="21"/>
                <w:lang w:eastAsia="zh-CN"/>
              </w:rPr>
              <w:t>；</w:t>
            </w:r>
            <w:r>
              <w:rPr>
                <w:rFonts w:hint="eastAsia" w:ascii="宋体" w:hAnsi="宋体" w:cs="宋体"/>
                <w:szCs w:val="21"/>
                <w:lang w:val="en-US" w:eastAsia="zh-CN"/>
              </w:rPr>
              <w:t>3）</w:t>
            </w:r>
            <w:r>
              <w:rPr>
                <w:rFonts w:hint="eastAsia"/>
              </w:rPr>
              <w:t>职业病（含中暑等）</w:t>
            </w:r>
            <w:r>
              <w:rPr>
                <w:rFonts w:hint="eastAsia" w:ascii="宋体" w:hAnsi="宋体" w:cs="宋体"/>
                <w:szCs w:val="21"/>
                <w:lang w:eastAsia="zh-CN"/>
              </w:rPr>
              <w:t>；</w:t>
            </w:r>
            <w:r>
              <w:rPr>
                <w:rFonts w:hint="eastAsia" w:ascii="宋体" w:hAnsi="宋体" w:cs="宋体"/>
                <w:szCs w:val="21"/>
                <w:lang w:val="en-US" w:eastAsia="zh-CN"/>
              </w:rPr>
              <w:t>4）</w:t>
            </w:r>
            <w:r>
              <w:rPr>
                <w:rFonts w:hint="eastAsia"/>
              </w:rPr>
              <w:t>物体打击</w:t>
            </w:r>
            <w:r>
              <w:rPr>
                <w:rFonts w:hint="eastAsia" w:ascii="宋体" w:hAnsi="宋体" w:cs="宋体"/>
                <w:szCs w:val="21"/>
                <w:lang w:val="en-US" w:eastAsia="zh-CN"/>
              </w:rPr>
              <w:t>5）</w:t>
            </w:r>
            <w:r>
              <w:rPr>
                <w:rFonts w:hint="eastAsia" w:ascii="宋体" w:hAnsi="宋体"/>
                <w:szCs w:val="21"/>
              </w:rPr>
              <w:t>机械伤害</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抽查见确定的意外伤害控制措施的策划：</w:t>
            </w:r>
          </w:p>
          <w:p>
            <w:pPr>
              <w:spacing w:line="400" w:lineRule="exact"/>
              <w:rPr>
                <w:rFonts w:ascii="宋体" w:hAnsi="宋体" w:cs="宋体"/>
                <w:szCs w:val="21"/>
              </w:rPr>
            </w:pPr>
            <w:r>
              <w:rPr>
                <w:rFonts w:hint="eastAsia" w:ascii="宋体" w:hAnsi="宋体" w:cs="宋体"/>
                <w:szCs w:val="21"/>
              </w:rPr>
              <w:t>1）消除；</w:t>
            </w:r>
          </w:p>
          <w:p>
            <w:pPr>
              <w:spacing w:line="400" w:lineRule="exact"/>
              <w:rPr>
                <w:rFonts w:ascii="宋体" w:hAnsi="宋体" w:cs="宋体"/>
                <w:szCs w:val="21"/>
              </w:rPr>
            </w:pPr>
            <w:r>
              <w:rPr>
                <w:rFonts w:hint="eastAsia" w:ascii="宋体" w:hAnsi="宋体" w:cs="宋体"/>
                <w:szCs w:val="21"/>
              </w:rPr>
              <w:t>2）设备定期维护保养；</w:t>
            </w:r>
          </w:p>
          <w:p>
            <w:pPr>
              <w:spacing w:line="400" w:lineRule="exact"/>
              <w:rPr>
                <w:rFonts w:ascii="宋体" w:hAnsi="宋体" w:cs="宋体"/>
                <w:szCs w:val="21"/>
              </w:rPr>
            </w:pPr>
            <w:r>
              <w:rPr>
                <w:rFonts w:hint="eastAsia" w:ascii="宋体" w:hAnsi="宋体" w:cs="宋体"/>
                <w:szCs w:val="21"/>
              </w:rPr>
              <w:t>3）标志、警告和（或）管理控制措施；</w:t>
            </w:r>
          </w:p>
          <w:p>
            <w:pPr>
              <w:spacing w:line="400" w:lineRule="exact"/>
              <w:rPr>
                <w:rFonts w:ascii="宋体" w:hAnsi="宋体" w:cs="宋体"/>
                <w:szCs w:val="21"/>
              </w:rPr>
            </w:pPr>
            <w:r>
              <w:rPr>
                <w:rFonts w:hint="eastAsia" w:ascii="宋体" w:hAnsi="宋体" w:cs="宋体"/>
                <w:szCs w:val="21"/>
              </w:rPr>
              <w:t>4）机械防护装备。</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办公室</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0日发布</w:t>
            </w:r>
          </w:p>
          <w:p>
            <w:pPr>
              <w:spacing w:line="400" w:lineRule="exact"/>
              <w:jc w:val="left"/>
              <w:rPr>
                <w:rFonts w:ascii="宋体" w:hAnsi="宋体" w:cs="宋体"/>
                <w:color w:val="000000" w:themeColor="text1"/>
                <w:szCs w:val="21"/>
              </w:rPr>
            </w:pPr>
            <w:r>
              <w:rPr>
                <w:rFonts w:hint="eastAsia" w:ascii="宋体" w:hAnsi="宋体" w:cs="宋体"/>
                <w:szCs w:val="21"/>
                <w:lang w:eastAsia="zh-CN"/>
              </w:rPr>
              <w:t>办公室</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办公设备发生故障，漏电导致的触电；线路老化漏电、人员吸烟引发火灾；发生机械伤人事故等危险源.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办公室</w:t>
            </w:r>
            <w:r>
              <w:rPr>
                <w:rFonts w:hint="eastAsia" w:ascii="宋体" w:hAnsi="宋体" w:cs="宋体"/>
                <w:color w:val="000000" w:themeColor="text1"/>
                <w:szCs w:val="21"/>
              </w:rPr>
              <w:t>及办公区域打分法确定了2项不可接受风险：1）电线老化漏电。2）夜间或恶劣天气、违规或疲劳驾车等</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s="宋体"/>
                <w:szCs w:val="21"/>
              </w:rPr>
              <w:t>生活垃圾在办公区域集中收集后，由交环卫部门统一定期清运；回收固废处理（包括危险固废如墨盒、硒鼓等）作好分类回收。</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月至</w:t>
            </w:r>
            <w:r>
              <w:rPr>
                <w:rFonts w:hint="eastAsia" w:ascii="宋体" w:hAnsi="宋体" w:cs="宋体"/>
                <w:szCs w:val="21"/>
                <w:lang w:val="en-US" w:eastAsia="zh-CN"/>
              </w:rPr>
              <w:t>25</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查见：《应急准备与响应控制程序》、《应急救援预案》等。</w:t>
            </w:r>
          </w:p>
          <w:p>
            <w:pPr>
              <w:spacing w:line="400" w:lineRule="exact"/>
              <w:rPr>
                <w:rFonts w:hint="eastAsia" w:ascii="宋体" w:hAnsi="宋体" w:cs="宋体"/>
                <w:szCs w:val="21"/>
                <w:highlight w:val="none"/>
              </w:rPr>
            </w:pPr>
            <w:r>
              <w:rPr>
                <w:rFonts w:hint="eastAsia" w:ascii="宋体" w:hAnsi="宋体" w:cs="宋体"/>
                <w:szCs w:val="21"/>
                <w:highlight w:val="none"/>
              </w:rPr>
              <w:t>查见：应急演练记录：公司全体人员参加了2020年10月29日在公司由</w:t>
            </w:r>
            <w:r>
              <w:rPr>
                <w:rFonts w:hint="eastAsia" w:ascii="宋体" w:hAnsi="宋体" w:cs="宋体"/>
                <w:szCs w:val="21"/>
                <w:highlight w:val="none"/>
                <w:lang w:eastAsia="zh-CN"/>
              </w:rPr>
              <w:t>办公室</w:t>
            </w:r>
            <w:r>
              <w:rPr>
                <w:rFonts w:hint="eastAsia" w:ascii="宋体" w:hAnsi="宋体" w:cs="宋体"/>
                <w:szCs w:val="21"/>
                <w:highlight w:val="none"/>
              </w:rPr>
              <w:t>组织的火灾消防演练。</w:t>
            </w:r>
          </w:p>
          <w:p>
            <w:pPr>
              <w:spacing w:line="400" w:lineRule="exact"/>
              <w:rPr>
                <w:rFonts w:ascii="宋体" w:hAnsi="宋体" w:cs="宋体"/>
                <w:szCs w:val="21"/>
              </w:rPr>
            </w:pPr>
            <w:r>
              <w:rPr>
                <w:rFonts w:hint="eastAsia" w:ascii="宋体" w:hAnsi="宋体" w:cs="宋体"/>
                <w:szCs w:val="21"/>
                <w:highlight w:val="none"/>
              </w:rPr>
              <w:t>查，现场能提供以上演练记录及消防安全演习总结报告。通过演练，检验</w:t>
            </w:r>
            <w:r>
              <w:rPr>
                <w:rFonts w:hint="eastAsia" w:ascii="宋体" w:hAnsi="宋体" w:cs="宋体"/>
                <w:szCs w:val="21"/>
              </w:rPr>
              <w:t>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w:t>
            </w:r>
            <w:r>
              <w:rPr>
                <w:rFonts w:hint="eastAsia" w:ascii="宋体" w:hAnsi="宋体" w:cs="宋体"/>
                <w:szCs w:val="21"/>
                <w:highlight w:val="none"/>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办公室</w:t>
            </w:r>
            <w:r>
              <w:rPr>
                <w:rFonts w:hint="eastAsia" w:ascii="宋体" w:hAnsi="宋体" w:cs="宋体"/>
                <w:szCs w:val="21"/>
              </w:rPr>
              <w:t>组织人员对公司办公场所和服务场所的环境方面、安全消防方面的工程作业固体废弃物处理、生活垃圾处理、消防器材保养和检查等进行检查，检查结论：合格、检查人：</w:t>
            </w:r>
            <w:r>
              <w:rPr>
                <w:rFonts w:hint="eastAsia" w:ascii="宋体" w:hAnsi="宋体" w:cs="宋体"/>
                <w:szCs w:val="21"/>
                <w:lang w:val="en-US" w:eastAsia="zh-CN"/>
              </w:rPr>
              <w:t>吴金成</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月份办公区域和车间的安全环境检查月报记录。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办公室</w:t>
            </w:r>
            <w:r>
              <w:rPr>
                <w:rFonts w:hint="eastAsia" w:ascii="宋体" w:hAnsi="宋体" w:cs="宋体"/>
                <w:szCs w:val="21"/>
              </w:rPr>
              <w:t>组织人员对公司办公场所和服务场所灭火器进行检查，检查内容涉及：灭火器的外观、有效期、标志等是否完好。检查结论：合格、检查人：</w:t>
            </w:r>
            <w:r>
              <w:rPr>
                <w:rFonts w:hint="eastAsia" w:ascii="宋体" w:hAnsi="宋体" w:cs="宋体"/>
                <w:szCs w:val="21"/>
                <w:lang w:val="en-US" w:eastAsia="zh-CN"/>
              </w:rPr>
              <w:t>吴金成</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月份的灭火器点检记录表。</w:t>
            </w:r>
          </w:p>
          <w:p>
            <w:pPr>
              <w:spacing w:line="400" w:lineRule="exact"/>
              <w:ind w:firstLine="210" w:firstLineChars="100"/>
              <w:rPr>
                <w:rFonts w:ascii="宋体" w:hAnsi="宋体" w:cs="宋体"/>
                <w:szCs w:val="21"/>
              </w:rPr>
            </w:pPr>
          </w:p>
          <w:p>
            <w:pPr>
              <w:spacing w:line="360" w:lineRule="auto"/>
              <w:rPr>
                <w:rFonts w:ascii="宋体" w:hAnsi="宋体" w:cs="宋体"/>
                <w:szCs w:val="21"/>
              </w:rPr>
            </w:pPr>
            <w:r>
              <w:rPr>
                <w:rFonts w:hint="eastAsia" w:ascii="宋体" w:hAnsi="宋体" w:cs="宋体"/>
                <w:szCs w:val="21"/>
              </w:rPr>
              <w:t>◆ 查</w:t>
            </w:r>
            <w:r>
              <w:rPr>
                <w:rFonts w:hint="eastAsia" w:ascii="宋体" w:hAnsi="宋体" w:cs="宋体"/>
                <w:color w:val="000000"/>
                <w:kern w:val="0"/>
                <w:szCs w:val="21"/>
              </w:rPr>
              <w:t>从业人员预防性健康检查，提供有常规体检，没进行针对性职业体检，指出后续改进，</w:t>
            </w:r>
          </w:p>
        </w:tc>
        <w:tc>
          <w:tcPr>
            <w:tcW w:w="1585" w:type="dxa"/>
          </w:tcPr>
          <w:p/>
          <w:p/>
          <w:p/>
          <w:p>
            <w:pPr>
              <w:rPr>
                <w:rFonts w:hint="eastAsia" w:eastAsia="宋体"/>
                <w:lang w:val="en-US" w:eastAsia="zh-CN"/>
              </w:rPr>
            </w:pPr>
            <w:r>
              <w:rPr>
                <w:rFonts w:hint="eastAsia"/>
                <w:lang w:val="en-US" w:eastAsia="zh-CN"/>
              </w:rPr>
              <w:t>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办公室</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r>
              <w:rPr>
                <w:rFonts w:hint="eastAsia" w:ascii="宋体" w:hAnsi="宋体"/>
                <w:szCs w:val="21"/>
                <w:highlight w:val="none"/>
              </w:rPr>
              <w:t>由</w:t>
            </w:r>
            <w:r>
              <w:rPr>
                <w:rFonts w:hint="eastAsia" w:ascii="宋体" w:hAnsi="宋体" w:cs="宋体"/>
                <w:szCs w:val="21"/>
                <w:highlight w:val="none"/>
                <w:lang w:eastAsia="zh-CN"/>
              </w:rPr>
              <w:t>办公室</w:t>
            </w:r>
            <w:r>
              <w:rPr>
                <w:rFonts w:hint="eastAsia" w:ascii="宋体" w:hAnsi="宋体"/>
                <w:szCs w:val="21"/>
                <w:highlight w:val="none"/>
              </w:rPr>
              <w:t>组织各部门于20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月20日对公司管理和经营活动中涉及的重</w:t>
            </w:r>
            <w:r>
              <w:rPr>
                <w:rFonts w:hint="eastAsia" w:ascii="宋体" w:hAnsi="宋体"/>
                <w:szCs w:val="21"/>
              </w:rPr>
              <w:t>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szCs w:val="21"/>
              </w:rPr>
            </w:pPr>
            <w:r>
              <w:rPr>
                <w:rFonts w:hint="eastAsia" w:ascii="宋体" w:hAnsi="宋体"/>
                <w:szCs w:val="21"/>
              </w:rPr>
              <w:t>评价人：王玺、吴金成、徐玲等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rPr>
              <w:t>Q</w:t>
            </w:r>
            <w:r>
              <w:rPr>
                <w:rFonts w:hint="eastAsia" w:ascii="宋体" w:hAnsi="宋体"/>
                <w:szCs w:val="21"/>
                <w:lang w:val="en-US" w:eastAsia="zh-CN"/>
              </w:rPr>
              <w:t>10.2;</w:t>
            </w:r>
            <w:r>
              <w:rPr>
                <w:rFonts w:hint="eastAsia" w:ascii="宋体" w:hAnsi="宋体"/>
                <w:szCs w:val="21"/>
              </w:rPr>
              <w:t>E10.2;10.3；S</w:t>
            </w:r>
            <w:r>
              <w:rPr>
                <w:rFonts w:hint="eastAsia" w:ascii="宋体" w:hAnsi="宋体"/>
                <w:szCs w:val="21"/>
                <w:lang w:val="en-US" w:eastAsia="zh-CN"/>
              </w:rPr>
              <w:t>10.1;10.2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下</w:t>
            </w:r>
            <w:r>
              <w:rPr>
                <w:rFonts w:hint="eastAsia" w:ascii="宋体" w:hAnsi="宋体"/>
                <w:szCs w:val="21"/>
              </w:rPr>
              <w:t>半年度安全环保投入清单：支出项目有灭火器等消防器材、培训费、消防安全培训等共计</w:t>
            </w:r>
            <w:r>
              <w:rPr>
                <w:rFonts w:hint="eastAsia" w:ascii="宋体" w:hAnsi="宋体"/>
                <w:szCs w:val="21"/>
                <w:lang w:val="en-US" w:eastAsia="zh-CN"/>
              </w:rPr>
              <w:t>16</w:t>
            </w:r>
            <w:r>
              <w:rPr>
                <w:rFonts w:hint="eastAsia" w:ascii="宋体" w:hAnsi="宋体"/>
                <w:szCs w:val="21"/>
              </w:rPr>
              <w:t>000元左右。</w:t>
            </w:r>
          </w:p>
        </w:tc>
        <w:tc>
          <w:tcPr>
            <w:tcW w:w="1585" w:type="dxa"/>
          </w:tcPr>
          <w:p>
            <w:pPr>
              <w:rPr>
                <w:rFonts w:hint="eastAsia" w:eastAsia="宋体"/>
                <w:lang w:val="en-US" w:eastAsia="zh-CN"/>
              </w:rPr>
            </w:pPr>
            <w:r>
              <w:rPr>
                <w:rFonts w:hint="eastAsia"/>
                <w:lang w:val="en-US" w:eastAsia="zh-CN"/>
              </w:rPr>
              <w:t>符合</w:t>
            </w:r>
          </w:p>
        </w:tc>
      </w:tr>
    </w:tbl>
    <w:p>
      <w:pPr>
        <w:pStyle w:val="6"/>
        <w:rPr>
          <w:rFonts w:hint="eastAsia"/>
        </w:rPr>
      </w:pPr>
      <w:r>
        <w:rPr>
          <w:rFonts w:hint="eastAsia"/>
        </w:rPr>
        <w:t>说明：不符合标注N</w:t>
      </w:r>
    </w:p>
    <w:p>
      <w:pPr>
        <w:rPr>
          <w:rFonts w:hint="eastAsia"/>
        </w:rPr>
      </w:pPr>
      <w:r>
        <w:rPr>
          <w:rFonts w:hint="eastAsia"/>
        </w:rPr>
        <w:br w:type="page"/>
      </w: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生产经营部</w:t>
            </w:r>
            <w:r>
              <w:rPr>
                <w:rFonts w:hint="eastAsia"/>
                <w:sz w:val="24"/>
                <w:szCs w:val="24"/>
              </w:rPr>
              <w:t xml:space="preserve">  主管领导：</w:t>
            </w:r>
            <w:r>
              <w:rPr>
                <w:rFonts w:hint="eastAsia"/>
                <w:sz w:val="24"/>
                <w:szCs w:val="24"/>
                <w:highlight w:val="none"/>
                <w:lang w:eastAsia="zh-CN"/>
              </w:rPr>
              <w:t>周国章</w:t>
            </w:r>
            <w:r>
              <w:rPr>
                <w:rFonts w:hint="eastAsia"/>
                <w:sz w:val="24"/>
                <w:szCs w:val="24"/>
                <w:highlight w:val="none"/>
              </w:rPr>
              <w:t xml:space="preserve">   陪同人员：吴金成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val="en-US" w:eastAsia="zh-CN"/>
              </w:rPr>
              <w:t>2020.3.4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生产经营部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1）参与制定公司发展战略与年度经营计划；</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负责顾客及市场管理</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负责物料采购管理</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组织临时用电线路的监督管理</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5）负责现场安全管理</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6）领导建立和完善管理制度，组织实施并监督、检查服务体系的运行；</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 xml:space="preserve">）组织落实、监督调控服务过程各项工艺、质量、安全、成本指标等；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 xml:space="preserve">）领导、管理基础设施维护，保证服务现场能够正常服务，设备处于良好状态；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 xml:space="preserve">）负责服务区域内消防设施的定期检查并保证在有效期内使用； </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val="en-US" w:eastAsia="zh-CN"/>
              </w:rPr>
              <w:t>10</w:t>
            </w:r>
            <w:r>
              <w:rPr>
                <w:rFonts w:hint="eastAsia" w:ascii="宋体" w:hAnsi="宋体" w:cs="宋体"/>
                <w:szCs w:val="21"/>
              </w:rPr>
              <w:t>） 综合平衡年度安全服务任务，制定下达月度服务计划，做到安全服务</w:t>
            </w:r>
            <w:r>
              <w:rPr>
                <w:rFonts w:hint="eastAsia" w:ascii="宋体" w:hAnsi="宋体" w:cs="宋体"/>
                <w:szCs w:val="21"/>
                <w:lang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  负责本部门环境因素、危险源的识别评价和控制措施的实施；</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12</w:t>
            </w:r>
            <w:r>
              <w:rPr>
                <w:rFonts w:hint="eastAsia" w:ascii="宋体" w:hAnsi="宋体" w:cs="宋体"/>
                <w:szCs w:val="21"/>
              </w:rPr>
              <w:t>）参与公司组织的应急演习、合规性评价、三标内审和三标管理评审。</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生产经营部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质量目标及其实现的策划</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Q6.2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新宋体"/>
                <w:szCs w:val="21"/>
                <w:lang w:eastAsia="zh-CN"/>
              </w:rPr>
              <w:t>生产经营部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质量目标       </w:t>
            </w:r>
            <w:r>
              <w:rPr>
                <w:rFonts w:hint="eastAsia" w:ascii="宋体" w:hAnsi="宋体" w:cs="宋体"/>
                <w:szCs w:val="21"/>
                <w:lang w:val="en-US" w:eastAsia="zh-CN"/>
              </w:rPr>
              <w:t xml:space="preserve">                       </w:t>
            </w:r>
            <w:r>
              <w:rPr>
                <w:rFonts w:hint="eastAsia" w:ascii="宋体" w:hAnsi="宋体" w:cs="宋体"/>
                <w:szCs w:val="21"/>
              </w:rPr>
              <w:t xml:space="preserve"> 完成（20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p>
          <w:p>
            <w:pPr>
              <w:rPr>
                <w:rFonts w:hint="default" w:ascii="宋体" w:hAnsi="宋体" w:eastAsia="宋体" w:cs="宋体"/>
                <w:szCs w:val="21"/>
                <w:lang w:val="en-US" w:eastAsia="zh-CN"/>
              </w:rPr>
            </w:pPr>
            <w:r>
              <w:rPr>
                <w:rFonts w:hint="eastAsia" w:ascii="宋体" w:hAnsi="宋体" w:cs="宋体"/>
                <w:szCs w:val="21"/>
              </w:rPr>
              <w:t>1）工程任务安排及时率100％</w:t>
            </w:r>
            <w:r>
              <w:rPr>
                <w:rFonts w:hint="eastAsia" w:ascii="宋体" w:hAnsi="宋体" w:cs="宋体"/>
                <w:szCs w:val="21"/>
                <w:lang w:val="en-US" w:eastAsia="zh-CN"/>
              </w:rPr>
              <w:t xml:space="preserve">                   100%</w:t>
            </w:r>
          </w:p>
          <w:p>
            <w:pPr>
              <w:rPr>
                <w:rFonts w:hint="eastAsia" w:ascii="宋体" w:hAnsi="宋体" w:cs="宋体"/>
                <w:szCs w:val="21"/>
              </w:rPr>
            </w:pPr>
            <w:r>
              <w:rPr>
                <w:rFonts w:hint="eastAsia" w:ascii="宋体" w:hAnsi="宋体" w:cs="宋体"/>
                <w:szCs w:val="21"/>
              </w:rPr>
              <w:t>2）设备检修及时率100％</w:t>
            </w:r>
            <w:r>
              <w:rPr>
                <w:rFonts w:hint="eastAsia" w:ascii="宋体" w:hAnsi="宋体" w:cs="宋体"/>
                <w:szCs w:val="21"/>
                <w:lang w:val="en-US" w:eastAsia="zh-CN"/>
              </w:rPr>
              <w:t xml:space="preserve">                       100%</w:t>
            </w:r>
          </w:p>
          <w:p>
            <w:pPr>
              <w:rPr>
                <w:rFonts w:hint="eastAsia" w:ascii="宋体" w:hAnsi="宋体" w:cs="宋体"/>
                <w:szCs w:val="21"/>
              </w:rPr>
            </w:pPr>
            <w:r>
              <w:rPr>
                <w:rFonts w:hint="eastAsia" w:ascii="宋体" w:hAnsi="宋体" w:cs="宋体"/>
                <w:szCs w:val="21"/>
              </w:rPr>
              <w:t>3）不合格工程及时处理率100％</w:t>
            </w:r>
            <w:r>
              <w:rPr>
                <w:rFonts w:hint="eastAsia" w:ascii="宋体" w:hAnsi="宋体" w:cs="宋体"/>
                <w:szCs w:val="21"/>
                <w:lang w:val="en-US" w:eastAsia="zh-CN"/>
              </w:rPr>
              <w:t xml:space="preserve">                 100%</w:t>
            </w:r>
          </w:p>
          <w:p>
            <w:pPr>
              <w:rPr>
                <w:rFonts w:hint="default" w:ascii="宋体" w:hAnsi="宋体" w:cs="宋体"/>
                <w:szCs w:val="21"/>
                <w:lang w:val="en-US"/>
              </w:rPr>
            </w:pPr>
            <w:r>
              <w:rPr>
                <w:rFonts w:hint="eastAsia" w:ascii="宋体" w:hAnsi="宋体" w:cs="宋体"/>
                <w:szCs w:val="21"/>
              </w:rPr>
              <w:t>4）顾客满意度90分以上</w:t>
            </w:r>
            <w:r>
              <w:rPr>
                <w:rFonts w:hint="eastAsia" w:ascii="宋体" w:hAnsi="宋体" w:cs="宋体"/>
                <w:szCs w:val="21"/>
                <w:lang w:val="en-US" w:eastAsia="zh-CN"/>
              </w:rPr>
              <w:t xml:space="preserve">                        96</w:t>
            </w:r>
          </w:p>
          <w:p>
            <w:pPr>
              <w:rPr>
                <w:rFonts w:hint="eastAsia" w:ascii="宋体" w:hAnsi="宋体" w:cs="宋体"/>
                <w:szCs w:val="21"/>
              </w:rPr>
            </w:pPr>
            <w:r>
              <w:rPr>
                <w:rFonts w:hint="eastAsia" w:ascii="宋体" w:hAnsi="宋体" w:cs="宋体"/>
                <w:szCs w:val="21"/>
              </w:rPr>
              <w:t>5）顾客意见及时处理率100％</w:t>
            </w:r>
            <w:r>
              <w:rPr>
                <w:rFonts w:hint="eastAsia" w:ascii="宋体" w:hAnsi="宋体" w:cs="宋体"/>
                <w:szCs w:val="21"/>
                <w:lang w:val="en-US" w:eastAsia="zh-CN"/>
              </w:rPr>
              <w:t xml:space="preserve">                   100%</w:t>
            </w:r>
          </w:p>
          <w:p>
            <w:pPr>
              <w:rPr>
                <w:rFonts w:hint="eastAsia" w:ascii="宋体" w:hAnsi="宋体" w:cs="宋体"/>
                <w:szCs w:val="21"/>
              </w:rPr>
            </w:pPr>
            <w:r>
              <w:rPr>
                <w:rFonts w:hint="eastAsia" w:ascii="宋体" w:hAnsi="宋体" w:cs="宋体"/>
                <w:szCs w:val="21"/>
              </w:rPr>
              <w:t>6）产品交付及时率100％</w:t>
            </w:r>
            <w:r>
              <w:rPr>
                <w:rFonts w:hint="eastAsia" w:ascii="宋体" w:hAnsi="宋体" w:cs="宋体"/>
                <w:szCs w:val="21"/>
                <w:lang w:val="en-US" w:eastAsia="zh-CN"/>
              </w:rPr>
              <w:t xml:space="preserve">                       100%</w:t>
            </w:r>
          </w:p>
          <w:p>
            <w:pPr>
              <w:rPr>
                <w:rFonts w:hint="eastAsia" w:ascii="宋体" w:hAnsi="宋体" w:cs="宋体"/>
                <w:szCs w:val="21"/>
              </w:rPr>
            </w:pPr>
            <w:r>
              <w:rPr>
                <w:rFonts w:hint="eastAsia" w:ascii="宋体" w:hAnsi="宋体" w:cs="宋体"/>
                <w:szCs w:val="21"/>
              </w:rPr>
              <w:t>7）采购及时率100％</w:t>
            </w:r>
            <w:r>
              <w:rPr>
                <w:rFonts w:hint="eastAsia" w:ascii="宋体" w:hAnsi="宋体" w:cs="宋体"/>
                <w:szCs w:val="21"/>
                <w:lang w:val="en-US" w:eastAsia="zh-CN"/>
              </w:rPr>
              <w:t xml:space="preserve">                           100%</w:t>
            </w:r>
          </w:p>
          <w:p>
            <w:pPr>
              <w:rPr>
                <w:color w:val="000000"/>
                <w:szCs w:val="21"/>
              </w:rPr>
            </w:pPr>
            <w:r>
              <w:rPr>
                <w:rFonts w:hint="eastAsia" w:ascii="宋体" w:hAnsi="宋体" w:cs="宋体"/>
                <w:szCs w:val="21"/>
              </w:rPr>
              <w:t>8）采购产品合格率100％</w:t>
            </w:r>
            <w:r>
              <w:rPr>
                <w:rFonts w:hint="eastAsia" w:ascii="宋体" w:hAnsi="宋体" w:cs="宋体"/>
                <w:szCs w:val="21"/>
                <w:lang w:val="en-US" w:eastAsia="zh-CN"/>
              </w:rPr>
              <w:t xml:space="preserve">                       100%</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抽查</w:t>
            </w:r>
            <w:r>
              <w:rPr>
                <w:rFonts w:hint="eastAsia" w:ascii="宋体" w:hAnsi="宋体" w:cs="宋体"/>
                <w:szCs w:val="21"/>
                <w:lang w:eastAsia="zh-CN"/>
              </w:rPr>
              <w:t>2020年9月-2021年1月</w:t>
            </w:r>
            <w:r>
              <w:rPr>
                <w:rFonts w:hint="eastAsia" w:ascii="宋体" w:hAnsi="宋体" w:cs="宋体"/>
                <w:szCs w:val="21"/>
              </w:rPr>
              <w:t>的《年度质量目标统计表》和考核记录，经考核均完成目标任务</w:t>
            </w:r>
            <w:r>
              <w:rPr>
                <w:rFonts w:hint="eastAsia" w:ascii="宋体" w:hAnsi="宋体" w:cs="宋体"/>
                <w:szCs w:val="21"/>
                <w:lang w:eastAsia="zh-CN"/>
              </w:rPr>
              <w:t>，</w:t>
            </w:r>
            <w:r>
              <w:rPr>
                <w:rFonts w:hint="eastAsia" w:ascii="宋体" w:hAnsi="宋体" w:cs="宋体"/>
                <w:szCs w:val="21"/>
                <w:lang w:val="en-US" w:eastAsia="zh-CN"/>
              </w:rPr>
              <w:t>符合要求</w:t>
            </w:r>
            <w:r>
              <w:rPr>
                <w:rFonts w:hint="eastAsia" w:ascii="宋体" w:hAnsi="宋体" w:cs="宋体"/>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基础设施</w:t>
            </w:r>
          </w:p>
        </w:tc>
        <w:tc>
          <w:tcPr>
            <w:tcW w:w="960" w:type="dxa"/>
            <w:vAlign w:val="top"/>
          </w:tcPr>
          <w:p>
            <w:pPr>
              <w:rPr>
                <w:rFonts w:ascii="宋体" w:hAnsi="宋体" w:cs="新宋体"/>
                <w:szCs w:val="21"/>
              </w:rPr>
            </w:pPr>
            <w:r>
              <w:rPr>
                <w:rFonts w:hint="eastAsia" w:ascii="宋体" w:hAnsi="宋体" w:cs="新宋体"/>
                <w:szCs w:val="21"/>
              </w:rPr>
              <w:t>Q7.1.3</w:t>
            </w:r>
          </w:p>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004" w:type="dxa"/>
            <w:vAlign w:val="top"/>
          </w:tcPr>
          <w:p>
            <w:pPr>
              <w:rPr>
                <w:rFonts w:ascii="宋体" w:hAnsi="宋体" w:cs="宋体"/>
                <w:szCs w:val="21"/>
                <w:u w:val="single"/>
              </w:rPr>
            </w:pPr>
            <w:r>
              <w:rPr>
                <w:rFonts w:hint="eastAsia" w:ascii="宋体" w:hAnsi="宋体" w:cs="宋体"/>
                <w:szCs w:val="21"/>
              </w:rPr>
              <w:t>查见，《设施一览表》，公司配置的设备主要有办公设备、电脑、</w:t>
            </w:r>
            <w:r>
              <w:rPr>
                <w:rFonts w:hint="eastAsia" w:ascii="宋体" w:hAnsi="宋体" w:cs="宋体"/>
                <w:szCs w:val="21"/>
                <w:lang w:val="en-US" w:eastAsia="zh-CN"/>
              </w:rPr>
              <w:t>打印机、装载机、汽车吊、打药车、剪草机、绿篱机、割灌机</w:t>
            </w:r>
            <w:r>
              <w:rPr>
                <w:rFonts w:hint="eastAsia" w:ascii="宋体" w:hAnsi="宋体" w:cs="宋体"/>
                <w:szCs w:val="21"/>
              </w:rPr>
              <w:t>等设备。可以满足</w:t>
            </w:r>
            <w:r>
              <w:rPr>
                <w:rFonts w:hint="eastAsia" w:ascii="宋体" w:hAnsi="宋体" w:cs="宋体"/>
                <w:szCs w:val="21"/>
                <w:lang w:eastAsia="zh-CN"/>
              </w:rPr>
              <w:t>园林绿化工程施工与养护，花卉苗木的销售</w:t>
            </w:r>
            <w:r>
              <w:rPr>
                <w:rFonts w:hint="eastAsia" w:ascii="宋体" w:hAnsi="宋体" w:cs="宋体"/>
                <w:szCs w:val="21"/>
              </w:rPr>
              <w:t>的需要。</w:t>
            </w:r>
          </w:p>
          <w:p>
            <w:pPr>
              <w:spacing w:line="400" w:lineRule="exact"/>
              <w:rPr>
                <w:rFonts w:ascii="宋体" w:hAnsi="宋体" w:cs="宋体"/>
                <w:szCs w:val="21"/>
              </w:rPr>
            </w:pPr>
            <w:r>
              <w:rPr>
                <w:rFonts w:hint="eastAsia" w:ascii="宋体" w:hAnsi="宋体" w:cs="宋体"/>
                <w:szCs w:val="21"/>
              </w:rPr>
              <w:t>1、设备保养采取日常保养的方式进行，抽查《设施设备维护保养记录》</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  设备：</w:t>
            </w:r>
            <w:r>
              <w:rPr>
                <w:rFonts w:hint="eastAsia" w:ascii="宋体" w:hAnsi="宋体" w:cs="宋体"/>
                <w:szCs w:val="21"/>
                <w:lang w:val="en-US" w:eastAsia="zh-CN"/>
              </w:rPr>
              <w:t>剪草机</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保养项目：</w:t>
            </w:r>
            <w:r>
              <w:rPr>
                <w:rFonts w:hint="eastAsia" w:ascii="宋体" w:hAnsi="宋体" w:cs="宋体"/>
                <w:szCs w:val="21"/>
                <w:lang w:val="en-US" w:eastAsia="zh-CN"/>
              </w:rPr>
              <w:t>机身清洁、添加润滑油、部件紧固、电路</w:t>
            </w:r>
            <w:r>
              <w:rPr>
                <w:rFonts w:hint="eastAsia" w:ascii="宋体" w:hAnsi="宋体" w:cs="宋体"/>
                <w:szCs w:val="21"/>
              </w:rPr>
              <w:t>等。</w:t>
            </w:r>
          </w:p>
          <w:p>
            <w:pPr>
              <w:spacing w:line="400" w:lineRule="exact"/>
              <w:rPr>
                <w:rFonts w:hint="eastAsia" w:ascii="宋体" w:hAnsi="宋体" w:eastAsia="宋体" w:cs="宋体"/>
                <w:szCs w:val="21"/>
                <w:lang w:eastAsia="zh-CN"/>
              </w:rPr>
            </w:pPr>
            <w:r>
              <w:rPr>
                <w:rFonts w:hint="eastAsia" w:ascii="宋体" w:hAnsi="宋体" w:cs="宋体"/>
                <w:szCs w:val="21"/>
              </w:rPr>
              <w:t>保养人：</w:t>
            </w:r>
            <w:r>
              <w:rPr>
                <w:rFonts w:hint="eastAsia" w:ascii="宋体" w:hAnsi="宋体" w:cs="宋体"/>
                <w:szCs w:val="21"/>
                <w:lang w:eastAsia="zh-CN"/>
              </w:rPr>
              <w:t>刘文贵</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 xml:space="preserve">月  设备：绿篱机  </w:t>
            </w:r>
          </w:p>
          <w:p>
            <w:pPr>
              <w:spacing w:line="400" w:lineRule="exact"/>
              <w:rPr>
                <w:rFonts w:ascii="宋体" w:hAnsi="宋体" w:cs="宋体"/>
                <w:szCs w:val="21"/>
              </w:rPr>
            </w:pPr>
            <w:r>
              <w:rPr>
                <w:rFonts w:hint="eastAsia" w:ascii="宋体" w:hAnsi="宋体" w:cs="宋体"/>
                <w:szCs w:val="21"/>
              </w:rPr>
              <w:t>保养项目：</w:t>
            </w:r>
            <w:r>
              <w:rPr>
                <w:rFonts w:hint="eastAsia" w:ascii="宋体" w:hAnsi="宋体" w:cs="宋体"/>
                <w:szCs w:val="21"/>
                <w:lang w:val="en-US" w:eastAsia="zh-CN"/>
              </w:rPr>
              <w:t>机身清洁、添加润滑油、部件紧固、电路</w:t>
            </w:r>
            <w:r>
              <w:rPr>
                <w:rFonts w:hint="eastAsia" w:ascii="宋体" w:hAnsi="宋体" w:cs="宋体"/>
                <w:szCs w:val="21"/>
              </w:rPr>
              <w:t>等。</w:t>
            </w:r>
          </w:p>
          <w:p>
            <w:pPr>
              <w:spacing w:line="400" w:lineRule="exact"/>
              <w:rPr>
                <w:rFonts w:hint="eastAsia" w:ascii="宋体" w:hAnsi="宋体" w:eastAsia="宋体" w:cs="宋体"/>
                <w:szCs w:val="21"/>
                <w:lang w:eastAsia="zh-CN"/>
              </w:rPr>
            </w:pPr>
            <w:r>
              <w:rPr>
                <w:rFonts w:hint="eastAsia" w:ascii="宋体" w:hAnsi="宋体" w:cs="宋体"/>
                <w:szCs w:val="21"/>
              </w:rPr>
              <w:t>保养人：</w:t>
            </w:r>
            <w:r>
              <w:rPr>
                <w:rFonts w:hint="eastAsia" w:ascii="宋体" w:hAnsi="宋体" w:cs="宋体"/>
                <w:szCs w:val="21"/>
                <w:lang w:eastAsia="zh-CN"/>
              </w:rPr>
              <w:t>刘文贵</w:t>
            </w:r>
          </w:p>
          <w:p>
            <w:pPr>
              <w:spacing w:line="400" w:lineRule="exact"/>
              <w:rPr>
                <w:rFonts w:hint="default" w:ascii="宋体" w:hAnsi="宋体" w:eastAsia="宋体" w:cs="宋体"/>
                <w:szCs w:val="21"/>
                <w:highlight w:val="yellow"/>
                <w:lang w:val="en-US" w:eastAsia="zh-CN"/>
              </w:rPr>
            </w:pPr>
            <w:r>
              <w:rPr>
                <w:rFonts w:hint="eastAsia" w:ascii="宋体" w:hAnsi="宋体" w:cs="宋体"/>
                <w:szCs w:val="21"/>
                <w:lang w:val="en-US" w:eastAsia="zh-CN"/>
              </w:rPr>
              <w:t>2、</w:t>
            </w:r>
            <w:r>
              <w:rPr>
                <w:rFonts w:hint="eastAsia" w:ascii="宋体" w:hAnsi="宋体" w:cs="宋体"/>
                <w:szCs w:val="21"/>
              </w:rPr>
              <w:t>查公司设备日常维修情况：提供了</w:t>
            </w:r>
            <w:r>
              <w:rPr>
                <w:rFonts w:hint="eastAsia" w:ascii="宋体" w:hAnsi="宋体" w:cs="宋体"/>
                <w:szCs w:val="21"/>
                <w:lang w:val="en-US" w:eastAsia="zh-CN"/>
              </w:rPr>
              <w:t>割灌机</w:t>
            </w:r>
            <w:r>
              <w:rPr>
                <w:rFonts w:hint="eastAsia" w:ascii="宋体" w:hAnsi="宋体" w:cs="宋体"/>
                <w:szCs w:val="21"/>
              </w:rPr>
              <w:t xml:space="preserve">设备故障修理单，内容有故障原因，修理情况，验收结果。修理人：  </w:t>
            </w:r>
            <w:r>
              <w:rPr>
                <w:rFonts w:hint="eastAsia" w:ascii="宋体" w:hAnsi="宋体" w:cs="宋体"/>
                <w:szCs w:val="21"/>
                <w:lang w:val="en-US" w:eastAsia="zh-CN"/>
              </w:rPr>
              <w:t xml:space="preserve">刘平  </w:t>
            </w:r>
            <w:r>
              <w:rPr>
                <w:rFonts w:hint="eastAsia" w:ascii="宋体" w:hAnsi="宋体" w:cs="宋体"/>
                <w:szCs w:val="21"/>
              </w:rPr>
              <w:t>20</w:t>
            </w:r>
            <w:r>
              <w:rPr>
                <w:rFonts w:hint="eastAsia" w:ascii="宋体" w:hAnsi="宋体" w:cs="宋体"/>
                <w:szCs w:val="21"/>
                <w:lang w:val="en-US" w:eastAsia="zh-CN"/>
              </w:rPr>
              <w:t>21.1.8</w:t>
            </w:r>
          </w:p>
          <w:p>
            <w:pPr>
              <w:widowControl/>
              <w:jc w:val="left"/>
              <w:rPr>
                <w:rFonts w:hint="eastAsia" w:ascii="宋体" w:hAnsi="宋体" w:eastAsia="宋体" w:cs="Times New Roman"/>
                <w:kern w:val="2"/>
                <w:sz w:val="21"/>
                <w:szCs w:val="21"/>
                <w:lang w:val="en-US" w:eastAsia="zh-CN" w:bidi="ar-SA"/>
              </w:rPr>
            </w:pPr>
            <w:r>
              <w:rPr>
                <w:rFonts w:hint="eastAsia"/>
                <w:szCs w:val="21"/>
              </w:rPr>
              <w:t>现场观察</w:t>
            </w:r>
            <w:r>
              <w:rPr>
                <w:sz w:val="20"/>
              </w:rPr>
              <w:t>园林绿化工程施工与养护，花卉苗木的销售</w:t>
            </w:r>
            <w:r>
              <w:rPr>
                <w:rFonts w:hint="eastAsia"/>
                <w:szCs w:val="21"/>
              </w:rPr>
              <w:t>服务/办公设备运行正常，基本能满足工作的需要。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宋体"/>
                <w:szCs w:val="21"/>
              </w:rPr>
              <w:t>运作环境</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Q7.1.4</w:t>
            </w:r>
          </w:p>
        </w:tc>
        <w:tc>
          <w:tcPr>
            <w:tcW w:w="10004"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公司办公场约</w:t>
            </w:r>
            <w:r>
              <w:rPr>
                <w:rFonts w:hint="eastAsia" w:ascii="宋体" w:hAnsi="宋体" w:cs="宋体"/>
                <w:szCs w:val="21"/>
                <w:lang w:val="en-US" w:eastAsia="zh-CN"/>
              </w:rPr>
              <w:t>660</w:t>
            </w:r>
            <w:r>
              <w:rPr>
                <w:rFonts w:hint="eastAsia" w:ascii="宋体" w:hAnsi="宋体" w:cs="宋体"/>
                <w:szCs w:val="21"/>
              </w:rPr>
              <w:t>㎡，主要为办公</w:t>
            </w:r>
            <w:r>
              <w:rPr>
                <w:rFonts w:hint="eastAsia" w:ascii="宋体" w:hAnsi="宋体" w:cs="宋体"/>
                <w:szCs w:val="21"/>
                <w:lang w:val="en-US" w:eastAsia="zh-CN"/>
              </w:rPr>
              <w:t>经营</w:t>
            </w:r>
            <w:r>
              <w:rPr>
                <w:rFonts w:hint="eastAsia" w:ascii="宋体" w:hAnsi="宋体" w:cs="宋体"/>
                <w:szCs w:val="21"/>
              </w:rPr>
              <w:t>管理部门使用。按消防要求配备消防设施，设施完好有效；办公场宽敞明亮，实施了定置管理，设备摆放有序，人流物流通道明确，材料堆放规范，制定有《现场管理制度》。</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临时现场查看，公司</w:t>
            </w:r>
            <w:r>
              <w:rPr>
                <w:sz w:val="20"/>
              </w:rPr>
              <w:t>园林绿化工程施工与养护</w:t>
            </w:r>
            <w:r>
              <w:rPr>
                <w:rFonts w:hint="eastAsia"/>
                <w:sz w:val="20"/>
                <w:lang w:val="en-US" w:eastAsia="zh-CN"/>
              </w:rPr>
              <w:t>现场布置合理，设备摆放整齐，绿化堆放规范，消防设备配备齐全，安全警戒线按要求布置，符合要求。</w:t>
            </w:r>
          </w:p>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hint="eastAsia" w:ascii="宋体" w:hAnsi="宋体" w:eastAsia="宋体" w:cs="Times New Roman"/>
                <w:kern w:val="2"/>
                <w:sz w:val="21"/>
                <w:szCs w:val="21"/>
                <w:lang w:val="en-US" w:eastAsia="zh-CN" w:bidi="ar-SA"/>
              </w:rPr>
            </w:pPr>
            <w:r>
              <w:rPr>
                <w:rFonts w:hint="eastAsia" w:ascii="宋体" w:hAnsi="宋体" w:cs="宋体"/>
                <w:szCs w:val="21"/>
              </w:rPr>
              <w:t xml:space="preserve">  以上相关的社会因素、工作环境、财务因素等均基本满足要求。如：招工相对容易。</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szCs w:val="21"/>
              </w:rPr>
              <w:t>Q7.1.5</w:t>
            </w:r>
          </w:p>
        </w:tc>
        <w:tc>
          <w:tcPr>
            <w:tcW w:w="10004" w:type="dxa"/>
            <w:vAlign w:val="top"/>
          </w:tcPr>
          <w:p>
            <w:pPr>
              <w:spacing w:line="400" w:lineRule="exact"/>
              <w:rPr>
                <w:rFonts w:ascii="宋体" w:hAnsi="宋体" w:cs="宋体"/>
                <w:szCs w:val="21"/>
              </w:rPr>
            </w:pPr>
            <w:r>
              <w:rPr>
                <w:rFonts w:hint="eastAsia"/>
                <w:szCs w:val="21"/>
              </w:rPr>
              <w:t>查公司配置有</w:t>
            </w:r>
            <w:r>
              <w:rPr>
                <w:rFonts w:hint="eastAsia"/>
                <w:szCs w:val="21"/>
                <w:lang w:val="en-US" w:eastAsia="zh-CN"/>
              </w:rPr>
              <w:t>塔尺、水准仪、纤维卷尺</w:t>
            </w:r>
            <w:r>
              <w:rPr>
                <w:rFonts w:hint="eastAsia"/>
                <w:szCs w:val="21"/>
              </w:rPr>
              <w:t>等检测设备，能保证</w:t>
            </w:r>
            <w:r>
              <w:rPr>
                <w:sz w:val="20"/>
              </w:rPr>
              <w:t>园林绿化工程施工与养护</w:t>
            </w:r>
            <w:r>
              <w:rPr>
                <w:rFonts w:hint="eastAsia"/>
                <w:szCs w:val="21"/>
              </w:rPr>
              <w:t>的要求</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查在用检具，能提供有效的校准证书</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抽：校准证书：证书编号：21004372764，物品名称：塔尺，型号规格：5m，校准日期：2021年1月13日，校准单位：成都市计量检定测试院。</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抽：校准证书：证书编号：21004372760，物品名称：水准仪，型号规格：AL332-1，校准日期：2021年1月14日，校准单位：成都市计量检定测试院。</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抽：校准证书：证书编号：21004372763，物品名称：纤维卷尺，型号规格：50m，校准日期：2021年1月19日，校准单位：成都市计量检定测试院。</w:t>
            </w:r>
          </w:p>
          <w:p>
            <w:pPr>
              <w:spacing w:line="400" w:lineRule="exact"/>
              <w:rPr>
                <w:rFonts w:hint="default" w:ascii="宋体" w:hAnsi="宋体" w:cs="宋体"/>
                <w:szCs w:val="21"/>
                <w:lang w:val="en-US" w:eastAsia="zh-CN"/>
              </w:rPr>
            </w:pPr>
            <w:r>
              <w:rPr>
                <w:rFonts w:hint="eastAsia" w:ascii="宋体" w:hAnsi="宋体" w:cs="宋体"/>
                <w:szCs w:val="21"/>
                <w:lang w:val="en-US" w:eastAsia="zh-CN"/>
              </w:rPr>
              <w:t>符合规定要求。</w:t>
            </w:r>
          </w:p>
        </w:tc>
        <w:tc>
          <w:tcPr>
            <w:tcW w:w="1585" w:type="dxa"/>
          </w:tcPr>
          <w:p>
            <w:pPr>
              <w:rPr>
                <w:rFonts w:hint="eastAsia" w:eastAsia="宋体"/>
                <w:lang w:val="en-US" w:eastAsia="zh-CN"/>
              </w:rPr>
            </w:pPr>
            <w:r>
              <w:rPr>
                <w:rFonts w:hint="eastAsia"/>
                <w:lang w:val="en-US" w:eastAsia="zh-CN"/>
              </w:rPr>
              <w:t>符合</w:t>
            </w:r>
          </w:p>
        </w:tc>
      </w:tr>
    </w:tbl>
    <w:p>
      <w:pPr>
        <w:pStyle w:val="6"/>
        <w:rPr>
          <w:rFonts w:hint="eastAsia"/>
        </w:rPr>
      </w:pPr>
      <w:r>
        <w:rPr>
          <w:rFonts w:hint="eastAsia"/>
        </w:rPr>
        <w:t>说明：不符合标注N</w:t>
      </w:r>
    </w:p>
    <w:p>
      <w:pPr>
        <w:pStyle w:val="6"/>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生产经营部</w:t>
            </w:r>
            <w:r>
              <w:rPr>
                <w:rFonts w:hint="eastAsia"/>
                <w:sz w:val="24"/>
                <w:szCs w:val="24"/>
              </w:rPr>
              <w:t xml:space="preserve">  主管领导：</w:t>
            </w:r>
            <w:r>
              <w:rPr>
                <w:rFonts w:hint="eastAsia"/>
                <w:sz w:val="24"/>
                <w:szCs w:val="24"/>
                <w:highlight w:val="none"/>
                <w:lang w:eastAsia="zh-CN"/>
              </w:rPr>
              <w:t>周国章</w:t>
            </w:r>
            <w:r>
              <w:rPr>
                <w:rFonts w:hint="eastAsia"/>
                <w:sz w:val="24"/>
                <w:szCs w:val="24"/>
                <w:highlight w:val="none"/>
              </w:rPr>
              <w:t xml:space="preserve">   陪同人员：吴金成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2020.3.4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新宋体"/>
                <w:szCs w:val="21"/>
              </w:rPr>
              <w:t>产品和服务的要求</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Q8.2</w:t>
            </w:r>
          </w:p>
        </w:tc>
        <w:tc>
          <w:tcPr>
            <w:tcW w:w="10004" w:type="dxa"/>
            <w:vAlign w:val="top"/>
          </w:tcPr>
          <w:p>
            <w:pPr>
              <w:widowControl/>
              <w:spacing w:line="400" w:lineRule="atLeast"/>
              <w:ind w:firstLine="315" w:firstLineChars="150"/>
              <w:rPr>
                <w:rFonts w:hint="eastAsia" w:ascii="宋体" w:hAnsi="宋体" w:cs="Arial"/>
                <w:iCs/>
                <w:szCs w:val="21"/>
              </w:rPr>
            </w:pPr>
            <w:r>
              <w:rPr>
                <w:rFonts w:hint="eastAsia" w:ascii="宋体" w:hAnsi="宋体" w:cs="Arial"/>
                <w:iCs/>
                <w:szCs w:val="21"/>
              </w:rPr>
              <w:t>公司制定并实施《与顾客有关过程控制程序》，</w:t>
            </w:r>
            <w:r>
              <w:rPr>
                <w:rFonts w:hint="eastAsia" w:ascii="宋体" w:hAnsi="宋体" w:cs="Arial"/>
                <w:iCs/>
                <w:szCs w:val="21"/>
                <w:lang w:val="en-US" w:eastAsia="zh-CN"/>
              </w:rPr>
              <w:t>生产</w:t>
            </w:r>
            <w:r>
              <w:rPr>
                <w:rFonts w:hint="eastAsia" w:ascii="宋体" w:hAnsi="宋体" w:cs="Arial"/>
                <w:iCs/>
                <w:szCs w:val="21"/>
              </w:rPr>
              <w:t>经营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对市场进行调研，定向顾客提供的产品和服务的要求，从以下几个方面来确定与服务有关的要求：</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 xml:space="preserve">（1）顾客对产品规定的要求,包括产品项目内容、技术、进度和费用要求以及策划后期服务要求；      </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（2）与产品有关的法律、法规要求；</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（3）公司确定的其他附加要求,如采用的新技术、新材料等；</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hint="eastAsia"/>
                <w:szCs w:val="21"/>
              </w:rPr>
            </w:pPr>
            <w:r>
              <w:rPr>
                <w:rFonts w:hint="eastAsia" w:ascii="宋体" w:hAnsi="宋体" w:cs="Arial"/>
                <w:iCs/>
                <w:szCs w:val="21"/>
              </w:rPr>
              <w:t>为了明确与产品有关的要求，确保公司有能力</w:t>
            </w:r>
            <w:r>
              <w:rPr>
                <w:rFonts w:hint="eastAsia"/>
                <w:szCs w:val="21"/>
              </w:rPr>
              <w:t>满足顾客要求；在公司向顾客做出提供产品的承诺之前对产品有关要求进行了评审。</w:t>
            </w:r>
          </w:p>
          <w:p>
            <w:pPr>
              <w:rPr>
                <w:rFonts w:hint="eastAsia"/>
                <w:szCs w:val="21"/>
              </w:rPr>
            </w:pPr>
            <w:r>
              <w:rPr>
                <w:rFonts w:hint="eastAsia"/>
                <w:szCs w:val="21"/>
              </w:rPr>
              <w:t>抽查《合同评审表》</w:t>
            </w:r>
          </w:p>
          <w:p>
            <w:pPr>
              <w:spacing w:line="400" w:lineRule="exact"/>
              <w:rPr>
                <w:rFonts w:hint="eastAsia"/>
                <w:szCs w:val="21"/>
              </w:rPr>
            </w:pPr>
            <w:r>
              <w:rPr>
                <w:rFonts w:hint="eastAsia"/>
                <w:szCs w:val="21"/>
              </w:rPr>
              <w:t>1、顾客：四川会理县金野源红豆杉技术开发有限责任公司</w:t>
            </w:r>
          </w:p>
          <w:p>
            <w:pPr>
              <w:spacing w:line="400" w:lineRule="exact"/>
              <w:rPr>
                <w:rFonts w:hint="default" w:eastAsia="宋体"/>
                <w:szCs w:val="21"/>
                <w:lang w:val="en-US" w:eastAsia="zh-CN"/>
              </w:rPr>
            </w:pPr>
            <w:r>
              <w:rPr>
                <w:rFonts w:hint="eastAsia"/>
                <w:szCs w:val="21"/>
                <w:lang w:val="en-US" w:eastAsia="zh-CN"/>
              </w:rPr>
              <w:t>购买花卉</w:t>
            </w:r>
            <w:r>
              <w:rPr>
                <w:rFonts w:hint="eastAsia"/>
                <w:szCs w:val="21"/>
              </w:rPr>
              <w:t>：海藻</w:t>
            </w:r>
            <w:r>
              <w:rPr>
                <w:rFonts w:hint="eastAsia"/>
                <w:szCs w:val="21"/>
                <w:lang w:val="en-US" w:eastAsia="zh-CN"/>
              </w:rPr>
              <w:t xml:space="preserve">   数量：6株，规格：地径45cm</w:t>
            </w:r>
          </w:p>
          <w:p>
            <w:pPr>
              <w:spacing w:line="400" w:lineRule="exact"/>
              <w:rPr>
                <w:rFonts w:hint="eastAsia"/>
                <w:szCs w:val="21"/>
              </w:rPr>
            </w:pPr>
            <w:r>
              <w:rPr>
                <w:rFonts w:hint="eastAsia"/>
                <w:szCs w:val="21"/>
              </w:rPr>
              <w:t>签订时间：20</w:t>
            </w:r>
            <w:r>
              <w:rPr>
                <w:rFonts w:hint="eastAsia"/>
                <w:szCs w:val="21"/>
                <w:lang w:val="en-US" w:eastAsia="zh-CN"/>
              </w:rPr>
              <w:t>20</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20</w:t>
            </w:r>
            <w:r>
              <w:rPr>
                <w:rFonts w:hint="eastAsia"/>
                <w:szCs w:val="21"/>
              </w:rPr>
              <w:t>日</w:t>
            </w:r>
          </w:p>
          <w:p>
            <w:pPr>
              <w:rPr>
                <w:rFonts w:hint="eastAsia"/>
                <w:szCs w:val="21"/>
              </w:rPr>
            </w:pPr>
            <w:r>
              <w:rPr>
                <w:rFonts w:hint="eastAsia"/>
                <w:szCs w:val="21"/>
              </w:rPr>
              <w:t>评审内容：</w:t>
            </w:r>
            <w:r>
              <w:rPr>
                <w:rFonts w:hint="eastAsia"/>
                <w:szCs w:val="21"/>
                <w:lang w:val="en-US" w:eastAsia="zh-CN"/>
              </w:rPr>
              <w:t>供货</w:t>
            </w:r>
            <w:r>
              <w:rPr>
                <w:rFonts w:hint="eastAsia"/>
                <w:szCs w:val="21"/>
              </w:rPr>
              <w:t>能力、交付时间、客户要求、付款方式等；</w:t>
            </w:r>
          </w:p>
          <w:p>
            <w:pPr>
              <w:rPr>
                <w:rFonts w:hint="eastAsia" w:eastAsia="黑体"/>
                <w:szCs w:val="21"/>
              </w:rPr>
            </w:pPr>
            <w:r>
              <w:rPr>
                <w:rFonts w:hint="eastAsia"/>
                <w:szCs w:val="21"/>
              </w:rPr>
              <w:t>评审负责人：王玺、</w:t>
            </w:r>
            <w:r>
              <w:rPr>
                <w:rFonts w:hint="eastAsia"/>
                <w:szCs w:val="21"/>
                <w:lang w:eastAsia="zh-CN"/>
              </w:rPr>
              <w:t>周国章</w:t>
            </w:r>
            <w:r>
              <w:rPr>
                <w:rFonts w:hint="eastAsia"/>
                <w:szCs w:val="21"/>
              </w:rPr>
              <w:t>、吴金成</w:t>
            </w:r>
          </w:p>
          <w:p>
            <w:pPr>
              <w:rPr>
                <w:rFonts w:hint="eastAsia"/>
                <w:szCs w:val="21"/>
              </w:rPr>
            </w:pPr>
            <w:r>
              <w:rPr>
                <w:rFonts w:hint="eastAsia"/>
                <w:szCs w:val="21"/>
              </w:rPr>
              <w:t>评审结论：符合要求，同意签订</w:t>
            </w:r>
          </w:p>
          <w:p>
            <w:pPr>
              <w:rPr>
                <w:rFonts w:hint="eastAsia"/>
                <w:szCs w:val="21"/>
              </w:rPr>
            </w:pPr>
            <w:r>
              <w:rPr>
                <w:rFonts w:hint="eastAsia"/>
                <w:szCs w:val="21"/>
              </w:rPr>
              <w:t>评审时间:20</w:t>
            </w:r>
            <w:r>
              <w:rPr>
                <w:rFonts w:hint="eastAsia"/>
                <w:szCs w:val="21"/>
                <w:lang w:val="en-US" w:eastAsia="zh-CN"/>
              </w:rPr>
              <w:t>20</w:t>
            </w:r>
            <w:r>
              <w:rPr>
                <w:rFonts w:hint="eastAsia"/>
                <w:szCs w:val="21"/>
              </w:rPr>
              <w:t>年</w:t>
            </w:r>
            <w:r>
              <w:rPr>
                <w:rFonts w:hint="eastAsia"/>
                <w:szCs w:val="21"/>
                <w:lang w:val="en-US" w:eastAsia="zh-CN"/>
              </w:rPr>
              <w:t>9</w:t>
            </w:r>
            <w:r>
              <w:rPr>
                <w:rFonts w:hint="eastAsia"/>
                <w:szCs w:val="21"/>
              </w:rPr>
              <w:t>月1</w:t>
            </w:r>
            <w:r>
              <w:rPr>
                <w:rFonts w:hint="eastAsia"/>
                <w:szCs w:val="21"/>
                <w:lang w:val="en-US" w:eastAsia="zh-CN"/>
              </w:rPr>
              <w:t>8</w:t>
            </w:r>
            <w:r>
              <w:rPr>
                <w:rFonts w:hint="eastAsia"/>
                <w:szCs w:val="21"/>
              </w:rPr>
              <w:t>日</w:t>
            </w:r>
          </w:p>
          <w:p>
            <w:pPr>
              <w:rPr>
                <w:rFonts w:hint="eastAsia"/>
                <w:szCs w:val="21"/>
              </w:rPr>
            </w:pPr>
          </w:p>
          <w:p>
            <w:pPr>
              <w:spacing w:line="400" w:lineRule="exact"/>
              <w:rPr>
                <w:rFonts w:hint="default" w:eastAsia="宋体"/>
                <w:szCs w:val="21"/>
                <w:lang w:val="en-US" w:eastAsia="zh-CN"/>
              </w:rPr>
            </w:pPr>
            <w:r>
              <w:rPr>
                <w:rFonts w:hint="eastAsia"/>
                <w:szCs w:val="21"/>
              </w:rPr>
              <w:t>2、顾客：</w:t>
            </w:r>
            <w:r>
              <w:rPr>
                <w:rFonts w:hint="eastAsia" w:ascii="宋体" w:hAnsi="宋体"/>
                <w:sz w:val="22"/>
                <w:szCs w:val="22"/>
                <w:lang w:val="en-US" w:eastAsia="zh-CN"/>
              </w:rPr>
              <w:t>成都高新技术产业开发区生态环境和城市管理局</w:t>
            </w:r>
          </w:p>
          <w:p>
            <w:pPr>
              <w:spacing w:line="400" w:lineRule="exact"/>
              <w:rPr>
                <w:rFonts w:hint="default" w:eastAsia="宋体"/>
                <w:szCs w:val="21"/>
                <w:lang w:val="en-US" w:eastAsia="zh-CN"/>
              </w:rPr>
            </w:pPr>
            <w:r>
              <w:rPr>
                <w:rFonts w:hint="eastAsia"/>
                <w:szCs w:val="21"/>
              </w:rPr>
              <w:t>项目：</w:t>
            </w:r>
            <w:r>
              <w:rPr>
                <w:rFonts w:hint="eastAsia" w:ascii="宋体" w:hAnsi="宋体"/>
                <w:sz w:val="21"/>
                <w:szCs w:val="21"/>
                <w:lang w:val="en-US" w:eastAsia="zh-CN"/>
              </w:rPr>
              <w:t>成自沪东侧绿化景观提升整治工程</w:t>
            </w:r>
          </w:p>
          <w:p>
            <w:pPr>
              <w:spacing w:line="400" w:lineRule="exact"/>
              <w:rPr>
                <w:rFonts w:hint="eastAsia" w:eastAsia="宋体"/>
                <w:szCs w:val="21"/>
                <w:lang w:eastAsia="zh-CN"/>
              </w:rPr>
            </w:pPr>
            <w:r>
              <w:rPr>
                <w:rFonts w:hint="eastAsia"/>
                <w:szCs w:val="21"/>
              </w:rPr>
              <w:t>签订时间：20</w:t>
            </w:r>
            <w:r>
              <w:rPr>
                <w:rFonts w:hint="eastAsia"/>
                <w:szCs w:val="21"/>
                <w:lang w:val="en-US" w:eastAsia="zh-CN"/>
              </w:rPr>
              <w:t>20</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23</w:t>
            </w:r>
            <w:r>
              <w:rPr>
                <w:rFonts w:hint="eastAsia"/>
                <w:szCs w:val="21"/>
              </w:rPr>
              <w:t>日</w:t>
            </w:r>
          </w:p>
          <w:p>
            <w:pPr>
              <w:rPr>
                <w:rFonts w:hint="eastAsia"/>
                <w:szCs w:val="21"/>
              </w:rPr>
            </w:pPr>
            <w:r>
              <w:rPr>
                <w:rFonts w:hint="eastAsia"/>
                <w:szCs w:val="21"/>
              </w:rPr>
              <w:t>评审内容：作业范围、技术能力、交付时间、客户要求、付款方式等；</w:t>
            </w:r>
          </w:p>
          <w:p>
            <w:pPr>
              <w:rPr>
                <w:rFonts w:hint="eastAsia" w:eastAsia="黑体"/>
                <w:szCs w:val="21"/>
              </w:rPr>
            </w:pPr>
            <w:r>
              <w:rPr>
                <w:rFonts w:hint="eastAsia"/>
                <w:szCs w:val="21"/>
              </w:rPr>
              <w:t>评审负责人：王玺、</w:t>
            </w:r>
            <w:r>
              <w:rPr>
                <w:rFonts w:hint="eastAsia"/>
                <w:szCs w:val="21"/>
                <w:lang w:eastAsia="zh-CN"/>
              </w:rPr>
              <w:t>周国章</w:t>
            </w:r>
            <w:r>
              <w:rPr>
                <w:rFonts w:hint="eastAsia"/>
                <w:szCs w:val="21"/>
              </w:rPr>
              <w:t>、吴金成</w:t>
            </w:r>
          </w:p>
          <w:p>
            <w:pPr>
              <w:rPr>
                <w:rFonts w:hint="eastAsia"/>
                <w:szCs w:val="21"/>
              </w:rPr>
            </w:pPr>
            <w:r>
              <w:rPr>
                <w:rFonts w:hint="eastAsia"/>
                <w:szCs w:val="21"/>
              </w:rPr>
              <w:t>评审结论：符合要求，同意签订</w:t>
            </w:r>
          </w:p>
          <w:p>
            <w:pPr>
              <w:rPr>
                <w:rFonts w:hint="eastAsia"/>
                <w:szCs w:val="21"/>
              </w:rPr>
            </w:pPr>
            <w:r>
              <w:rPr>
                <w:rFonts w:hint="eastAsia"/>
                <w:szCs w:val="21"/>
              </w:rPr>
              <w:t>评审时间:20</w:t>
            </w:r>
            <w:r>
              <w:rPr>
                <w:rFonts w:hint="eastAsia"/>
                <w:szCs w:val="21"/>
                <w:lang w:val="en-US" w:eastAsia="zh-CN"/>
              </w:rPr>
              <w:t>20</w:t>
            </w:r>
            <w:r>
              <w:rPr>
                <w:rFonts w:hint="eastAsia"/>
                <w:szCs w:val="21"/>
              </w:rPr>
              <w:t>年</w:t>
            </w:r>
            <w:r>
              <w:rPr>
                <w:rFonts w:hint="eastAsia"/>
                <w:szCs w:val="21"/>
                <w:lang w:val="en-US" w:eastAsia="zh-CN"/>
              </w:rPr>
              <w:t>9</w:t>
            </w:r>
            <w:r>
              <w:rPr>
                <w:rFonts w:hint="eastAsia"/>
                <w:szCs w:val="21"/>
              </w:rPr>
              <w:t>月2</w:t>
            </w:r>
            <w:r>
              <w:rPr>
                <w:rFonts w:hint="eastAsia"/>
                <w:szCs w:val="21"/>
                <w:lang w:val="en-US" w:eastAsia="zh-CN"/>
              </w:rPr>
              <w:t>1</w:t>
            </w:r>
            <w:r>
              <w:rPr>
                <w:rFonts w:hint="eastAsia"/>
                <w:szCs w:val="21"/>
              </w:rPr>
              <w:t>日</w:t>
            </w:r>
          </w:p>
          <w:p>
            <w:pPr>
              <w:spacing w:line="400" w:lineRule="exact"/>
              <w:rPr>
                <w:rFonts w:hint="eastAsia" w:ascii="宋体" w:hAnsi="宋体" w:eastAsia="宋体" w:cs="Times New Roman"/>
                <w:sz w:val="22"/>
                <w:szCs w:val="22"/>
                <w:lang w:val="en-US" w:eastAsia="zh-CN"/>
              </w:rPr>
            </w:pPr>
          </w:p>
          <w:p>
            <w:pPr>
              <w:spacing w:line="400" w:lineRule="exact"/>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3、顾客：</w:t>
            </w:r>
            <w:r>
              <w:rPr>
                <w:rFonts w:hint="eastAsia" w:ascii="宋体" w:hAnsi="宋体"/>
                <w:sz w:val="22"/>
                <w:szCs w:val="22"/>
                <w:lang w:val="en-US" w:eastAsia="zh-CN"/>
              </w:rPr>
              <w:t>成都高新技术产业开发区生态环境和城市管理局</w:t>
            </w:r>
          </w:p>
          <w:p>
            <w:pPr>
              <w:spacing w:line="400" w:lineRule="exact"/>
              <w:rPr>
                <w:rFonts w:hint="default" w:ascii="宋体" w:hAnsi="宋体" w:eastAsia="宋体" w:cs="Times New Roman"/>
                <w:sz w:val="22"/>
                <w:szCs w:val="22"/>
                <w:lang w:val="en-US" w:eastAsia="zh-CN"/>
              </w:rPr>
            </w:pPr>
            <w:r>
              <w:rPr>
                <w:rFonts w:hint="eastAsia" w:ascii="宋体" w:hAnsi="宋体" w:eastAsia="宋体" w:cs="Times New Roman"/>
                <w:sz w:val="22"/>
                <w:szCs w:val="22"/>
                <w:lang w:val="en-US" w:eastAsia="zh-CN"/>
              </w:rPr>
              <w:t>项目：成都高新区新怡公园综合管理服务采购项目</w:t>
            </w:r>
          </w:p>
          <w:p>
            <w:pPr>
              <w:spacing w:line="400" w:lineRule="exact"/>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签订时间：2021年1月1日</w:t>
            </w:r>
          </w:p>
          <w:p>
            <w:pPr>
              <w:spacing w:line="400" w:lineRule="exact"/>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评审内容：作业范围、技术能力、交付时间、客户要求、付款方式等；</w:t>
            </w:r>
          </w:p>
          <w:p>
            <w:pPr>
              <w:spacing w:line="400" w:lineRule="exact"/>
              <w:rPr>
                <w:rFonts w:hint="eastAsia"/>
                <w:szCs w:val="21"/>
              </w:rPr>
            </w:pPr>
            <w:r>
              <w:rPr>
                <w:rFonts w:hint="eastAsia" w:ascii="宋体" w:hAnsi="宋体" w:eastAsia="宋体" w:cs="Times New Roman"/>
                <w:sz w:val="22"/>
                <w:szCs w:val="22"/>
                <w:lang w:val="en-US" w:eastAsia="zh-CN"/>
              </w:rPr>
              <w:t>评审负责人：</w:t>
            </w:r>
            <w:r>
              <w:rPr>
                <w:rFonts w:hint="eastAsia"/>
                <w:szCs w:val="21"/>
              </w:rPr>
              <w:t>王玺、</w:t>
            </w:r>
            <w:r>
              <w:rPr>
                <w:rFonts w:hint="eastAsia"/>
                <w:szCs w:val="21"/>
                <w:lang w:eastAsia="zh-CN"/>
              </w:rPr>
              <w:t>周国章</w:t>
            </w:r>
            <w:r>
              <w:rPr>
                <w:rFonts w:hint="eastAsia"/>
                <w:szCs w:val="21"/>
              </w:rPr>
              <w:t>、吴金成</w:t>
            </w:r>
          </w:p>
          <w:p>
            <w:pPr>
              <w:rPr>
                <w:rFonts w:hint="eastAsia"/>
                <w:szCs w:val="21"/>
              </w:rPr>
            </w:pPr>
            <w:r>
              <w:rPr>
                <w:rFonts w:hint="eastAsia"/>
                <w:szCs w:val="21"/>
              </w:rPr>
              <w:t>评审结论：符合要求，同意签订</w:t>
            </w:r>
          </w:p>
          <w:p>
            <w:pPr>
              <w:rPr>
                <w:rFonts w:hint="eastAsia"/>
                <w:szCs w:val="21"/>
              </w:rPr>
            </w:pPr>
            <w:r>
              <w:rPr>
                <w:rFonts w:hint="eastAsia"/>
                <w:szCs w:val="21"/>
              </w:rPr>
              <w:t>评审时间</w:t>
            </w:r>
            <w:r>
              <w:rPr>
                <w:rFonts w:hint="eastAsia"/>
                <w:szCs w:val="21"/>
                <w:lang w:eastAsia="zh-CN"/>
              </w:rPr>
              <w:t>：</w:t>
            </w: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30</w:t>
            </w:r>
            <w:r>
              <w:rPr>
                <w:rFonts w:hint="eastAsia"/>
                <w:szCs w:val="21"/>
              </w:rPr>
              <w:t>日</w:t>
            </w:r>
          </w:p>
          <w:p>
            <w:pPr>
              <w:rPr>
                <w:rFonts w:hint="eastAsia"/>
                <w:szCs w:val="21"/>
              </w:rPr>
            </w:pPr>
          </w:p>
          <w:p>
            <w:pPr>
              <w:rPr>
                <w:rFonts w:hint="eastAsia" w:ascii="宋体" w:hAnsi="宋体" w:eastAsia="宋体" w:cs="Times New Roman"/>
                <w:kern w:val="2"/>
                <w:sz w:val="21"/>
                <w:szCs w:val="21"/>
                <w:lang w:val="en-US" w:eastAsia="zh-CN" w:bidi="ar-SA"/>
              </w:rPr>
            </w:pPr>
            <w:r>
              <w:rPr>
                <w:rFonts w:hint="eastAsia"/>
                <w:szCs w:val="21"/>
              </w:rPr>
              <w:t>经查：进期以来，没有发生合同更改的情况，如果需要更改，需对更改内容重新评审。并将变化的要求及时通知有关人员。</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宋体"/>
                <w:szCs w:val="21"/>
              </w:rPr>
              <w:t>外部提供过程、产品和服务的控制</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Q8.4</w:t>
            </w:r>
          </w:p>
        </w:tc>
        <w:tc>
          <w:tcPr>
            <w:tcW w:w="10004" w:type="dxa"/>
            <w:vAlign w:val="top"/>
          </w:tcPr>
          <w:p>
            <w:pPr>
              <w:widowControl/>
              <w:spacing w:line="400" w:lineRule="exact"/>
              <w:jc w:val="left"/>
              <w:rPr>
                <w:rFonts w:hint="eastAsia"/>
                <w:szCs w:val="21"/>
              </w:rPr>
            </w:pPr>
            <w:r>
              <w:rPr>
                <w:rFonts w:hint="eastAsia"/>
                <w:szCs w:val="21"/>
              </w:rPr>
              <w:t>1.查公司编制并执行了《外部提供过程、服务控制程序》，规定了采购控制要求，明确了对供方选择、评价、及再评价的准则。</w:t>
            </w:r>
          </w:p>
          <w:p>
            <w:pPr>
              <w:widowControl/>
              <w:spacing w:line="400" w:lineRule="exact"/>
              <w:jc w:val="left"/>
              <w:rPr>
                <w:rFonts w:hint="eastAsia"/>
                <w:szCs w:val="21"/>
              </w:rPr>
            </w:pPr>
            <w:r>
              <w:rPr>
                <w:rFonts w:hint="eastAsia"/>
                <w:szCs w:val="21"/>
              </w:rPr>
              <w:t>2.查《合格供方名录》</w:t>
            </w:r>
          </w:p>
          <w:p>
            <w:pPr>
              <w:widowControl/>
              <w:spacing w:line="400" w:lineRule="exact"/>
              <w:jc w:val="left"/>
              <w:rPr>
                <w:rFonts w:hint="eastAsia"/>
                <w:szCs w:val="21"/>
              </w:rPr>
            </w:pPr>
            <w:r>
              <w:rPr>
                <w:rFonts w:hint="eastAsia"/>
                <w:szCs w:val="21"/>
              </w:rPr>
              <w:t>1）四川迎宾园林工程有限公司  供应：苗木</w:t>
            </w:r>
            <w:r>
              <w:rPr>
                <w:rFonts w:hint="eastAsia"/>
                <w:szCs w:val="21"/>
                <w:lang w:val="en-US" w:eastAsia="zh-CN"/>
              </w:rPr>
              <w:t>种子</w:t>
            </w:r>
            <w:r>
              <w:rPr>
                <w:rFonts w:hint="eastAsia"/>
                <w:szCs w:val="21"/>
              </w:rPr>
              <w:t>、花卉</w:t>
            </w:r>
            <w:r>
              <w:rPr>
                <w:rFonts w:hint="eastAsia"/>
                <w:szCs w:val="21"/>
                <w:lang w:val="en-US" w:eastAsia="zh-CN"/>
              </w:rPr>
              <w:t>种子、花盆</w:t>
            </w:r>
            <w:r>
              <w:rPr>
                <w:rFonts w:hint="eastAsia"/>
                <w:szCs w:val="21"/>
              </w:rPr>
              <w:t>等；</w:t>
            </w:r>
          </w:p>
          <w:p>
            <w:pPr>
              <w:widowControl/>
              <w:spacing w:line="400" w:lineRule="exact"/>
              <w:jc w:val="left"/>
              <w:rPr>
                <w:rFonts w:hint="eastAsia"/>
                <w:szCs w:val="21"/>
              </w:rPr>
            </w:pPr>
            <w:r>
              <w:rPr>
                <w:rFonts w:hint="eastAsia"/>
                <w:szCs w:val="21"/>
              </w:rPr>
              <w:t>2）新津县永商镇森淼苗木经营部 供应：</w:t>
            </w:r>
            <w:r>
              <w:rPr>
                <w:rFonts w:hint="eastAsia"/>
                <w:szCs w:val="21"/>
                <w:lang w:val="en-US" w:eastAsia="zh-CN"/>
              </w:rPr>
              <w:t>农药</w:t>
            </w:r>
            <w:r>
              <w:rPr>
                <w:rFonts w:hint="eastAsia"/>
                <w:szCs w:val="21"/>
              </w:rPr>
              <w:t>等；</w:t>
            </w:r>
          </w:p>
          <w:p>
            <w:pPr>
              <w:widowControl/>
              <w:spacing w:line="400" w:lineRule="exact"/>
              <w:jc w:val="left"/>
              <w:rPr>
                <w:rFonts w:hint="default" w:eastAsia="宋体"/>
                <w:szCs w:val="21"/>
                <w:lang w:val="en-US" w:eastAsia="zh-CN"/>
              </w:rPr>
            </w:pPr>
            <w:r>
              <w:rPr>
                <w:rFonts w:hint="eastAsia"/>
                <w:szCs w:val="21"/>
              </w:rPr>
              <w:t>3）</w:t>
            </w:r>
            <w:r>
              <w:rPr>
                <w:rFonts w:hint="eastAsia"/>
                <w:szCs w:val="21"/>
                <w:lang w:val="en-US" w:eastAsia="zh-CN"/>
              </w:rPr>
              <w:t>四川中海德机械设备有限公司 供应：设备租赁</w:t>
            </w:r>
          </w:p>
          <w:p>
            <w:pPr>
              <w:widowControl/>
              <w:spacing w:line="400" w:lineRule="exact"/>
              <w:jc w:val="left"/>
              <w:rPr>
                <w:rFonts w:hint="eastAsia"/>
                <w:szCs w:val="21"/>
              </w:rPr>
            </w:pPr>
            <w:r>
              <w:rPr>
                <w:rFonts w:hint="eastAsia"/>
                <w:szCs w:val="21"/>
              </w:rPr>
              <w:t>......</w:t>
            </w:r>
          </w:p>
          <w:p>
            <w:pPr>
              <w:widowControl/>
              <w:numPr>
                <w:ilvl w:val="0"/>
                <w:numId w:val="4"/>
              </w:numPr>
              <w:spacing w:line="400" w:lineRule="exact"/>
              <w:jc w:val="left"/>
              <w:rPr>
                <w:rFonts w:hint="eastAsia"/>
                <w:szCs w:val="21"/>
              </w:rPr>
            </w:pPr>
            <w:r>
              <w:rPr>
                <w:rFonts w:hint="eastAsia"/>
                <w:szCs w:val="21"/>
              </w:rPr>
              <w:t>查：供应商评价记录：</w:t>
            </w:r>
          </w:p>
          <w:p>
            <w:pPr>
              <w:widowControl/>
              <w:spacing w:line="400" w:lineRule="exact"/>
              <w:jc w:val="left"/>
              <w:rPr>
                <w:rFonts w:hint="eastAsia"/>
                <w:szCs w:val="21"/>
              </w:rPr>
            </w:pPr>
            <w:r>
              <w:rPr>
                <w:rFonts w:hint="eastAsia"/>
                <w:szCs w:val="21"/>
              </w:rPr>
              <w:t>抽查《外部提供方调查表》</w:t>
            </w:r>
          </w:p>
          <w:p>
            <w:pPr>
              <w:widowControl/>
              <w:spacing w:line="400" w:lineRule="exact"/>
              <w:jc w:val="left"/>
              <w:rPr>
                <w:rFonts w:hint="eastAsia"/>
                <w:szCs w:val="21"/>
                <w:highlight w:val="none"/>
              </w:rPr>
            </w:pPr>
            <w:r>
              <w:rPr>
                <w:rFonts w:hint="eastAsia"/>
                <w:szCs w:val="21"/>
                <w:highlight w:val="none"/>
              </w:rPr>
              <w:t>供应商：新津县永商镇森淼苗木经营部</w:t>
            </w:r>
          </w:p>
          <w:p>
            <w:pPr>
              <w:widowControl/>
              <w:spacing w:line="400" w:lineRule="exact"/>
              <w:jc w:val="left"/>
              <w:rPr>
                <w:rFonts w:hint="default" w:eastAsia="宋体"/>
                <w:szCs w:val="21"/>
                <w:highlight w:val="none"/>
                <w:lang w:val="en-US" w:eastAsia="zh-CN"/>
              </w:rPr>
            </w:pPr>
            <w:r>
              <w:rPr>
                <w:rFonts w:hint="eastAsia"/>
                <w:szCs w:val="21"/>
                <w:highlight w:val="none"/>
                <w:lang w:val="en-US" w:eastAsia="zh-CN"/>
              </w:rPr>
              <w:t>供应物资：农药</w:t>
            </w:r>
          </w:p>
          <w:p>
            <w:pPr>
              <w:widowControl/>
              <w:spacing w:line="400" w:lineRule="exact"/>
              <w:jc w:val="left"/>
              <w:rPr>
                <w:rFonts w:hint="eastAsia"/>
                <w:szCs w:val="21"/>
                <w:highlight w:val="none"/>
              </w:rPr>
            </w:pPr>
            <w:r>
              <w:rPr>
                <w:rFonts w:hint="eastAsia"/>
                <w:szCs w:val="21"/>
                <w:highlight w:val="none"/>
              </w:rPr>
              <w:t>评价项目：经营状况、产品质量保证体系、经营管理、设备管理、供应储备能力等。</w:t>
            </w:r>
          </w:p>
          <w:p>
            <w:pPr>
              <w:widowControl/>
              <w:spacing w:line="400" w:lineRule="exact"/>
              <w:jc w:val="left"/>
              <w:rPr>
                <w:rFonts w:hint="eastAsia"/>
                <w:szCs w:val="21"/>
                <w:highlight w:val="green"/>
              </w:rPr>
            </w:pPr>
            <w:r>
              <w:rPr>
                <w:rFonts w:hint="eastAsia"/>
                <w:szCs w:val="21"/>
                <w:highlight w:val="none"/>
              </w:rPr>
              <w:t>评价负责人：王玺、</w:t>
            </w:r>
            <w:r>
              <w:rPr>
                <w:rFonts w:hint="eastAsia"/>
                <w:szCs w:val="21"/>
                <w:highlight w:val="none"/>
                <w:lang w:eastAsia="zh-CN"/>
              </w:rPr>
              <w:t>周国</w:t>
            </w:r>
            <w:r>
              <w:rPr>
                <w:rFonts w:hint="eastAsia"/>
                <w:szCs w:val="21"/>
                <w:lang w:eastAsia="zh-CN"/>
              </w:rPr>
              <w:t>章</w:t>
            </w:r>
            <w:r>
              <w:rPr>
                <w:rFonts w:hint="eastAsia"/>
                <w:szCs w:val="21"/>
              </w:rPr>
              <w:t>、吴金成   20</w:t>
            </w:r>
            <w:r>
              <w:rPr>
                <w:rFonts w:hint="eastAsia"/>
                <w:szCs w:val="21"/>
                <w:lang w:val="en-US" w:eastAsia="zh-CN"/>
              </w:rPr>
              <w:t>20.11.28</w:t>
            </w:r>
          </w:p>
          <w:p>
            <w:pPr>
              <w:widowControl/>
              <w:spacing w:line="400" w:lineRule="exact"/>
              <w:jc w:val="left"/>
              <w:rPr>
                <w:rFonts w:hint="eastAsia"/>
                <w:szCs w:val="21"/>
              </w:rPr>
            </w:pPr>
            <w:r>
              <w:rPr>
                <w:rFonts w:hint="eastAsia"/>
                <w:szCs w:val="21"/>
              </w:rPr>
              <w:t>抽查《外</w:t>
            </w:r>
            <w:r>
              <w:rPr>
                <w:rFonts w:hint="eastAsia"/>
                <w:szCs w:val="21"/>
                <w:lang w:val="en-US" w:eastAsia="zh-CN"/>
              </w:rPr>
              <w:t>包</w:t>
            </w:r>
            <w:r>
              <w:rPr>
                <w:rFonts w:hint="eastAsia"/>
                <w:szCs w:val="21"/>
              </w:rPr>
              <w:t>方调查表》</w:t>
            </w:r>
          </w:p>
          <w:p>
            <w:pPr>
              <w:widowControl/>
              <w:spacing w:line="400" w:lineRule="exact"/>
              <w:jc w:val="left"/>
              <w:rPr>
                <w:rFonts w:hint="eastAsia"/>
                <w:szCs w:val="21"/>
              </w:rPr>
            </w:pPr>
            <w:r>
              <w:rPr>
                <w:rFonts w:hint="eastAsia"/>
                <w:szCs w:val="21"/>
                <w:lang w:val="en-US" w:eastAsia="zh-CN"/>
              </w:rPr>
              <w:t>外包方</w:t>
            </w:r>
            <w:r>
              <w:rPr>
                <w:rFonts w:hint="eastAsia"/>
                <w:szCs w:val="21"/>
              </w:rPr>
              <w:t>：</w:t>
            </w:r>
            <w:r>
              <w:rPr>
                <w:rFonts w:hint="eastAsia"/>
                <w:szCs w:val="21"/>
                <w:lang w:val="en-US" w:eastAsia="zh-CN"/>
              </w:rPr>
              <w:t>四川中海德机械设备有限公司</w:t>
            </w:r>
            <w:r>
              <w:rPr>
                <w:rFonts w:hint="eastAsia"/>
                <w:szCs w:val="21"/>
              </w:rPr>
              <w:t xml:space="preserve">  </w:t>
            </w:r>
          </w:p>
          <w:p>
            <w:pPr>
              <w:widowControl/>
              <w:spacing w:line="400" w:lineRule="exact"/>
              <w:jc w:val="left"/>
              <w:rPr>
                <w:rFonts w:hint="default" w:eastAsia="宋体"/>
                <w:szCs w:val="21"/>
                <w:lang w:val="en-US" w:eastAsia="zh-CN"/>
              </w:rPr>
            </w:pPr>
            <w:r>
              <w:rPr>
                <w:rFonts w:hint="eastAsia"/>
                <w:szCs w:val="21"/>
                <w:lang w:val="en-US" w:eastAsia="zh-CN"/>
              </w:rPr>
              <w:t>租赁设备：剪叉车  租期：2019.1.1-2021.12.31</w:t>
            </w:r>
          </w:p>
          <w:p>
            <w:pPr>
              <w:widowControl/>
              <w:spacing w:line="400" w:lineRule="exact"/>
              <w:jc w:val="left"/>
              <w:rPr>
                <w:rFonts w:hint="eastAsia"/>
                <w:szCs w:val="21"/>
              </w:rPr>
            </w:pPr>
            <w:r>
              <w:rPr>
                <w:rFonts w:hint="eastAsia"/>
                <w:szCs w:val="21"/>
              </w:rPr>
              <w:t>评价项目：经营状况、产品质量保证体系、经营管理、设备管理、供应储备能力等。</w:t>
            </w:r>
          </w:p>
          <w:p>
            <w:pPr>
              <w:widowControl/>
              <w:spacing w:line="400" w:lineRule="exact"/>
              <w:jc w:val="left"/>
              <w:rPr>
                <w:rFonts w:hint="default" w:eastAsia="宋体"/>
                <w:szCs w:val="21"/>
                <w:lang w:val="en-US" w:eastAsia="zh-CN"/>
              </w:rPr>
            </w:pPr>
            <w:r>
              <w:rPr>
                <w:rFonts w:hint="eastAsia"/>
                <w:szCs w:val="21"/>
              </w:rPr>
              <w:t>评价负责人：王玺、</w:t>
            </w:r>
            <w:r>
              <w:rPr>
                <w:rFonts w:hint="eastAsia"/>
                <w:szCs w:val="21"/>
                <w:lang w:eastAsia="zh-CN"/>
              </w:rPr>
              <w:t>周国章</w:t>
            </w:r>
            <w:r>
              <w:rPr>
                <w:rFonts w:hint="eastAsia"/>
                <w:szCs w:val="21"/>
              </w:rPr>
              <w:t>、吴金成   20</w:t>
            </w:r>
            <w:r>
              <w:rPr>
                <w:rFonts w:hint="eastAsia"/>
                <w:szCs w:val="21"/>
                <w:lang w:val="en-US" w:eastAsia="zh-CN"/>
              </w:rPr>
              <w:t>20.11.28</w:t>
            </w:r>
          </w:p>
          <w:p>
            <w:pPr>
              <w:widowControl/>
              <w:spacing w:line="400" w:lineRule="exact"/>
              <w:jc w:val="left"/>
              <w:rPr>
                <w:rFonts w:hint="eastAsia"/>
                <w:szCs w:val="21"/>
              </w:rPr>
            </w:pPr>
            <w:r>
              <w:rPr>
                <w:rFonts w:hint="eastAsia"/>
                <w:szCs w:val="21"/>
              </w:rPr>
              <w:t>............</w:t>
            </w:r>
          </w:p>
          <w:p>
            <w:pPr>
              <w:widowControl/>
              <w:spacing w:line="400" w:lineRule="exact"/>
              <w:jc w:val="left"/>
              <w:rPr>
                <w:rFonts w:hint="eastAsia"/>
                <w:szCs w:val="21"/>
              </w:rPr>
            </w:pPr>
            <w:r>
              <w:rPr>
                <w:rFonts w:hint="eastAsia"/>
                <w:szCs w:val="21"/>
              </w:rPr>
              <w:t>组织对外部供方的控制是分类、分级进行控制，实施优胜劣汰的控制方法。并对影响最终产品质量的关键原材料和外包方进行从严控制。</w:t>
            </w:r>
          </w:p>
          <w:p>
            <w:pPr>
              <w:widowControl/>
              <w:spacing w:line="400" w:lineRule="exact"/>
              <w:jc w:val="left"/>
              <w:rPr>
                <w:rFonts w:hint="eastAsia"/>
                <w:szCs w:val="21"/>
              </w:rPr>
            </w:pPr>
            <w:r>
              <w:rPr>
                <w:rFonts w:hint="eastAsia"/>
                <w:szCs w:val="21"/>
              </w:rPr>
              <w:t xml:space="preserve">  </w:t>
            </w:r>
          </w:p>
          <w:p>
            <w:pPr>
              <w:rPr>
                <w:rFonts w:hint="eastAsia"/>
                <w:szCs w:val="21"/>
              </w:rPr>
            </w:pPr>
            <w:r>
              <w:rPr>
                <w:rFonts w:hint="eastAsia"/>
                <w:szCs w:val="21"/>
              </w:rPr>
              <w:t>公司对产品名称、型号规格、外观、数量进行了验收。</w:t>
            </w:r>
          </w:p>
          <w:p>
            <w:pPr>
              <w:rPr>
                <w:rFonts w:hint="eastAsia" w:ascii="宋体" w:hAnsi="宋体" w:eastAsia="宋体" w:cs="Times New Roman"/>
                <w:kern w:val="2"/>
                <w:sz w:val="21"/>
                <w:szCs w:val="21"/>
                <w:lang w:val="en-US" w:eastAsia="zh-CN" w:bidi="ar-SA"/>
              </w:rPr>
            </w:pPr>
            <w:r>
              <w:rPr>
                <w:rFonts w:hint="eastAsia"/>
                <w:szCs w:val="21"/>
              </w:rPr>
              <w:t>经询问公司采购产品主要根据需求，电话给供方以送货单形式表达，公司根据送货单对相关产品的数量、包装、规格型号等进行检验。现场查看其他采购物料均按要求进行验证入库。</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rPr>
                <w:szCs w:val="21"/>
              </w:rPr>
            </w:pPr>
            <w:r>
              <w:rPr>
                <w:rFonts w:hint="eastAsia" w:ascii="宋体" w:hAnsi="宋体" w:cs="新宋体"/>
                <w:szCs w:val="21"/>
              </w:rPr>
              <w:t>顾客满意</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Q9.1.2</w:t>
            </w:r>
          </w:p>
        </w:tc>
        <w:tc>
          <w:tcPr>
            <w:tcW w:w="10004" w:type="dxa"/>
            <w:vAlign w:val="top"/>
          </w:tcPr>
          <w:p>
            <w:pPr>
              <w:rPr>
                <w:rFonts w:hint="eastAsia" w:ascii="宋体" w:hAnsi="宋体"/>
                <w:szCs w:val="21"/>
              </w:rPr>
            </w:pPr>
            <w:r>
              <w:rPr>
                <w:rFonts w:hint="eastAsia" w:ascii="宋体" w:hAnsi="宋体"/>
                <w:szCs w:val="21"/>
              </w:rPr>
              <w:t>查管理手册，规定了顾客满意调查的方法、责任环节、调查内容和分析方法等：</w:t>
            </w:r>
          </w:p>
          <w:p>
            <w:pPr>
              <w:rPr>
                <w:rFonts w:hint="eastAsia" w:ascii="宋体" w:hAnsi="宋体"/>
                <w:szCs w:val="21"/>
              </w:rPr>
            </w:pPr>
            <w:r>
              <w:rPr>
                <w:rFonts w:hint="eastAsia" w:ascii="宋体" w:hAnsi="宋体"/>
                <w:szCs w:val="21"/>
              </w:rPr>
              <w:t>公司采用《顾客满意度调查表》收集与顾客满意度有关的信息，包括：质量、价格、服务、交期等。</w:t>
            </w:r>
          </w:p>
          <w:p>
            <w:pPr>
              <w:rPr>
                <w:rFonts w:hint="eastAsia" w:ascii="宋体" w:hAnsi="宋体" w:eastAsia="宋体" w:cs="宋体"/>
                <w:kern w:val="2"/>
                <w:sz w:val="21"/>
                <w:szCs w:val="21"/>
                <w:lang w:val="en-US" w:eastAsia="zh-CN" w:bidi="ar-SA"/>
              </w:rPr>
            </w:pPr>
            <w:r>
              <w:rPr>
                <w:rFonts w:hint="eastAsia" w:ascii="宋体" w:hAnsi="宋体"/>
                <w:szCs w:val="21"/>
              </w:rPr>
              <w:t>查，查公司20</w:t>
            </w:r>
            <w:r>
              <w:rPr>
                <w:rFonts w:hint="eastAsia" w:ascii="宋体" w:hAnsi="宋体"/>
                <w:szCs w:val="21"/>
                <w:lang w:val="en-US" w:eastAsia="zh-CN"/>
              </w:rPr>
              <w:t>20</w:t>
            </w:r>
            <w:r>
              <w:rPr>
                <w:rFonts w:hint="eastAsia" w:ascii="宋体" w:hAnsi="宋体"/>
                <w:szCs w:val="21"/>
              </w:rPr>
              <w:t>年</w:t>
            </w:r>
            <w:r>
              <w:rPr>
                <w:rFonts w:hint="eastAsia"/>
                <w:szCs w:val="21"/>
                <w:lang w:val="en-US" w:eastAsia="zh-CN"/>
              </w:rPr>
              <w:t>11</w:t>
            </w:r>
            <w:r>
              <w:rPr>
                <w:rFonts w:hint="eastAsia" w:ascii="宋体" w:hAnsi="宋体"/>
                <w:szCs w:val="21"/>
              </w:rPr>
              <w:t>月向顾客发出了《顾客满意程度调查表》</w:t>
            </w:r>
            <w:r>
              <w:rPr>
                <w:rFonts w:hint="eastAsia" w:ascii="宋体" w:hAnsi="宋体"/>
                <w:szCs w:val="21"/>
                <w:lang w:val="en-US" w:eastAsia="zh-CN"/>
              </w:rPr>
              <w:t>4</w:t>
            </w:r>
            <w:r>
              <w:rPr>
                <w:rFonts w:hint="eastAsia" w:ascii="宋体" w:hAnsi="宋体"/>
                <w:szCs w:val="21"/>
              </w:rPr>
              <w:t>份，回收</w:t>
            </w:r>
            <w:r>
              <w:rPr>
                <w:rFonts w:hint="eastAsia" w:ascii="宋体" w:hAnsi="宋体"/>
                <w:szCs w:val="21"/>
                <w:lang w:val="en-US" w:eastAsia="zh-CN"/>
              </w:rPr>
              <w:t>4</w:t>
            </w:r>
            <w:r>
              <w:rPr>
                <w:rFonts w:hint="eastAsia" w:ascii="宋体" w:hAnsi="宋体"/>
                <w:szCs w:val="21"/>
              </w:rPr>
              <w:t>份。顾客单位：（1）成都高新区城市管理和环境保护局</w:t>
            </w:r>
            <w:r>
              <w:rPr>
                <w:rFonts w:hint="eastAsia"/>
              </w:rPr>
              <w:t>；</w:t>
            </w:r>
            <w:r>
              <w:rPr>
                <w:rFonts w:hint="eastAsia" w:ascii="宋体" w:hAnsi="宋体"/>
                <w:szCs w:val="21"/>
              </w:rPr>
              <w:t>（2）成都兴城投资集团有限公司；</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）成都燃气集团股份有限公司；（</w:t>
            </w:r>
            <w:r>
              <w:rPr>
                <w:rFonts w:hint="eastAsia" w:ascii="宋体" w:hAnsi="宋体"/>
                <w:szCs w:val="21"/>
                <w:lang w:val="en-US" w:eastAsia="zh-CN"/>
              </w:rPr>
              <w:t>4</w:t>
            </w:r>
            <w:r>
              <w:rPr>
                <w:rFonts w:hint="eastAsia" w:ascii="宋体" w:hAnsi="宋体"/>
                <w:szCs w:val="21"/>
                <w:lang w:eastAsia="zh-CN"/>
              </w:rPr>
              <w:t>）成都高新技术产业开发区中和街道办事处。</w:t>
            </w:r>
            <w:r>
              <w:rPr>
                <w:rFonts w:hint="eastAsia" w:ascii="宋体" w:hAnsi="宋体"/>
                <w:szCs w:val="21"/>
              </w:rPr>
              <w:t>调查表的调查项目内容包括：产品质量、进度与合同工期、对客户要求的响应速度等7项，对调查情况进行了汇总统计，满意度9</w:t>
            </w:r>
            <w:r>
              <w:rPr>
                <w:rFonts w:hint="eastAsia" w:ascii="宋体" w:hAnsi="宋体"/>
                <w:szCs w:val="21"/>
                <w:lang w:val="en-US" w:eastAsia="zh-CN"/>
              </w:rPr>
              <w:t>6</w:t>
            </w:r>
            <w:r>
              <w:rPr>
                <w:rFonts w:hint="eastAsia" w:ascii="宋体" w:hAnsi="宋体"/>
                <w:szCs w:val="21"/>
              </w:rPr>
              <w:t>分，达到质量目标。</w:t>
            </w:r>
          </w:p>
        </w:tc>
        <w:tc>
          <w:tcPr>
            <w:tcW w:w="158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生产经营部</w:t>
            </w:r>
            <w:r>
              <w:rPr>
                <w:rFonts w:hint="eastAsia"/>
                <w:sz w:val="24"/>
                <w:szCs w:val="24"/>
              </w:rPr>
              <w:t xml:space="preserve">  主管领导：</w:t>
            </w:r>
            <w:r>
              <w:rPr>
                <w:rFonts w:hint="eastAsia"/>
                <w:sz w:val="24"/>
                <w:szCs w:val="24"/>
                <w:highlight w:val="none"/>
                <w:lang w:eastAsia="zh-CN"/>
              </w:rPr>
              <w:t>周国章</w:t>
            </w:r>
            <w:r>
              <w:rPr>
                <w:rFonts w:hint="eastAsia"/>
                <w:sz w:val="24"/>
                <w:szCs w:val="24"/>
                <w:highlight w:val="none"/>
              </w:rPr>
              <w:t xml:space="preserve">   陪同人员：吴金成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val="en-US" w:eastAsia="zh-CN"/>
              </w:rPr>
              <w:t>2020.3.4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hint="default" w:ascii="宋体" w:hAnsi="宋体" w:eastAsia="宋体" w:cs="宋体"/>
                <w:kern w:val="2"/>
                <w:sz w:val="21"/>
                <w:szCs w:val="21"/>
                <w:lang w:val="en-US" w:eastAsia="zh-CN" w:bidi="ar-SA"/>
              </w:rPr>
            </w:pPr>
            <w:r>
              <w:rPr>
                <w:rFonts w:hint="eastAsia" w:cs="黑体" w:asciiTheme="minorEastAsia" w:hAnsiTheme="minorEastAsia" w:eastAsiaTheme="minorEastAsia"/>
                <w:color w:val="000000"/>
                <w:szCs w:val="21"/>
              </w:rPr>
              <w:t>Q8.1</w:t>
            </w:r>
          </w:p>
        </w:tc>
        <w:tc>
          <w:tcPr>
            <w:tcW w:w="10004" w:type="dxa"/>
            <w:vAlign w:val="top"/>
          </w:tcPr>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w:t>
            </w:r>
            <w:r>
              <w:rPr>
                <w:rFonts w:hint="eastAsia" w:cs="黑体" w:asciiTheme="minorEastAsia" w:hAnsiTheme="minorEastAsia" w:eastAsiaTheme="minorEastAsia"/>
                <w:color w:val="000000"/>
                <w:szCs w:val="21"/>
                <w:lang w:val="en-US" w:eastAsia="zh-CN"/>
              </w:rPr>
              <w:t>服务内容</w:t>
            </w:r>
            <w:r>
              <w:rPr>
                <w:rFonts w:hint="eastAsia" w:cs="黑体" w:asciiTheme="minorEastAsia" w:hAnsiTheme="minorEastAsia" w:eastAsiaTheme="minorEastAsia"/>
                <w:color w:val="000000"/>
                <w:szCs w:val="21"/>
              </w:rPr>
              <w:t>：</w:t>
            </w:r>
            <w:r>
              <w:rPr>
                <w:sz w:val="20"/>
              </w:rPr>
              <w:t>园林绿化工程施工与养护，花卉苗木的销售</w:t>
            </w:r>
            <w:r>
              <w:rPr>
                <w:rFonts w:hint="eastAsia" w:cs="黑体" w:asciiTheme="minorEastAsia" w:hAnsiTheme="minorEastAsia" w:eastAsiaTheme="minorEastAsia"/>
                <w:color w:val="000000"/>
                <w:szCs w:val="21"/>
              </w:rPr>
              <w:t>。</w:t>
            </w:r>
          </w:p>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w:t>
            </w:r>
            <w:r>
              <w:rPr>
                <w:rFonts w:hint="eastAsia" w:ascii="宋体" w:hAnsi="宋体" w:cs="Arial"/>
                <w:color w:val="000000"/>
                <w:szCs w:val="21"/>
                <w:shd w:val="clear" w:color="auto" w:fill="FFFFFF"/>
              </w:rPr>
              <w:t>园林绿化养护技术等级标准、</w:t>
            </w:r>
            <w:r>
              <w:rPr>
                <w:rFonts w:hint="eastAsia" w:ascii="宋体" w:hAnsi="宋体"/>
              </w:rPr>
              <w:t>城市园林绿化养护管理规范</w:t>
            </w:r>
            <w:r>
              <w:rPr>
                <w:rFonts w:hint="eastAsia" w:ascii="宋体" w:hAnsi="宋体" w:cs="宋体"/>
                <w:szCs w:val="21"/>
              </w:rPr>
              <w:t>、</w:t>
            </w:r>
            <w:r>
              <w:rPr>
                <w:rFonts w:hint="eastAsia" w:ascii="宋体" w:hAnsi="宋体"/>
              </w:rPr>
              <w:t>园林绿化养护管理技术规程</w:t>
            </w:r>
            <w:r>
              <w:rPr>
                <w:rFonts w:hint="eastAsia" w:ascii="宋体" w:hAnsi="宋体" w:cs="宋体"/>
                <w:szCs w:val="21"/>
              </w:rPr>
              <w:t>、</w:t>
            </w:r>
            <w:r>
              <w:rPr>
                <w:rFonts w:hint="eastAsia" w:ascii="宋体" w:hAnsi="宋体"/>
              </w:rPr>
              <w:t>园林工程质量检验评定标准</w:t>
            </w:r>
            <w:r>
              <w:rPr>
                <w:rFonts w:hint="eastAsia" w:ascii="宋体" w:hAnsi="宋体" w:cs="宋体"/>
                <w:szCs w:val="21"/>
              </w:rPr>
              <w:t>等</w:t>
            </w:r>
            <w:r>
              <w:rPr>
                <w:rFonts w:hint="eastAsia" w:cs="黑体" w:asciiTheme="minorEastAsia" w:hAnsiTheme="minorEastAsia" w:eastAsiaTheme="minorEastAsia"/>
                <w:color w:val="000000"/>
                <w:szCs w:val="21"/>
              </w:rPr>
              <w:t>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lang w:eastAsia="zh-CN"/>
              </w:rPr>
              <w:t>生产经营部</w:t>
            </w:r>
            <w:r>
              <w:rPr>
                <w:rFonts w:hint="eastAsia" w:cs="黑体" w:asciiTheme="minorEastAsia" w:hAnsiTheme="minorEastAsia" w:eastAsiaTheme="minorEastAsia"/>
                <w:color w:val="000000"/>
                <w:szCs w:val="21"/>
              </w:rPr>
              <w:t>负责产品实现和服务提供的策划，</w:t>
            </w:r>
            <w:r>
              <w:rPr>
                <w:rFonts w:hint="eastAsia" w:ascii="宋体" w:hAnsi="宋体" w:cs="Times New Roman"/>
                <w:b w:val="0"/>
                <w:bCs w:val="0"/>
                <w:color w:val="auto"/>
                <w:sz w:val="21"/>
                <w:szCs w:val="21"/>
                <w:highlight w:val="none"/>
              </w:rPr>
              <w:t>产品策划主要依据顾客的要求以及国家标准，</w:t>
            </w:r>
            <w:r>
              <w:rPr>
                <w:rFonts w:hint="eastAsia" w:cs="黑体" w:asciiTheme="minorEastAsia" w:hAnsiTheme="minorEastAsia" w:eastAsiaTheme="minorEastAsia"/>
                <w:color w:val="000000"/>
                <w:szCs w:val="21"/>
              </w:rPr>
              <w:t>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w:t>
            </w:r>
            <w:r>
              <w:rPr>
                <w:rFonts w:hint="eastAsia" w:cs="黑体" w:asciiTheme="minorEastAsia" w:hAnsiTheme="minorEastAsia" w:eastAsiaTheme="minorEastAsia"/>
                <w:color w:val="000000"/>
                <w:szCs w:val="21"/>
                <w:lang w:val="en-US" w:eastAsia="zh-CN"/>
              </w:rPr>
              <w:t>服务</w:t>
            </w:r>
            <w:r>
              <w:rPr>
                <w:rFonts w:hint="eastAsia" w:cs="黑体" w:asciiTheme="minorEastAsia" w:hAnsiTheme="minorEastAsia" w:eastAsiaTheme="minorEastAsia"/>
                <w:color w:val="000000"/>
                <w:szCs w:val="21"/>
              </w:rPr>
              <w:t>的要求；施工方案</w:t>
            </w:r>
            <w:r>
              <w:rPr>
                <w:rFonts w:hint="eastAsia" w:cs="黑体" w:asciiTheme="minorEastAsia" w:hAnsiTheme="minorEastAsia" w:eastAsiaTheme="minorEastAsia"/>
                <w:color w:val="000000"/>
                <w:szCs w:val="21"/>
                <w:lang w:eastAsia="zh-CN"/>
              </w:rPr>
              <w:t>、</w:t>
            </w:r>
            <w:r>
              <w:rPr>
                <w:rFonts w:hint="eastAsia" w:ascii="宋体" w:hAnsi="宋体" w:cs="Times New Roman"/>
                <w:b w:val="0"/>
                <w:bCs w:val="0"/>
                <w:color w:val="auto"/>
                <w:sz w:val="21"/>
                <w:szCs w:val="21"/>
                <w:highlight w:val="none"/>
              </w:rPr>
              <w:t>销售规范、服务规范</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b）建立过程准则以及产品和服务的接收准则；---检验规范、施工方案</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val="en-US" w:eastAsia="zh-CN"/>
              </w:rPr>
              <w:t>设备租赁</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----关键过程的识别：苗木养护、大树移栽</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rPr>
              <w:t>服务过程；</w:t>
            </w:r>
          </w:p>
          <w:p>
            <w:pPr>
              <w:spacing w:line="360" w:lineRule="auto"/>
              <w:ind w:firstLine="420" w:firstLineChars="200"/>
              <w:jc w:val="left"/>
              <w:rPr>
                <w:rFonts w:hint="eastAsia" w:ascii="宋体" w:hAnsi="宋体" w:eastAsia="宋体" w:cs="Times New Roman"/>
                <w:kern w:val="2"/>
                <w:sz w:val="21"/>
                <w:szCs w:val="21"/>
                <w:lang w:val="en-US" w:eastAsia="zh-CN" w:bidi="ar-SA"/>
              </w:rPr>
            </w:pPr>
            <w:r>
              <w:rPr>
                <w:rFonts w:hint="eastAsia" w:cs="黑体" w:asciiTheme="minorEastAsia" w:hAnsiTheme="minorEastAsia" w:eastAsiaTheme="minorEastAsia"/>
                <w:color w:val="000000"/>
                <w:szCs w:val="21"/>
              </w:rPr>
              <w:t>-----经确认：暂无策划的更改。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spacing w:line="400" w:lineRule="exact"/>
              <w:rPr>
                <w:rFonts w:hint="eastAsia" w:cs="黑体" w:asciiTheme="minorEastAsia" w:hAnsiTheme="minorEastAsia" w:eastAsiaTheme="minorEastAsia"/>
                <w:color w:val="000000"/>
                <w:kern w:val="2"/>
                <w:sz w:val="21"/>
                <w:szCs w:val="21"/>
                <w:lang w:val="en-US" w:eastAsia="zh-CN" w:bidi="ar-SA"/>
              </w:rPr>
            </w:pPr>
            <w:r>
              <w:rPr>
                <w:rFonts w:hint="eastAsia" w:ascii="宋体" w:hAnsi="宋体"/>
                <w:szCs w:val="21"/>
              </w:rPr>
              <w:t>设计开发</w:t>
            </w:r>
          </w:p>
        </w:tc>
        <w:tc>
          <w:tcPr>
            <w:tcW w:w="960" w:type="dxa"/>
            <w:vAlign w:val="top"/>
          </w:tcPr>
          <w:p>
            <w:pPr>
              <w:spacing w:line="400" w:lineRule="exact"/>
              <w:rPr>
                <w:rFonts w:hint="default" w:cs="黑体" w:asciiTheme="minorEastAsia" w:hAnsiTheme="minorEastAsia" w:eastAsiaTheme="minorEastAsia"/>
                <w:color w:val="000000"/>
                <w:kern w:val="2"/>
                <w:sz w:val="21"/>
                <w:szCs w:val="21"/>
                <w:lang w:val="en-US" w:eastAsia="zh-CN" w:bidi="ar-SA"/>
              </w:rPr>
            </w:pPr>
            <w:r>
              <w:rPr>
                <w:rFonts w:hint="eastAsia" w:ascii="宋体" w:hAnsi="宋体"/>
                <w:szCs w:val="21"/>
              </w:rPr>
              <w:t xml:space="preserve">Q8.3 </w:t>
            </w:r>
          </w:p>
        </w:tc>
        <w:tc>
          <w:tcPr>
            <w:tcW w:w="10004" w:type="dxa"/>
            <w:vAlign w:val="top"/>
          </w:tcPr>
          <w:p>
            <w:pPr>
              <w:spacing w:line="400" w:lineRule="exact"/>
              <w:ind w:firstLine="525" w:firstLineChars="250"/>
              <w:jc w:val="left"/>
              <w:rPr>
                <w:rFonts w:hint="eastAsia" w:cs="黑体" w:asciiTheme="minorEastAsia" w:hAnsiTheme="minorEastAsia" w:eastAsiaTheme="minorEastAsia"/>
                <w:color w:val="000000"/>
                <w:kern w:val="2"/>
                <w:sz w:val="21"/>
                <w:szCs w:val="21"/>
                <w:lang w:val="en-US" w:eastAsia="zh-CN" w:bidi="ar-SA"/>
              </w:rPr>
            </w:pPr>
            <w:r>
              <w:rPr>
                <w:rFonts w:hint="eastAsia" w:ascii="宋体" w:hAnsi="宋体"/>
                <w:szCs w:val="21"/>
              </w:rPr>
              <w:t>公司无园林绿化工程的设计资质，不能承担设计任务,花卉、苗木销售不涉及设计开发内容。所以体系认证不包含设计开发内容。故该条款不适用，合理</w:t>
            </w:r>
            <w:r>
              <w:rPr>
                <w:rFonts w:hint="eastAsia" w:ascii="宋体" w:hAnsi="宋体"/>
                <w:color w:val="000000"/>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center"/>
              <w:rPr>
                <w:rFonts w:ascii="宋体" w:hAnsi="宋体" w:cs="宋体"/>
                <w:szCs w:val="21"/>
              </w:rPr>
            </w:pPr>
            <w:r>
              <w:rPr>
                <w:rFonts w:hint="eastAsia" w:ascii="宋体" w:hAnsi="宋体" w:cs="宋体"/>
                <w:szCs w:val="21"/>
              </w:rPr>
              <w:t>生产和服务提供</w:t>
            </w:r>
          </w:p>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产品和服务放行</w:t>
            </w:r>
          </w:p>
        </w:tc>
        <w:tc>
          <w:tcPr>
            <w:tcW w:w="960" w:type="dxa"/>
            <w:vAlign w:val="top"/>
          </w:tcPr>
          <w:p>
            <w:pPr>
              <w:rPr>
                <w:rFonts w:ascii="宋体" w:hAnsi="宋体" w:cs="宋体"/>
                <w:szCs w:val="21"/>
              </w:rPr>
            </w:pPr>
            <w:r>
              <w:rPr>
                <w:rFonts w:hint="eastAsia" w:ascii="宋体" w:hAnsi="宋体" w:cs="宋体"/>
                <w:szCs w:val="21"/>
              </w:rPr>
              <w:t>Q8.5 .1</w:t>
            </w:r>
          </w:p>
          <w:p>
            <w:pPr>
              <w:rPr>
                <w:rFonts w:hint="default" w:ascii="宋体" w:hAnsi="宋体" w:eastAsia="宋体" w:cs="宋体"/>
                <w:kern w:val="2"/>
                <w:sz w:val="21"/>
                <w:szCs w:val="21"/>
                <w:lang w:val="en-US" w:eastAsia="zh-CN" w:bidi="ar-SA"/>
              </w:rPr>
            </w:pPr>
            <w:r>
              <w:rPr>
                <w:rFonts w:hint="eastAsia" w:ascii="宋体" w:hAnsi="宋体" w:cs="宋体"/>
                <w:szCs w:val="21"/>
              </w:rPr>
              <w:t>Q8.6</w:t>
            </w:r>
          </w:p>
        </w:tc>
        <w:tc>
          <w:tcPr>
            <w:tcW w:w="10004" w:type="dxa"/>
            <w:vAlign w:val="top"/>
          </w:tcPr>
          <w:p>
            <w:pPr>
              <w:rPr>
                <w:rFonts w:ascii="宋体" w:hAnsi="宋体" w:cs="宋体"/>
                <w:szCs w:val="21"/>
              </w:rPr>
            </w:pPr>
            <w:r>
              <w:rPr>
                <w:rFonts w:hint="eastAsia" w:ascii="宋体" w:hAnsi="宋体" w:cs="宋体"/>
                <w:szCs w:val="21"/>
              </w:rPr>
              <w:t>公司制定了《绿化工程施工及查验规程》、《绿化养护管理制度》</w:t>
            </w:r>
            <w:r>
              <w:rPr>
                <w:rFonts w:hint="eastAsia" w:ascii="宋体" w:hAnsi="宋体" w:cs="宋体"/>
                <w:szCs w:val="21"/>
                <w:lang w:eastAsia="zh-CN"/>
              </w:rPr>
              <w:t>《</w:t>
            </w:r>
            <w:r>
              <w:rPr>
                <w:rFonts w:hint="eastAsia" w:ascii="宋体" w:hAnsi="宋体" w:cs="宋体"/>
                <w:szCs w:val="21"/>
                <w:lang w:val="en-US" w:eastAsia="zh-CN"/>
              </w:rPr>
              <w:t>绿化施工方案</w:t>
            </w:r>
            <w:r>
              <w:rPr>
                <w:rFonts w:hint="eastAsia" w:ascii="宋体" w:hAnsi="宋体" w:cs="宋体"/>
                <w:szCs w:val="21"/>
                <w:lang w:eastAsia="zh-CN"/>
              </w:rPr>
              <w:t>》《</w:t>
            </w:r>
            <w:r>
              <w:rPr>
                <w:rFonts w:hint="eastAsia" w:ascii="宋体" w:hAnsi="宋体" w:cs="宋体"/>
                <w:szCs w:val="21"/>
                <w:lang w:val="en-US" w:eastAsia="zh-CN"/>
              </w:rPr>
              <w:t>绿化养护方案</w:t>
            </w:r>
            <w:r>
              <w:rPr>
                <w:rFonts w:hint="eastAsia" w:ascii="宋体" w:hAnsi="宋体" w:cs="宋体"/>
                <w:szCs w:val="21"/>
                <w:lang w:eastAsia="zh-CN"/>
              </w:rPr>
              <w:t>》</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销售和服务提供控制程序</w:t>
            </w:r>
            <w:r>
              <w:rPr>
                <w:rFonts w:hint="eastAsia" w:ascii="宋体" w:hAnsi="宋体" w:eastAsia="宋体" w:cs="宋体"/>
                <w:color w:val="000000"/>
                <w:szCs w:val="21"/>
              </w:rPr>
              <w:t>》和《</w:t>
            </w:r>
            <w:r>
              <w:rPr>
                <w:rFonts w:hint="eastAsia" w:ascii="宋体" w:hAnsi="宋体" w:eastAsia="宋体" w:cs="宋体"/>
                <w:color w:val="000000"/>
                <w:szCs w:val="21"/>
                <w:lang w:val="en-US" w:eastAsia="zh-CN"/>
              </w:rPr>
              <w:t>采购管理控制程序</w:t>
            </w:r>
            <w:r>
              <w:rPr>
                <w:rFonts w:hint="eastAsia" w:ascii="宋体" w:hAnsi="宋体" w:eastAsia="宋体" w:cs="宋体"/>
                <w:color w:val="000000"/>
                <w:szCs w:val="21"/>
              </w:rPr>
              <w:t>》</w:t>
            </w:r>
            <w:r>
              <w:rPr>
                <w:rFonts w:hint="eastAsia" w:ascii="宋体" w:hAnsi="宋体" w:cs="宋体"/>
                <w:szCs w:val="21"/>
              </w:rPr>
              <w:t>。</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hint="eastAsia" w:ascii="宋体" w:hAnsi="宋体" w:cs="宋体"/>
                <w:szCs w:val="21"/>
              </w:rPr>
            </w:pPr>
            <w:r>
              <w:rPr>
                <w:rFonts w:hint="eastAsia" w:ascii="宋体" w:hAnsi="宋体" w:cs="宋体"/>
                <w:b/>
                <w:bCs/>
                <w:szCs w:val="21"/>
                <w:lang w:val="en-US" w:eastAsia="zh-CN"/>
              </w:rPr>
              <w:t>查</w:t>
            </w:r>
            <w:r>
              <w:rPr>
                <w:rFonts w:hint="eastAsia" w:ascii="宋体" w:hAnsi="宋体" w:cs="宋体"/>
                <w:b/>
                <w:bCs/>
                <w:szCs w:val="21"/>
              </w:rPr>
              <w:t>园林绿化施工、养护流程：</w:t>
            </w:r>
            <w:r>
              <w:rPr>
                <w:rFonts w:hint="eastAsia" w:ascii="宋体" w:hAnsi="宋体" w:cs="宋体"/>
                <w:szCs w:val="21"/>
              </w:rPr>
              <w:t>场地平整→土壤处理→栽植乔木→栽植灌木→建植草坪→养护</w:t>
            </w:r>
          </w:p>
          <w:p>
            <w:pPr>
              <w:rPr>
                <w:rFonts w:hint="default" w:ascii="宋体" w:hAnsi="宋体" w:eastAsia="宋体" w:cs="宋体"/>
                <w:szCs w:val="21"/>
                <w:lang w:val="en-US" w:eastAsia="zh-CN"/>
              </w:rPr>
            </w:pPr>
            <w:r>
              <w:rPr>
                <w:rFonts w:hint="eastAsia" w:ascii="宋体" w:hAnsi="宋体" w:cs="宋体"/>
                <w:szCs w:val="21"/>
                <w:lang w:val="en-US" w:eastAsia="zh-CN"/>
              </w:rPr>
              <w:t>需确认过程：苗木养护、大树移栽。</w:t>
            </w:r>
          </w:p>
          <w:p>
            <w:pPr>
              <w:rPr>
                <w:rFonts w:ascii="宋体" w:hAnsi="宋体" w:cs="宋体"/>
                <w:szCs w:val="21"/>
              </w:rPr>
            </w:pPr>
            <w:r>
              <w:rPr>
                <w:rFonts w:hint="eastAsia" w:ascii="宋体" w:hAnsi="宋体" w:cs="宋体"/>
                <w:szCs w:val="21"/>
              </w:rPr>
              <w:t>1、查服务现场各工序(工位)均有有正在服务的操作文件、参数，均为现行有效的文件，受控标识清楚；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2、查服务现场及作业工位执行的作业指导书主要包括：《绿化施工方案》、《</w:t>
            </w:r>
            <w:r>
              <w:rPr>
                <w:rFonts w:hint="eastAsia" w:ascii="宋体" w:hAnsi="宋体" w:cs="宋体"/>
                <w:bCs/>
                <w:szCs w:val="21"/>
              </w:rPr>
              <w:t>绿化养护方案</w:t>
            </w:r>
            <w:r>
              <w:rPr>
                <w:rFonts w:hint="eastAsia" w:ascii="宋体" w:hAnsi="宋体" w:cs="宋体"/>
                <w:szCs w:val="21"/>
              </w:rPr>
              <w:t>》、《</w:t>
            </w:r>
            <w:r>
              <w:rPr>
                <w:rFonts w:hint="eastAsia" w:ascii="宋体" w:hAnsi="宋体" w:cs="宋体"/>
                <w:szCs w:val="21"/>
                <w:lang w:val="en-US" w:eastAsia="zh-CN"/>
              </w:rPr>
              <w:t>安全防护措施</w:t>
            </w:r>
            <w:r>
              <w:rPr>
                <w:rFonts w:hint="eastAsia" w:ascii="宋体" w:hAnsi="宋体" w:cs="宋体"/>
                <w:szCs w:val="21"/>
              </w:rPr>
              <w:t>》、《</w:t>
            </w:r>
            <w:r>
              <w:rPr>
                <w:rFonts w:hint="eastAsia" w:ascii="宋体" w:hAnsi="宋体" w:cs="宋体"/>
                <w:szCs w:val="21"/>
                <w:lang w:val="en-US" w:eastAsia="zh-CN"/>
              </w:rPr>
              <w:t>施工现场安全措施</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安全文明施工措施</w:t>
            </w:r>
            <w:r>
              <w:rPr>
                <w:rFonts w:hint="eastAsia" w:ascii="宋体" w:hAnsi="宋体" w:cs="宋体"/>
                <w:szCs w:val="21"/>
                <w:lang w:eastAsia="zh-CN"/>
              </w:rPr>
              <w:t>》、</w:t>
            </w:r>
            <w:r>
              <w:rPr>
                <w:rFonts w:hint="eastAsia" w:ascii="宋体" w:hAnsi="宋体" w:cs="宋体"/>
                <w:szCs w:val="21"/>
              </w:rPr>
              <w:t>过程检验记录</w:t>
            </w:r>
            <w:r>
              <w:rPr>
                <w:rFonts w:hint="eastAsia" w:ascii="宋体" w:hAnsi="宋体" w:cs="宋体"/>
                <w:szCs w:val="21"/>
                <w:lang w:eastAsia="zh-CN"/>
              </w:rPr>
              <w:t>、</w:t>
            </w:r>
            <w:r>
              <w:rPr>
                <w:rFonts w:hint="eastAsia" w:ascii="宋体" w:hAnsi="宋体" w:cs="宋体"/>
                <w:szCs w:val="21"/>
                <w:lang w:val="en-US" w:eastAsia="zh-CN"/>
              </w:rPr>
              <w:t>施工日志</w:t>
            </w:r>
            <w:r>
              <w:rPr>
                <w:rFonts w:hint="eastAsia" w:ascii="宋体" w:hAnsi="宋体" w:cs="宋体"/>
                <w:szCs w:val="21"/>
              </w:rPr>
              <w:t>等，均放置于工位附近，便于查阅对照。</w:t>
            </w:r>
          </w:p>
          <w:p>
            <w:pPr>
              <w:spacing w:line="400" w:lineRule="exact"/>
              <w:rPr>
                <w:rFonts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现场查看：现场有装载机</w:t>
            </w:r>
            <w:r>
              <w:rPr>
                <w:rFonts w:hint="eastAsia" w:ascii="宋体" w:hAnsi="宋体" w:cs="宋体"/>
                <w:szCs w:val="21"/>
                <w:lang w:eastAsia="zh-CN"/>
              </w:rPr>
              <w:t>、</w:t>
            </w:r>
            <w:r>
              <w:rPr>
                <w:rFonts w:hint="eastAsia" w:ascii="宋体" w:hAnsi="宋体" w:cs="宋体"/>
                <w:szCs w:val="21"/>
              </w:rPr>
              <w:t>水泵</w:t>
            </w:r>
            <w:r>
              <w:rPr>
                <w:rFonts w:hint="eastAsia" w:ascii="宋体" w:hAnsi="宋体" w:cs="宋体"/>
                <w:szCs w:val="21"/>
                <w:lang w:eastAsia="zh-CN"/>
              </w:rPr>
              <w:t>、</w:t>
            </w:r>
            <w:r>
              <w:rPr>
                <w:rFonts w:hint="eastAsia" w:ascii="宋体" w:hAnsi="宋体" w:cs="宋体"/>
                <w:szCs w:val="21"/>
              </w:rPr>
              <w:t>汽车吊</w:t>
            </w:r>
            <w:r>
              <w:rPr>
                <w:rFonts w:hint="eastAsia" w:ascii="宋体" w:hAnsi="宋体" w:cs="宋体"/>
                <w:szCs w:val="21"/>
                <w:lang w:eastAsia="zh-CN"/>
              </w:rPr>
              <w:t>、</w:t>
            </w:r>
            <w:r>
              <w:rPr>
                <w:rFonts w:hint="eastAsia" w:ascii="宋体" w:hAnsi="宋体" w:cs="宋体"/>
                <w:szCs w:val="21"/>
              </w:rPr>
              <w:t>洒水车</w:t>
            </w:r>
            <w:r>
              <w:rPr>
                <w:rFonts w:hint="eastAsia" w:ascii="宋体" w:hAnsi="宋体" w:cs="宋体"/>
                <w:szCs w:val="21"/>
                <w:lang w:eastAsia="zh-CN"/>
              </w:rPr>
              <w:t>、</w:t>
            </w:r>
            <w:r>
              <w:rPr>
                <w:rFonts w:hint="eastAsia" w:ascii="宋体" w:hAnsi="宋体" w:cs="宋体"/>
                <w:szCs w:val="21"/>
              </w:rPr>
              <w:t>打药车</w:t>
            </w:r>
            <w:r>
              <w:rPr>
                <w:rFonts w:hint="eastAsia" w:ascii="宋体" w:hAnsi="宋体" w:cs="宋体"/>
                <w:szCs w:val="21"/>
                <w:lang w:eastAsia="zh-CN"/>
              </w:rPr>
              <w:t>、</w:t>
            </w:r>
            <w:r>
              <w:rPr>
                <w:rFonts w:hint="eastAsia" w:ascii="宋体" w:hAnsi="宋体" w:cs="宋体"/>
                <w:szCs w:val="21"/>
              </w:rPr>
              <w:t>剪草机</w:t>
            </w:r>
            <w:r>
              <w:rPr>
                <w:rFonts w:hint="eastAsia" w:ascii="宋体" w:hAnsi="宋体" w:cs="宋体"/>
                <w:szCs w:val="21"/>
                <w:lang w:eastAsia="zh-CN"/>
              </w:rPr>
              <w:t>、</w:t>
            </w:r>
            <w:r>
              <w:rPr>
                <w:rFonts w:hint="eastAsia" w:ascii="宋体" w:hAnsi="宋体" w:cs="宋体"/>
                <w:szCs w:val="21"/>
              </w:rPr>
              <w:t>绿篱机</w:t>
            </w:r>
            <w:r>
              <w:rPr>
                <w:rFonts w:hint="eastAsia" w:ascii="宋体" w:hAnsi="宋体" w:cs="宋体"/>
                <w:szCs w:val="21"/>
                <w:lang w:eastAsia="zh-CN"/>
              </w:rPr>
              <w:t>、</w:t>
            </w:r>
            <w:r>
              <w:rPr>
                <w:rFonts w:hint="eastAsia" w:ascii="宋体" w:hAnsi="宋体" w:cs="宋体"/>
                <w:szCs w:val="21"/>
              </w:rPr>
              <w:t>割灌机</w:t>
            </w:r>
            <w:r>
              <w:rPr>
                <w:rStyle w:val="16"/>
                <w:rFonts w:hint="eastAsia" w:ascii="宋体" w:hAnsi="宋体"/>
                <w:szCs w:val="21"/>
              </w:rPr>
              <w:t>等</w:t>
            </w:r>
            <w:r>
              <w:rPr>
                <w:rFonts w:hint="eastAsia" w:ascii="宋体" w:hAnsi="宋体" w:cs="宋体"/>
                <w:szCs w:val="21"/>
              </w:rPr>
              <w:t>，服务相关设备工作正常，状态良好，无异常现象，符合产品的服务的条件及要求。</w:t>
            </w:r>
          </w:p>
          <w:p>
            <w:pPr>
              <w:rPr>
                <w:rFonts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检测设备有</w:t>
            </w:r>
            <w:r>
              <w:rPr>
                <w:rFonts w:hint="eastAsia" w:ascii="宋体" w:hAnsi="宋体" w:cs="宋体"/>
                <w:szCs w:val="21"/>
                <w:lang w:val="en-US" w:eastAsia="zh-CN"/>
              </w:rPr>
              <w:t>纤维卷尺</w:t>
            </w:r>
            <w:r>
              <w:rPr>
                <w:rFonts w:hint="eastAsia" w:ascii="宋体" w:hAnsi="宋体" w:cs="宋体"/>
                <w:szCs w:val="21"/>
              </w:rPr>
              <w:t>、钢卷尺</w:t>
            </w:r>
            <w:r>
              <w:rPr>
                <w:rFonts w:hint="eastAsia" w:ascii="宋体" w:hAnsi="宋体" w:cs="宋体"/>
                <w:szCs w:val="21"/>
                <w:lang w:eastAsia="zh-CN"/>
              </w:rPr>
              <w:t>、</w:t>
            </w:r>
            <w:r>
              <w:rPr>
                <w:rFonts w:hint="eastAsia" w:ascii="宋体" w:hAnsi="宋体" w:cs="宋体"/>
                <w:szCs w:val="21"/>
                <w:lang w:val="en-US" w:eastAsia="zh-CN"/>
              </w:rPr>
              <w:t>塔尺、水准仪等</w:t>
            </w:r>
            <w:r>
              <w:rPr>
                <w:rFonts w:hint="eastAsia" w:ascii="宋体" w:hAnsi="宋体" w:cs="宋体"/>
                <w:szCs w:val="21"/>
              </w:rPr>
              <w:t>，服务质量检查主要靠感官检查，</w:t>
            </w:r>
            <w:r>
              <w:rPr>
                <w:rFonts w:hint="eastAsia" w:ascii="宋体" w:hAnsi="宋体" w:cs="宋体"/>
                <w:color w:val="000000"/>
                <w:szCs w:val="21"/>
              </w:rPr>
              <w:t>最终产品质量由顾客确认</w:t>
            </w:r>
            <w:r>
              <w:rPr>
                <w:rFonts w:hint="eastAsia" w:ascii="宋体" w:hAnsi="宋体" w:cs="宋体"/>
                <w:color w:val="000000"/>
                <w:szCs w:val="21"/>
                <w:lang w:eastAsia="zh-CN"/>
              </w:rPr>
              <w:t>，</w:t>
            </w:r>
            <w:r>
              <w:rPr>
                <w:rFonts w:hint="eastAsia" w:ascii="宋体" w:hAnsi="宋体" w:cs="宋体"/>
                <w:szCs w:val="21"/>
              </w:rPr>
              <w:t>暂未配置检测设备。</w:t>
            </w:r>
          </w:p>
          <w:p>
            <w:pPr>
              <w:spacing w:line="400" w:lineRule="exact"/>
              <w:rPr>
                <w:rFonts w:ascii="宋体" w:hAnsi="宋体" w:cs="宋体"/>
                <w:szCs w:val="21"/>
              </w:rPr>
            </w:pPr>
            <w:r>
              <w:rPr>
                <w:rFonts w:hint="eastAsia" w:ascii="宋体" w:hAnsi="宋体" w:cs="宋体"/>
                <w:szCs w:val="21"/>
              </w:rPr>
              <w:t>5.出示了工作单</w:t>
            </w:r>
            <w:r>
              <w:rPr>
                <w:rFonts w:hint="eastAsia" w:cs="宋体"/>
              </w:rPr>
              <w:t>明确的指令、完成</w:t>
            </w:r>
            <w:r>
              <w:rPr>
                <w:rFonts w:hint="eastAsia" w:ascii="宋体" w:hAnsi="宋体" w:cs="宋体"/>
                <w:szCs w:val="21"/>
              </w:rPr>
              <w:t>时间、要求等内容；</w:t>
            </w:r>
          </w:p>
          <w:p>
            <w:pPr>
              <w:spacing w:line="400" w:lineRule="exact"/>
              <w:rPr>
                <w:rFonts w:hint="eastAsia" w:cs="宋体"/>
                <w:highlight w:val="none"/>
              </w:rPr>
            </w:pPr>
          </w:p>
          <w:p>
            <w:pPr>
              <w:spacing w:line="400" w:lineRule="exact"/>
              <w:rPr>
                <w:rFonts w:hint="eastAsia" w:ascii="宋体" w:hAnsi="宋体" w:cs="宋体"/>
                <w:bCs/>
                <w:szCs w:val="21"/>
                <w:highlight w:val="none"/>
                <w:lang w:val="en-US" w:eastAsia="zh-CN"/>
              </w:rPr>
            </w:pPr>
            <w:r>
              <w:rPr>
                <w:rFonts w:hint="eastAsia" w:cs="宋体"/>
                <w:highlight w:val="none"/>
              </w:rPr>
              <w:t>查，园林绿化工程施工项目：</w:t>
            </w:r>
            <w:r>
              <w:rPr>
                <w:rFonts w:hint="eastAsia" w:cs="宋体"/>
                <w:highlight w:val="none"/>
                <w:lang w:val="en-US" w:eastAsia="zh-CN"/>
              </w:rPr>
              <w:t>竣工</w:t>
            </w:r>
            <w:r>
              <w:rPr>
                <w:rFonts w:hint="eastAsia" w:ascii="宋体" w:hAnsi="宋体" w:cs="宋体"/>
                <w:szCs w:val="21"/>
                <w:highlight w:val="none"/>
              </w:rPr>
              <w:t>项目为</w:t>
            </w:r>
            <w:r>
              <w:rPr>
                <w:rFonts w:hint="eastAsia" w:cs="宋体"/>
                <w:highlight w:val="none"/>
              </w:rPr>
              <w:t>《</w:t>
            </w:r>
            <w:r>
              <w:rPr>
                <w:rFonts w:hint="eastAsia" w:ascii="宋体" w:hAnsi="宋体" w:cs="宋体"/>
                <w:szCs w:val="21"/>
                <w:highlight w:val="none"/>
                <w:lang w:val="en-US" w:eastAsia="zh-CN"/>
              </w:rPr>
              <w:t>成自沪东侧绿化景观提升整治工程</w:t>
            </w:r>
            <w:r>
              <w:rPr>
                <w:rFonts w:hint="eastAsia" w:cs="宋体"/>
                <w:highlight w:val="none"/>
              </w:rPr>
              <w:t>》，工程范围</w:t>
            </w:r>
            <w:r>
              <w:rPr>
                <w:rFonts w:hint="eastAsia" w:cs="宋体"/>
                <w:highlight w:val="none"/>
                <w:lang w:val="en-US" w:eastAsia="zh-CN"/>
              </w:rPr>
              <w:t>及内容：对成自沪东侧、双简路约7000㎡绿地改造提升</w:t>
            </w:r>
            <w:r>
              <w:rPr>
                <w:rFonts w:hint="eastAsia" w:cs="宋体"/>
                <w:highlight w:val="none"/>
              </w:rPr>
              <w:t>，</w:t>
            </w:r>
            <w:r>
              <w:rPr>
                <w:rFonts w:hint="eastAsia" w:cs="宋体"/>
                <w:highlight w:val="none"/>
                <w:lang w:val="en-US" w:eastAsia="zh-CN"/>
              </w:rPr>
              <w:t>整地绿化用地，打造花境、日常维护等</w:t>
            </w:r>
            <w:r>
              <w:rPr>
                <w:rFonts w:hint="eastAsia" w:ascii="宋体" w:hAnsi="宋体" w:cs="宋体"/>
                <w:bCs/>
                <w:szCs w:val="21"/>
                <w:highlight w:val="none"/>
              </w:rPr>
              <w:t>。</w:t>
            </w:r>
            <w:r>
              <w:rPr>
                <w:rFonts w:hint="eastAsia" w:ascii="宋体" w:hAnsi="宋体" w:cs="宋体"/>
                <w:bCs/>
                <w:szCs w:val="21"/>
                <w:highlight w:val="none"/>
                <w:lang w:val="en-US" w:eastAsia="zh-CN"/>
              </w:rPr>
              <w:t>时间：2020年9月23日至2020年9月30日。</w:t>
            </w:r>
          </w:p>
          <w:p>
            <w:pPr>
              <w:spacing w:line="400" w:lineRule="exact"/>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查项目资料：提供有《施工组织设计（方案）报审表》《工程开工报审表》《单位工程开工报告》《单位工程竣工报告》《绿化工程验收单》，资料齐全，填写规范。</w:t>
            </w:r>
          </w:p>
          <w:p>
            <w:pPr>
              <w:spacing w:line="400" w:lineRule="exact"/>
              <w:rPr>
                <w:rFonts w:ascii="宋体" w:hAnsi="宋体" w:cs="宋体"/>
                <w:szCs w:val="21"/>
              </w:rPr>
            </w:pPr>
          </w:p>
          <w:p>
            <w:pPr>
              <w:spacing w:line="400" w:lineRule="exact"/>
              <w:rPr>
                <w:rFonts w:hint="default" w:eastAsia="宋体" w:cs="宋体"/>
                <w:lang w:val="en-US" w:eastAsia="zh-CN"/>
              </w:rPr>
            </w:pPr>
            <w:r>
              <w:rPr>
                <w:rFonts w:hint="eastAsia" w:ascii="宋体" w:hAnsi="宋体" w:cs="宋体"/>
                <w:szCs w:val="21"/>
              </w:rPr>
              <w:t>查</w:t>
            </w:r>
            <w:r>
              <w:rPr>
                <w:sz w:val="20"/>
              </w:rPr>
              <w:t>绿化工程养护</w:t>
            </w:r>
            <w:r>
              <w:rPr>
                <w:rFonts w:hint="eastAsia" w:ascii="宋体" w:hAnsi="宋体" w:cs="宋体"/>
                <w:szCs w:val="21"/>
              </w:rPr>
              <w:t>项目:</w:t>
            </w:r>
            <w:r>
              <w:rPr>
                <w:rFonts w:hint="eastAsia" w:cs="宋体"/>
              </w:rPr>
              <w:t>在实施的项目为：</w:t>
            </w:r>
            <w:r>
              <w:rPr>
                <w:rFonts w:hint="eastAsia" w:cs="宋体"/>
                <w:lang w:val="en-US" w:eastAsia="zh-CN"/>
              </w:rPr>
              <w:t>新怡公园综合管护服务采购项目，时间2021年1月1日-2021年12月31日</w:t>
            </w:r>
          </w:p>
          <w:p>
            <w:pPr>
              <w:spacing w:line="400" w:lineRule="exact"/>
              <w:rPr>
                <w:rFonts w:ascii="宋体" w:hAnsi="宋体" w:cs="宋体"/>
                <w:szCs w:val="21"/>
              </w:rPr>
            </w:pPr>
            <w:r>
              <w:rPr>
                <w:rFonts w:hint="eastAsia" w:ascii="宋体" w:hAnsi="宋体" w:eastAsia="宋体" w:cs="宋体"/>
                <w:szCs w:val="21"/>
                <w:highlight w:val="green"/>
                <w:lang w:eastAsia="zh-CN"/>
              </w:rPr>
              <w:drawing>
                <wp:anchor distT="0" distB="0" distL="114300" distR="114300" simplePos="0" relativeHeight="251660288" behindDoc="0" locked="0" layoutInCell="1" allowOverlap="1">
                  <wp:simplePos x="0" y="0"/>
                  <wp:positionH relativeFrom="column">
                    <wp:posOffset>4158615</wp:posOffset>
                  </wp:positionH>
                  <wp:positionV relativeFrom="paragraph">
                    <wp:posOffset>471805</wp:posOffset>
                  </wp:positionV>
                  <wp:extent cx="2049145" cy="2733040"/>
                  <wp:effectExtent l="0" t="0" r="8255" b="10160"/>
                  <wp:wrapNone/>
                  <wp:docPr id="5" name="图片 5" descr="9ee67b66fa51282c98434aa87c9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ee67b66fa51282c98434aa87c9e3f0"/>
                          <pic:cNvPicPr>
                            <a:picLocks noChangeAspect="1"/>
                          </pic:cNvPicPr>
                        </pic:nvPicPr>
                        <pic:blipFill>
                          <a:blip r:embed="rId6"/>
                          <a:stretch>
                            <a:fillRect/>
                          </a:stretch>
                        </pic:blipFill>
                        <pic:spPr>
                          <a:xfrm>
                            <a:off x="0" y="0"/>
                            <a:ext cx="2049145" cy="2733040"/>
                          </a:xfrm>
                          <a:prstGeom prst="rect">
                            <a:avLst/>
                          </a:prstGeom>
                        </pic:spPr>
                      </pic:pic>
                    </a:graphicData>
                  </a:graphic>
                </wp:anchor>
              </w:drawing>
            </w:r>
            <w:r>
              <w:rPr>
                <w:rFonts w:hint="eastAsia" w:ascii="宋体" w:hAnsi="宋体" w:eastAsia="宋体" w:cs="宋体"/>
                <w:szCs w:val="21"/>
                <w:highlight w:val="green"/>
                <w:lang w:eastAsia="zh-CN"/>
              </w:rPr>
              <w:drawing>
                <wp:anchor distT="0" distB="0" distL="114300" distR="114300" simplePos="0" relativeHeight="251659264" behindDoc="0" locked="0" layoutInCell="1" allowOverlap="1">
                  <wp:simplePos x="0" y="0"/>
                  <wp:positionH relativeFrom="column">
                    <wp:posOffset>2067560</wp:posOffset>
                  </wp:positionH>
                  <wp:positionV relativeFrom="paragraph">
                    <wp:posOffset>496570</wp:posOffset>
                  </wp:positionV>
                  <wp:extent cx="2052320" cy="2737485"/>
                  <wp:effectExtent l="0" t="0" r="5080" b="5715"/>
                  <wp:wrapNone/>
                  <wp:docPr id="4" name="图片 4" descr="af8fd1c0160ce0b55faa410ff84b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f8fd1c0160ce0b55faa410ff84b281"/>
                          <pic:cNvPicPr>
                            <a:picLocks noChangeAspect="1"/>
                          </pic:cNvPicPr>
                        </pic:nvPicPr>
                        <pic:blipFill>
                          <a:blip r:embed="rId7"/>
                          <a:stretch>
                            <a:fillRect/>
                          </a:stretch>
                        </pic:blipFill>
                        <pic:spPr>
                          <a:xfrm>
                            <a:off x="0" y="0"/>
                            <a:ext cx="2052320" cy="2737485"/>
                          </a:xfrm>
                          <a:prstGeom prst="rect">
                            <a:avLst/>
                          </a:prstGeom>
                        </pic:spPr>
                      </pic:pic>
                    </a:graphicData>
                  </a:graphic>
                </wp:anchor>
              </w:drawing>
            </w:r>
            <w:r>
              <w:rPr>
                <w:rFonts w:hint="eastAsia" w:ascii="宋体" w:hAnsi="宋体" w:cs="宋体"/>
                <w:szCs w:val="21"/>
              </w:rPr>
              <w:t>查该项目资料，提供有：《绿化养护方案》具体内容涉及：</w:t>
            </w:r>
            <w:r>
              <w:rPr>
                <w:rFonts w:hint="eastAsia" w:ascii="宋体" w:hAnsi="宋体" w:cs="宋体"/>
                <w:szCs w:val="21"/>
                <w:lang w:val="en-US" w:eastAsia="zh-CN"/>
              </w:rPr>
              <w:t>绿地清洁卫生、病虫害防治、修剪、松土除草、补栽、施肥、浇水、绿化巡查（五巡五查）</w:t>
            </w:r>
            <w:r>
              <w:rPr>
                <w:rFonts w:hint="eastAsia" w:ascii="宋体" w:hAnsi="宋体" w:cs="宋体"/>
                <w:szCs w:val="21"/>
              </w:rPr>
              <w:t>等。</w:t>
            </w:r>
          </w:p>
          <w:p>
            <w:pPr>
              <w:spacing w:line="400" w:lineRule="exact"/>
              <w:rPr>
                <w:rFonts w:hint="eastAsia" w:ascii="宋体" w:hAnsi="宋体" w:cs="宋体"/>
                <w:szCs w:val="21"/>
                <w:highlight w:val="green"/>
              </w:rPr>
            </w:pPr>
            <w:r>
              <w:rPr>
                <w:rFonts w:hint="eastAsia" w:ascii="宋体" w:hAnsi="宋体" w:cs="宋体"/>
                <w:szCs w:val="21"/>
                <w:highlight w:val="green"/>
              </w:rPr>
              <w:drawing>
                <wp:anchor distT="0" distB="0" distL="114300" distR="114300" simplePos="0" relativeHeight="251658240" behindDoc="0" locked="0" layoutInCell="1" allowOverlap="1">
                  <wp:simplePos x="0" y="0"/>
                  <wp:positionH relativeFrom="column">
                    <wp:posOffset>-10795</wp:posOffset>
                  </wp:positionH>
                  <wp:positionV relativeFrom="paragraph">
                    <wp:posOffset>635</wp:posOffset>
                  </wp:positionV>
                  <wp:extent cx="2068195" cy="2758440"/>
                  <wp:effectExtent l="0" t="0" r="4445" b="0"/>
                  <wp:wrapNone/>
                  <wp:docPr id="3" name="图片 3" descr="be9dc5323cadb2073fc3db95499b9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e9dc5323cadb2073fc3db95499b96b"/>
                          <pic:cNvPicPr>
                            <a:picLocks noChangeAspect="1"/>
                          </pic:cNvPicPr>
                        </pic:nvPicPr>
                        <pic:blipFill>
                          <a:blip r:embed="rId8"/>
                          <a:stretch>
                            <a:fillRect/>
                          </a:stretch>
                        </pic:blipFill>
                        <pic:spPr>
                          <a:xfrm>
                            <a:off x="0" y="0"/>
                            <a:ext cx="2068195" cy="2758440"/>
                          </a:xfrm>
                          <a:prstGeom prst="rect">
                            <a:avLst/>
                          </a:prstGeom>
                        </pic:spPr>
                      </pic:pic>
                    </a:graphicData>
                  </a:graphic>
                </wp:anchor>
              </w:drawing>
            </w: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green"/>
              </w:rPr>
            </w:pPr>
          </w:p>
          <w:p>
            <w:pPr>
              <w:spacing w:line="400" w:lineRule="exact"/>
              <w:rPr>
                <w:rFonts w:hint="eastAsia" w:ascii="宋体" w:hAnsi="宋体" w:cs="宋体"/>
                <w:szCs w:val="21"/>
                <w:highlight w:val="none"/>
              </w:rPr>
            </w:pPr>
            <w:r>
              <w:rPr>
                <w:rFonts w:hint="eastAsia" w:ascii="宋体" w:hAnsi="宋体" w:cs="宋体"/>
                <w:szCs w:val="21"/>
                <w:highlight w:val="none"/>
              </w:rPr>
              <w:t>在项目现场林仕英成正在</w:t>
            </w:r>
            <w:r>
              <w:rPr>
                <w:rFonts w:hint="eastAsia" w:ascii="宋体" w:hAnsi="宋体" w:cs="宋体"/>
                <w:szCs w:val="21"/>
                <w:highlight w:val="none"/>
                <w:lang w:val="en-US" w:eastAsia="zh-CN"/>
              </w:rPr>
              <w:t>进行道路清扫，柳淑兰在进行花丛除杂草，史贤刚在进行绿地浇水</w:t>
            </w:r>
            <w:r>
              <w:rPr>
                <w:rFonts w:hint="eastAsia" w:ascii="宋体" w:hAnsi="宋体" w:cs="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rPr>
              <w:t>作业符合要求。</w:t>
            </w:r>
          </w:p>
          <w:p>
            <w:pPr>
              <w:rPr>
                <w:rFonts w:ascii="宋体" w:hAnsi="宋体" w:cs="宋体"/>
                <w:bCs/>
                <w:szCs w:val="21"/>
              </w:rPr>
            </w:pPr>
          </w:p>
          <w:p>
            <w:pPr>
              <w:rPr>
                <w:rFonts w:ascii="宋体" w:hAnsi="宋体" w:cs="宋体"/>
                <w:szCs w:val="21"/>
              </w:rPr>
            </w:pPr>
            <w:r>
              <w:rPr>
                <w:rFonts w:hint="eastAsia" w:ascii="宋体" w:hAnsi="宋体" w:cs="宋体"/>
                <w:szCs w:val="21"/>
              </w:rPr>
              <w:t>查过程和服务质量监控</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b w:val="0"/>
                <w:bCs w:val="0"/>
                <w:szCs w:val="21"/>
              </w:rPr>
              <w:t>一、来料检验：</w:t>
            </w:r>
            <w:r>
              <w:rPr>
                <w:rFonts w:hint="eastAsia" w:ascii="宋体" w:hAnsi="宋体" w:cs="宋体"/>
                <w:szCs w:val="21"/>
              </w:rPr>
              <w:t>依据《检验标准》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公司来料主要为劳保和苗木，经现场对应处理。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抽《入库验收单》 </w:t>
            </w:r>
          </w:p>
          <w:p>
            <w:pPr>
              <w:pStyle w:val="17"/>
              <w:numPr>
                <w:ilvl w:val="0"/>
                <w:numId w:val="5"/>
              </w:numPr>
              <w:spacing w:line="400" w:lineRule="exact"/>
              <w:ind w:firstLineChars="0"/>
              <w:rPr>
                <w:rFonts w:ascii="宋体" w:hAnsi="宋体" w:cs="宋体"/>
                <w:szCs w:val="21"/>
              </w:rPr>
            </w:pPr>
            <w:r>
              <w:rPr>
                <w:rFonts w:hint="eastAsia" w:ascii="宋体" w:hAnsi="宋体" w:cs="宋体"/>
                <w:szCs w:val="21"/>
              </w:rPr>
              <w:t>时间：</w:t>
            </w:r>
            <w:r>
              <w:rPr>
                <w:rFonts w:hint="eastAsia" w:ascii="宋体" w:hAnsi="宋体" w:cs="宋体"/>
                <w:szCs w:val="21"/>
                <w:lang w:val="en-US" w:eastAsia="zh-CN"/>
              </w:rPr>
              <w:t>2021.1.14  劳保用品入库</w:t>
            </w:r>
          </w:p>
          <w:p>
            <w:pPr>
              <w:pStyle w:val="17"/>
              <w:numPr>
                <w:ilvl w:val="0"/>
                <w:numId w:val="0"/>
              </w:numPr>
              <w:spacing w:line="400" w:lineRule="exact"/>
              <w:ind w:leftChars="0"/>
              <w:rPr>
                <w:rFonts w:hint="eastAsia" w:ascii="宋体" w:hAnsi="宋体" w:cs="宋体"/>
                <w:szCs w:val="21"/>
                <w:lang w:val="en-US" w:eastAsia="zh-CN"/>
              </w:rPr>
            </w:pPr>
            <w:r>
              <w:rPr>
                <w:rFonts w:hint="eastAsia" w:ascii="宋体" w:hAnsi="宋体" w:cs="宋体"/>
                <w:szCs w:val="21"/>
                <w:lang w:val="en-US" w:eastAsia="zh-CN"/>
              </w:rPr>
              <w:t xml:space="preserve">劳保防护用品名称     数量               质量               结论        验收人  </w:t>
            </w:r>
          </w:p>
          <w:p>
            <w:pPr>
              <w:pStyle w:val="17"/>
              <w:numPr>
                <w:ilvl w:val="0"/>
                <w:numId w:val="0"/>
              </w:numPr>
              <w:spacing w:line="400" w:lineRule="exact"/>
              <w:ind w:leftChars="0"/>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手套              500双         </w:t>
            </w:r>
            <w:r>
              <w:rPr>
                <w:rFonts w:hint="eastAsia" w:ascii="宋体" w:hAnsi="宋体" w:cs="宋体"/>
                <w:szCs w:val="21"/>
              </w:rPr>
              <w:t>完好、无破损</w:t>
            </w:r>
            <w:r>
              <w:rPr>
                <w:rFonts w:hint="eastAsia" w:ascii="宋体" w:hAnsi="宋体" w:cs="宋体"/>
                <w:szCs w:val="21"/>
                <w:lang w:val="en-US" w:eastAsia="zh-CN"/>
              </w:rPr>
              <w:t xml:space="preserve">           同意入库     </w:t>
            </w:r>
            <w:r>
              <w:rPr>
                <w:rFonts w:hint="eastAsia"/>
              </w:rPr>
              <w:t>吴金成</w:t>
            </w:r>
            <w:r>
              <w:rPr>
                <w:rFonts w:hint="eastAsia"/>
                <w:lang w:val="en-US" w:eastAsia="zh-CN"/>
              </w:rPr>
              <w:t xml:space="preserve">    </w:t>
            </w:r>
          </w:p>
          <w:p>
            <w:pPr>
              <w:pStyle w:val="17"/>
              <w:numPr>
                <w:ilvl w:val="0"/>
                <w:numId w:val="0"/>
              </w:numPr>
              <w:spacing w:line="400" w:lineRule="exact"/>
              <w:ind w:leftChars="0"/>
              <w:rPr>
                <w:rFonts w:hint="default" w:ascii="宋体" w:hAnsi="宋体" w:cs="宋体"/>
                <w:szCs w:val="21"/>
                <w:lang w:val="en-US" w:eastAsia="zh-CN"/>
              </w:rPr>
            </w:pPr>
            <w:r>
              <w:rPr>
                <w:rFonts w:hint="eastAsia" w:ascii="宋体" w:hAnsi="宋体" w:cs="宋体"/>
                <w:szCs w:val="21"/>
                <w:lang w:val="en-US" w:eastAsia="zh-CN"/>
              </w:rPr>
              <w:t xml:space="preserve">  口罩              600包      有符合国家标准合格证      同意入库     </w:t>
            </w:r>
            <w:r>
              <w:rPr>
                <w:rFonts w:hint="eastAsia"/>
              </w:rPr>
              <w:t>吴金成</w:t>
            </w:r>
          </w:p>
          <w:p>
            <w:pPr>
              <w:pStyle w:val="17"/>
              <w:numPr>
                <w:ilvl w:val="0"/>
                <w:numId w:val="0"/>
              </w:numPr>
              <w:spacing w:line="400" w:lineRule="exact"/>
              <w:ind w:leftChars="0"/>
              <w:rPr>
                <w:rFonts w:hint="default" w:ascii="宋体" w:hAnsi="宋体" w:cs="宋体"/>
                <w:szCs w:val="21"/>
                <w:lang w:val="en-US" w:eastAsia="zh-CN"/>
              </w:rPr>
            </w:pPr>
            <w:r>
              <w:rPr>
                <w:rFonts w:hint="eastAsia" w:ascii="宋体" w:hAnsi="宋体" w:cs="宋体"/>
                <w:szCs w:val="21"/>
                <w:lang w:val="en-US" w:eastAsia="zh-CN"/>
              </w:rPr>
              <w:t xml:space="preserve">  毛巾              100条            面料优质            同意入库     </w:t>
            </w:r>
            <w:r>
              <w:rPr>
                <w:rFonts w:hint="eastAsia"/>
              </w:rPr>
              <w:t>吴金成</w:t>
            </w:r>
          </w:p>
          <w:p>
            <w:pPr>
              <w:pStyle w:val="17"/>
              <w:numPr>
                <w:ilvl w:val="0"/>
                <w:numId w:val="0"/>
              </w:numPr>
              <w:spacing w:line="400" w:lineRule="exact"/>
              <w:ind w:leftChars="0"/>
              <w:rPr>
                <w:rFonts w:hint="default" w:ascii="宋体" w:hAnsi="宋体" w:cs="宋体"/>
                <w:szCs w:val="21"/>
                <w:lang w:val="en-US" w:eastAsia="zh-CN"/>
              </w:rPr>
            </w:pPr>
            <w:r>
              <w:rPr>
                <w:rFonts w:hint="eastAsia" w:ascii="宋体" w:hAnsi="宋体" w:cs="宋体"/>
                <w:szCs w:val="21"/>
                <w:lang w:val="en-US" w:eastAsia="zh-CN"/>
              </w:rPr>
              <w:t xml:space="preserve">反光背心            100件      有符合国家标准合格证      同意入库     </w:t>
            </w:r>
            <w:r>
              <w:rPr>
                <w:rFonts w:hint="eastAsia"/>
              </w:rPr>
              <w:t>吴金成</w:t>
            </w:r>
          </w:p>
          <w:p>
            <w:pPr>
              <w:pStyle w:val="17"/>
              <w:numPr>
                <w:ilvl w:val="0"/>
                <w:numId w:val="0"/>
              </w:numPr>
              <w:spacing w:line="400" w:lineRule="exact"/>
              <w:ind w:leftChars="0"/>
              <w:rPr>
                <w:rFonts w:hint="default" w:ascii="宋体" w:hAnsi="宋体" w:cs="宋体"/>
                <w:szCs w:val="21"/>
                <w:lang w:val="en-US" w:eastAsia="zh-CN"/>
              </w:rPr>
            </w:pPr>
            <w:r>
              <w:rPr>
                <w:rFonts w:hint="eastAsia" w:ascii="宋体" w:hAnsi="宋体" w:cs="宋体"/>
                <w:szCs w:val="21"/>
                <w:lang w:val="en-US" w:eastAsia="zh-CN"/>
              </w:rPr>
              <w:t xml:space="preserve">  雨靴              100双      有符合国家标准合格证      同意入库     </w:t>
            </w:r>
            <w:r>
              <w:rPr>
                <w:rFonts w:hint="eastAsia"/>
              </w:rPr>
              <w:t>吴金成</w:t>
            </w:r>
          </w:p>
          <w:p>
            <w:pPr>
              <w:pStyle w:val="17"/>
              <w:numPr>
                <w:ilvl w:val="0"/>
                <w:numId w:val="0"/>
              </w:numPr>
              <w:spacing w:line="400" w:lineRule="exact"/>
              <w:ind w:leftChars="0"/>
              <w:rPr>
                <w:rFonts w:hint="default" w:ascii="宋体" w:hAnsi="宋体" w:cs="宋体"/>
                <w:szCs w:val="21"/>
                <w:lang w:val="en-US" w:eastAsia="zh-CN"/>
              </w:rPr>
            </w:pPr>
            <w:r>
              <w:rPr>
                <w:rFonts w:hint="eastAsia" w:ascii="宋体" w:hAnsi="宋体" w:cs="宋体"/>
                <w:szCs w:val="21"/>
                <w:lang w:val="en-US" w:eastAsia="zh-CN"/>
              </w:rPr>
              <w:t xml:space="preserve">  雨衣              100件      有符合国家标准合格证      同意入库     </w:t>
            </w:r>
            <w:r>
              <w:rPr>
                <w:rFonts w:hint="eastAsia"/>
              </w:rPr>
              <w:t>吴金成</w:t>
            </w:r>
          </w:p>
          <w:p>
            <w:pPr>
              <w:pStyle w:val="17"/>
              <w:numPr>
                <w:ilvl w:val="0"/>
                <w:numId w:val="0"/>
              </w:numPr>
              <w:spacing w:line="400" w:lineRule="exact"/>
              <w:ind w:leftChars="0"/>
              <w:rPr>
                <w:rFonts w:hint="default" w:ascii="宋体" w:hAnsi="宋体" w:cs="宋体"/>
                <w:szCs w:val="21"/>
                <w:lang w:val="en-US" w:eastAsia="zh-CN"/>
              </w:rPr>
            </w:pPr>
            <w:r>
              <w:rPr>
                <w:rFonts w:hint="eastAsia" w:ascii="宋体" w:hAnsi="宋体" w:cs="宋体"/>
                <w:szCs w:val="21"/>
                <w:lang w:val="en-US" w:eastAsia="zh-CN"/>
              </w:rPr>
              <w:t>......</w:t>
            </w:r>
          </w:p>
          <w:p>
            <w:pPr>
              <w:numPr>
                <w:ilvl w:val="0"/>
                <w:numId w:val="5"/>
              </w:numPr>
              <w:spacing w:line="400" w:lineRule="exact"/>
              <w:ind w:left="360" w:leftChars="0" w:hanging="360" w:firstLineChars="0"/>
              <w:rPr>
                <w:rFonts w:hint="eastAsia" w:ascii="宋体" w:hAnsi="宋体" w:cs="宋体"/>
                <w:szCs w:val="21"/>
                <w:lang w:val="en-US" w:eastAsia="zh-CN"/>
              </w:rPr>
            </w:pPr>
            <w:r>
              <w:rPr>
                <w:rFonts w:hint="eastAsia" w:ascii="宋体" w:hAnsi="宋体" w:cs="宋体"/>
                <w:szCs w:val="21"/>
                <w:lang w:val="en-US" w:eastAsia="zh-CN"/>
              </w:rPr>
              <w:t>时间：2021年2月22日  肥料入库</w:t>
            </w:r>
          </w:p>
          <w:p>
            <w:pPr>
              <w:numPr>
                <w:ilvl w:val="0"/>
                <w:numId w:val="0"/>
              </w:numPr>
              <w:spacing w:line="400" w:lineRule="exact"/>
              <w:ind w:leftChars="0"/>
              <w:rPr>
                <w:rFonts w:ascii="宋体" w:hAnsi="宋体" w:cs="宋体"/>
                <w:szCs w:val="21"/>
              </w:rPr>
            </w:pPr>
            <w:r>
              <w:rPr>
                <w:rFonts w:hint="eastAsia" w:ascii="宋体" w:hAnsi="宋体" w:cs="宋体"/>
                <w:szCs w:val="21"/>
              </w:rPr>
              <w:t xml:space="preserve">名称      </w:t>
            </w:r>
            <w:r>
              <w:rPr>
                <w:rFonts w:hint="eastAsia" w:ascii="宋体" w:hAnsi="宋体" w:cs="宋体"/>
                <w:szCs w:val="21"/>
                <w:lang w:val="en-US" w:eastAsia="zh-CN"/>
              </w:rPr>
              <w:t xml:space="preserve">   </w:t>
            </w:r>
            <w:r>
              <w:rPr>
                <w:rFonts w:hint="eastAsia" w:ascii="宋体" w:hAnsi="宋体" w:cs="宋体"/>
                <w:szCs w:val="21"/>
              </w:rPr>
              <w:t xml:space="preserve">  规格                数量</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复合肥</w:t>
            </w:r>
            <w:r>
              <w:rPr>
                <w:rFonts w:hint="eastAsia" w:ascii="宋体" w:hAnsi="宋体" w:cs="宋体"/>
                <w:szCs w:val="21"/>
              </w:rPr>
              <w:t xml:space="preserve">       </w:t>
            </w:r>
            <w:r>
              <w:rPr>
                <w:rFonts w:hint="eastAsia" w:ascii="宋体" w:hAnsi="宋体" w:cs="宋体"/>
                <w:szCs w:val="21"/>
                <w:lang w:val="en-US" w:eastAsia="zh-CN"/>
              </w:rPr>
              <w:t>50公斤/袋</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32</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尿素         40公斤/袋             20</w:t>
            </w:r>
          </w:p>
          <w:p>
            <w:pPr>
              <w:spacing w:line="400" w:lineRule="exact"/>
              <w:rPr>
                <w:rFonts w:hint="default" w:ascii="宋体" w:hAnsi="宋体" w:eastAsia="宋体" w:cs="宋体"/>
                <w:szCs w:val="21"/>
                <w:lang w:val="en-US" w:eastAsia="zh-CN"/>
              </w:rPr>
            </w:pPr>
            <w:r>
              <w:rPr>
                <w:rFonts w:hint="eastAsia" w:ascii="宋体" w:hAnsi="宋体" w:cs="宋体"/>
                <w:szCs w:val="21"/>
              </w:rPr>
              <w:t>结论：合格       验收人：</w:t>
            </w:r>
            <w:r>
              <w:rPr>
                <w:rFonts w:hint="eastAsia" w:ascii="宋体" w:hAnsi="宋体" w:cs="宋体"/>
                <w:szCs w:val="21"/>
                <w:lang w:val="en-US" w:eastAsia="zh-CN"/>
              </w:rPr>
              <w:t>蒲**</w:t>
            </w:r>
          </w:p>
          <w:p>
            <w:pPr>
              <w:numPr>
                <w:ilvl w:val="0"/>
                <w:numId w:val="0"/>
              </w:numPr>
              <w:spacing w:line="400" w:lineRule="exact"/>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时间：20</w:t>
            </w:r>
            <w:r>
              <w:rPr>
                <w:rFonts w:hint="eastAsia" w:ascii="宋体" w:hAnsi="宋体" w:cs="宋体"/>
                <w:szCs w:val="21"/>
                <w:lang w:val="en-US" w:eastAsia="zh-CN"/>
              </w:rPr>
              <w:t>20.11.11</w:t>
            </w:r>
            <w:r>
              <w:rPr>
                <w:rFonts w:hint="eastAsia" w:ascii="宋体" w:hAnsi="宋体" w:cs="宋体"/>
                <w:szCs w:val="21"/>
              </w:rPr>
              <w:t xml:space="preserve"> </w:t>
            </w:r>
            <w:r>
              <w:rPr>
                <w:rFonts w:hint="eastAsia" w:ascii="宋体" w:hAnsi="宋体" w:cs="宋体"/>
                <w:szCs w:val="21"/>
                <w:lang w:val="en-US" w:eastAsia="zh-CN"/>
              </w:rPr>
              <w:t>草种入库</w:t>
            </w:r>
          </w:p>
          <w:p>
            <w:pPr>
              <w:numPr>
                <w:ilvl w:val="0"/>
                <w:numId w:val="0"/>
              </w:numPr>
              <w:spacing w:line="400" w:lineRule="exact"/>
              <w:ind w:leftChars="0"/>
              <w:rPr>
                <w:rFonts w:ascii="宋体" w:hAnsi="宋体" w:cs="宋体"/>
                <w:szCs w:val="21"/>
              </w:rPr>
            </w:pPr>
            <w:r>
              <w:rPr>
                <w:rFonts w:hint="eastAsia" w:ascii="宋体" w:hAnsi="宋体" w:cs="宋体"/>
                <w:szCs w:val="21"/>
              </w:rPr>
              <w:t xml:space="preserve">名称      </w:t>
            </w:r>
            <w:r>
              <w:rPr>
                <w:rFonts w:hint="eastAsia" w:ascii="宋体" w:hAnsi="宋体" w:cs="宋体"/>
                <w:szCs w:val="21"/>
                <w:lang w:val="en-US" w:eastAsia="zh-CN"/>
              </w:rPr>
              <w:t xml:space="preserve">   </w:t>
            </w:r>
            <w:r>
              <w:rPr>
                <w:rFonts w:hint="eastAsia" w:ascii="宋体" w:hAnsi="宋体" w:cs="宋体"/>
                <w:szCs w:val="21"/>
              </w:rPr>
              <w:t xml:space="preserve">  规格                数量</w:t>
            </w:r>
          </w:p>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耐荫草种</w:t>
            </w:r>
            <w:r>
              <w:rPr>
                <w:rFonts w:hint="eastAsia" w:ascii="宋体" w:hAnsi="宋体" w:cs="宋体"/>
                <w:szCs w:val="21"/>
              </w:rPr>
              <w:t xml:space="preserve">       </w:t>
            </w:r>
            <w:r>
              <w:rPr>
                <w:rFonts w:hint="eastAsia" w:ascii="宋体" w:hAnsi="宋体" w:cs="宋体"/>
                <w:szCs w:val="21"/>
                <w:lang w:val="en-US" w:eastAsia="zh-CN"/>
              </w:rPr>
              <w:t>50公斤/袋</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2</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混播草种                           50kg</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裸种白三叶                         75kg</w:t>
            </w:r>
          </w:p>
          <w:p>
            <w:pPr>
              <w:spacing w:line="400" w:lineRule="exact"/>
              <w:rPr>
                <w:rFonts w:hint="default" w:ascii="宋体" w:hAnsi="宋体" w:eastAsia="宋体" w:cs="宋体"/>
                <w:szCs w:val="21"/>
                <w:lang w:val="en-US" w:eastAsia="zh-CN"/>
              </w:rPr>
            </w:pPr>
            <w:r>
              <w:rPr>
                <w:rFonts w:hint="eastAsia" w:ascii="宋体" w:hAnsi="宋体" w:cs="宋体"/>
                <w:szCs w:val="21"/>
              </w:rPr>
              <w:t>结论：合格       验收人：</w:t>
            </w:r>
            <w:r>
              <w:rPr>
                <w:rFonts w:hint="eastAsia" w:ascii="宋体" w:hAnsi="宋体" w:cs="宋体"/>
                <w:szCs w:val="21"/>
                <w:lang w:val="en-US" w:eastAsia="zh-CN"/>
              </w:rPr>
              <w:t>蒲**</w:t>
            </w:r>
          </w:p>
          <w:p>
            <w:pPr>
              <w:spacing w:line="400" w:lineRule="exact"/>
              <w:rPr>
                <w:rFonts w:ascii="宋体" w:hAnsi="宋体" w:cs="宋体"/>
                <w:szCs w:val="21"/>
              </w:rPr>
            </w:pPr>
            <w:r>
              <w:rPr>
                <w:rFonts w:hint="eastAsia" w:ascii="宋体" w:hAnsi="宋体" w:cs="宋体"/>
                <w:b w:val="0"/>
                <w:bCs w:val="0"/>
                <w:szCs w:val="21"/>
              </w:rPr>
              <w:t>二、过程检验：</w:t>
            </w:r>
            <w:r>
              <w:rPr>
                <w:rFonts w:hint="eastAsia" w:ascii="宋体" w:hAnsi="宋体" w:cs="宋体"/>
                <w:szCs w:val="21"/>
              </w:rPr>
              <w:t>依据《查验规程》</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主要对绿化、养护过程进行了监控，对工序质量进行记录、检查。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cs="宋体"/>
                <w:lang w:val="en-US" w:eastAsia="zh-CN"/>
              </w:rPr>
              <w:t>新怡公园综合管护服务采购项目</w:t>
            </w:r>
            <w:r>
              <w:rPr>
                <w:rFonts w:hint="eastAsia" w:ascii="宋体" w:hAnsi="宋体" w:cs="宋体"/>
                <w:szCs w:val="21"/>
              </w:rPr>
              <w:t>《</w:t>
            </w:r>
            <w:r>
              <w:rPr>
                <w:rFonts w:hint="eastAsia" w:ascii="宋体" w:hAnsi="宋体" w:cs="宋体"/>
                <w:szCs w:val="21"/>
                <w:lang w:val="en-US" w:eastAsia="zh-CN"/>
              </w:rPr>
              <w:t>管护日志</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21年1月3日    天气：阴</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清理广场落叶和垃圾；草坪打药防治病虫害3500㎡，修复游道两处座椅</w:t>
            </w:r>
            <w:r>
              <w:rPr>
                <w:rFonts w:hint="eastAsia" w:ascii="宋体" w:hAnsi="宋体" w:cs="宋体"/>
                <w:szCs w:val="21"/>
              </w:rPr>
              <w:t>。</w:t>
            </w:r>
          </w:p>
          <w:p>
            <w:pPr>
              <w:tabs>
                <w:tab w:val="left" w:pos="2270"/>
                <w:tab w:val="left" w:pos="4260"/>
                <w:tab w:val="left" w:pos="7128"/>
              </w:tabs>
              <w:spacing w:line="400" w:lineRule="exact"/>
              <w:jc w:val="left"/>
              <w:rPr>
                <w:rFonts w:hint="eastAsia" w:ascii="宋体" w:hAnsi="宋体" w:eastAsia="宋体" w:cs="宋体"/>
                <w:szCs w:val="21"/>
                <w:lang w:eastAsia="zh-CN"/>
              </w:rPr>
            </w:pPr>
            <w:r>
              <w:rPr>
                <w:rFonts w:hint="eastAsia" w:ascii="宋体" w:hAnsi="宋体" w:cs="宋体"/>
                <w:szCs w:val="21"/>
              </w:rPr>
              <w:t>记录人：</w:t>
            </w:r>
            <w:r>
              <w:rPr>
                <w:rFonts w:hint="eastAsia" w:ascii="宋体" w:hAnsi="宋体" w:cs="宋体"/>
                <w:szCs w:val="21"/>
                <w:lang w:val="en-US" w:eastAsia="zh-CN"/>
              </w:rPr>
              <w:t>陈建伟</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cs="宋体"/>
                <w:lang w:val="en-US" w:eastAsia="zh-CN"/>
              </w:rPr>
              <w:t>新怡公园综合管护服务采购项目</w:t>
            </w:r>
            <w:r>
              <w:rPr>
                <w:rFonts w:hint="eastAsia" w:ascii="宋体" w:hAnsi="宋体" w:cs="宋体"/>
                <w:szCs w:val="21"/>
              </w:rPr>
              <w:t>《</w:t>
            </w:r>
            <w:r>
              <w:rPr>
                <w:rFonts w:hint="eastAsia" w:ascii="宋体" w:hAnsi="宋体" w:cs="宋体"/>
                <w:szCs w:val="21"/>
                <w:lang w:val="en-US" w:eastAsia="zh-CN"/>
              </w:rPr>
              <w:t>管护日志</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21年1月12日    天气：阴</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清理广场落叶和垃圾；清理落叶1200㎡和杂草300㎡，更换广场庭院灯两盏</w:t>
            </w:r>
            <w:r>
              <w:rPr>
                <w:rFonts w:hint="eastAsia" w:ascii="宋体" w:hAnsi="宋体" w:cs="宋体"/>
                <w:szCs w:val="21"/>
              </w:rPr>
              <w:t>。</w:t>
            </w:r>
          </w:p>
          <w:p>
            <w:pPr>
              <w:tabs>
                <w:tab w:val="left" w:pos="2270"/>
                <w:tab w:val="left" w:pos="4260"/>
                <w:tab w:val="left" w:pos="7128"/>
              </w:tabs>
              <w:spacing w:line="400" w:lineRule="exact"/>
              <w:jc w:val="left"/>
              <w:rPr>
                <w:rFonts w:hint="eastAsia" w:ascii="宋体" w:hAnsi="宋体" w:eastAsia="宋体" w:cs="宋体"/>
                <w:szCs w:val="21"/>
                <w:lang w:eastAsia="zh-CN"/>
              </w:rPr>
            </w:pPr>
            <w:r>
              <w:rPr>
                <w:rFonts w:hint="eastAsia" w:ascii="宋体" w:hAnsi="宋体" w:cs="宋体"/>
                <w:szCs w:val="21"/>
              </w:rPr>
              <w:t>记录人：</w:t>
            </w:r>
            <w:r>
              <w:rPr>
                <w:rFonts w:hint="eastAsia" w:ascii="宋体" w:hAnsi="宋体" w:cs="宋体"/>
                <w:szCs w:val="21"/>
                <w:lang w:val="en-US" w:eastAsia="zh-CN"/>
              </w:rPr>
              <w:t>陈建伟</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szCs w:val="21"/>
                <w:lang w:val="en-US" w:eastAsia="zh-CN"/>
              </w:rPr>
              <w:t>新怡公园</w:t>
            </w:r>
            <w:r>
              <w:rPr>
                <w:rFonts w:hint="eastAsia" w:cs="宋体"/>
                <w:lang w:val="en-US" w:eastAsia="zh-CN"/>
              </w:rPr>
              <w:t>综合管护服务采购项目</w:t>
            </w:r>
            <w:r>
              <w:rPr>
                <w:rFonts w:hint="eastAsia" w:ascii="宋体" w:hAnsi="宋体" w:cs="宋体"/>
                <w:szCs w:val="21"/>
              </w:rPr>
              <w:t>《</w:t>
            </w:r>
            <w:r>
              <w:rPr>
                <w:rFonts w:hint="eastAsia" w:ascii="宋体" w:hAnsi="宋体" w:cs="宋体"/>
                <w:szCs w:val="21"/>
                <w:lang w:val="en-US" w:eastAsia="zh-CN"/>
              </w:rPr>
              <w:t>秩序维护工作记录</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21.1.5</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巡查地面厕所有4处小广告，已清理</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记录人：</w:t>
            </w:r>
            <w:r>
              <w:rPr>
                <w:rFonts w:hint="eastAsia" w:ascii="宋体" w:hAnsi="宋体" w:cs="宋体"/>
                <w:szCs w:val="21"/>
                <w:lang w:val="en-US" w:eastAsia="zh-CN"/>
              </w:rPr>
              <w:t>陈古孝</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szCs w:val="21"/>
                <w:lang w:val="en-US" w:eastAsia="zh-CN"/>
              </w:rPr>
              <w:t>新怡公园</w:t>
            </w:r>
            <w:r>
              <w:rPr>
                <w:rFonts w:hint="eastAsia" w:cs="宋体"/>
                <w:lang w:val="en-US" w:eastAsia="zh-CN"/>
              </w:rPr>
              <w:t>综合管护服务采购项目</w:t>
            </w:r>
            <w:r>
              <w:rPr>
                <w:rFonts w:hint="eastAsia" w:ascii="宋体" w:hAnsi="宋体" w:cs="宋体"/>
                <w:szCs w:val="21"/>
              </w:rPr>
              <w:t>《</w:t>
            </w:r>
            <w:r>
              <w:rPr>
                <w:rFonts w:hint="eastAsia" w:ascii="宋体" w:hAnsi="宋体" w:cs="宋体"/>
                <w:szCs w:val="21"/>
                <w:lang w:val="en-US" w:eastAsia="zh-CN"/>
              </w:rPr>
              <w:t>绿化管护工作记录</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cs="宋体"/>
                <w:szCs w:val="21"/>
                <w:lang w:val="en-US" w:eastAsia="zh-CN"/>
              </w:rPr>
              <w:t>2021.10.10</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清理落叶100㎡，杂草300㎡</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记录人：</w:t>
            </w:r>
            <w:r>
              <w:rPr>
                <w:rFonts w:hint="eastAsia" w:ascii="宋体" w:hAnsi="宋体" w:cs="宋体"/>
                <w:szCs w:val="21"/>
                <w:lang w:val="en-US" w:eastAsia="zh-CN"/>
              </w:rPr>
              <w:t>陈万兵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szCs w:val="21"/>
                <w:lang w:val="en-US" w:eastAsia="zh-CN"/>
              </w:rPr>
              <w:t>新怡公园</w:t>
            </w:r>
            <w:r>
              <w:rPr>
                <w:rFonts w:hint="eastAsia" w:cs="宋体"/>
                <w:lang w:val="en-US" w:eastAsia="zh-CN"/>
              </w:rPr>
              <w:t>综合管护服务采购项目</w:t>
            </w:r>
            <w:r>
              <w:rPr>
                <w:rFonts w:hint="eastAsia" w:ascii="宋体" w:hAnsi="宋体" w:cs="宋体"/>
                <w:szCs w:val="21"/>
              </w:rPr>
              <w:t>《</w:t>
            </w:r>
            <w:r>
              <w:rPr>
                <w:rFonts w:hint="eastAsia" w:ascii="宋体" w:hAnsi="宋体" w:cs="宋体"/>
                <w:szCs w:val="21"/>
                <w:lang w:val="en-US" w:eastAsia="zh-CN"/>
              </w:rPr>
              <w:t>保洁工作记录</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21.1.14</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垃圾桶清运垃圾和积灰</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记录人：</w:t>
            </w:r>
            <w:r>
              <w:rPr>
                <w:rFonts w:hint="eastAsia" w:ascii="宋体" w:hAnsi="宋体" w:cs="宋体"/>
                <w:szCs w:val="21"/>
                <w:lang w:val="en-US" w:eastAsia="zh-CN"/>
              </w:rPr>
              <w:t>陈建伟</w:t>
            </w:r>
          </w:p>
          <w:p>
            <w:pPr>
              <w:tabs>
                <w:tab w:val="left" w:pos="2270"/>
                <w:tab w:val="left" w:pos="4260"/>
                <w:tab w:val="left" w:pos="7128"/>
              </w:tabs>
              <w:spacing w:line="400" w:lineRule="exact"/>
              <w:jc w:val="left"/>
              <w:rPr>
                <w:rFonts w:hint="eastAsia"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szCs w:val="21"/>
                <w:lang w:val="en-US" w:eastAsia="zh-CN"/>
              </w:rPr>
              <w:t>新怡公园</w:t>
            </w:r>
            <w:r>
              <w:rPr>
                <w:rFonts w:hint="eastAsia" w:cs="宋体"/>
                <w:lang w:val="en-US" w:eastAsia="zh-CN"/>
              </w:rPr>
              <w:t>综合管护服务采购项目</w:t>
            </w:r>
            <w:r>
              <w:rPr>
                <w:rFonts w:hint="eastAsia" w:ascii="宋体" w:hAnsi="宋体" w:cs="宋体"/>
                <w:szCs w:val="21"/>
              </w:rPr>
              <w:t>《</w:t>
            </w:r>
            <w:r>
              <w:rPr>
                <w:rFonts w:hint="eastAsia" w:ascii="宋体" w:hAnsi="宋体" w:cs="宋体"/>
                <w:szCs w:val="21"/>
                <w:lang w:val="en-US" w:eastAsia="zh-CN"/>
              </w:rPr>
              <w:t>安全巡查工作记录</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21.1.6</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竹林旁有2盏草坪灯损坏，已修复</w:t>
            </w:r>
            <w:r>
              <w:rPr>
                <w:rFonts w:hint="eastAsia" w:ascii="宋体" w:hAnsi="宋体" w:cs="宋体"/>
                <w:szCs w:val="21"/>
              </w:rPr>
              <w:t>。</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记录人：</w:t>
            </w:r>
            <w:r>
              <w:rPr>
                <w:rFonts w:hint="eastAsia" w:ascii="宋体" w:hAnsi="宋体" w:cs="宋体"/>
                <w:szCs w:val="21"/>
                <w:lang w:val="en-US" w:eastAsia="zh-CN"/>
              </w:rPr>
              <w:t>宋小文</w:t>
            </w:r>
          </w:p>
          <w:p>
            <w:pPr>
              <w:tabs>
                <w:tab w:val="left" w:pos="2270"/>
                <w:tab w:val="left" w:pos="4260"/>
                <w:tab w:val="left" w:pos="7128"/>
              </w:tabs>
              <w:spacing w:line="400" w:lineRule="exact"/>
              <w:jc w:val="left"/>
              <w:rPr>
                <w:rFonts w:hint="eastAsia"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szCs w:val="21"/>
                <w:highlight w:val="none"/>
                <w:lang w:val="en-US" w:eastAsia="zh-CN"/>
              </w:rPr>
              <w:t>成自沪东侧绿化景观提升整治工程《施工组织设计（方案）报审表》</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项目：</w:t>
            </w:r>
            <w:r>
              <w:rPr>
                <w:rFonts w:hint="eastAsia" w:ascii="宋体" w:hAnsi="宋体" w:cs="宋体"/>
                <w:szCs w:val="21"/>
                <w:highlight w:val="none"/>
                <w:lang w:val="en-US" w:eastAsia="zh-CN"/>
              </w:rPr>
              <w:t>成自沪东侧绿化景观提升整治工程</w:t>
            </w:r>
          </w:p>
          <w:p>
            <w:pPr>
              <w:tabs>
                <w:tab w:val="left" w:pos="2270"/>
                <w:tab w:val="left" w:pos="4260"/>
                <w:tab w:val="left" w:pos="7128"/>
              </w:tabs>
              <w:spacing w:line="400" w:lineRule="exact"/>
              <w:jc w:val="left"/>
              <w:rPr>
                <w:rFonts w:hint="default" w:ascii="宋体" w:hAnsi="宋体" w:cs="宋体"/>
                <w:szCs w:val="21"/>
                <w:lang w:val="en-US"/>
              </w:rPr>
            </w:pPr>
            <w:r>
              <w:rPr>
                <w:rFonts w:hint="eastAsia" w:ascii="宋体" w:hAnsi="宋体" w:cs="宋体"/>
                <w:szCs w:val="21"/>
                <w:lang w:val="en-US" w:eastAsia="zh-CN"/>
              </w:rPr>
              <w:t>报审</w:t>
            </w:r>
            <w:r>
              <w:rPr>
                <w:rFonts w:hint="eastAsia" w:ascii="宋体" w:hAnsi="宋体" w:cs="宋体"/>
                <w:szCs w:val="21"/>
              </w:rPr>
              <w:t>内容：</w:t>
            </w:r>
            <w:r>
              <w:rPr>
                <w:rFonts w:hint="eastAsia" w:ascii="宋体" w:hAnsi="宋体" w:cs="宋体"/>
                <w:szCs w:val="21"/>
                <w:highlight w:val="none"/>
                <w:lang w:val="en-US" w:eastAsia="zh-CN"/>
              </w:rPr>
              <w:t>施工组织设计（方案），包括：项目概况、编制依据、施工前准备、绿化施工方案、绿化养护方案等</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项目负责人：刘文贵，项目技术负责人：吴金成  日期：2020.9.22</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专业监理工程师：向建勋   审查意见：同意   日期：2020.9.22</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监理单位：四川省兴恒信项目管理咨询有限公司  总监理工程师：莫明智   审查意见：同意   日期：2020.9.22</w:t>
            </w:r>
          </w:p>
          <w:p>
            <w:pPr>
              <w:tabs>
                <w:tab w:val="left" w:pos="2270"/>
                <w:tab w:val="left" w:pos="4260"/>
                <w:tab w:val="left" w:pos="7128"/>
              </w:tabs>
              <w:spacing w:line="400" w:lineRule="exact"/>
              <w:jc w:val="left"/>
              <w:rPr>
                <w:rFonts w:hint="eastAsia"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szCs w:val="21"/>
                <w:highlight w:val="none"/>
                <w:lang w:val="en-US" w:eastAsia="zh-CN"/>
              </w:rPr>
              <w:t>成自沪东侧绿化景观提升整治工程《单位工程开工报告》</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项目：</w:t>
            </w:r>
            <w:r>
              <w:rPr>
                <w:rFonts w:hint="eastAsia" w:ascii="宋体" w:hAnsi="宋体" w:cs="宋体"/>
                <w:szCs w:val="21"/>
                <w:highlight w:val="none"/>
                <w:lang w:val="en-US" w:eastAsia="zh-CN"/>
              </w:rPr>
              <w:t>成自沪东侧绿化景观提升整治工程</w:t>
            </w:r>
          </w:p>
          <w:p>
            <w:pPr>
              <w:tabs>
                <w:tab w:val="left" w:pos="2270"/>
                <w:tab w:val="left" w:pos="4260"/>
                <w:tab w:val="left" w:pos="7128"/>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开工日期：2020年月23日，竣工日期：2020年9月30日</w:t>
            </w:r>
          </w:p>
          <w:p>
            <w:pPr>
              <w:tabs>
                <w:tab w:val="left" w:pos="2270"/>
                <w:tab w:val="left" w:pos="4260"/>
                <w:tab w:val="left" w:pos="7128"/>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内容：主要实物工程量、资金落实情况的文件资料、施工方案及现场平面布置图、主要材料、设备落实情况</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项目负责人：刘文贵     日期：2020.9.23</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监理单位：四川省兴恒信项目管理咨询有限公司  总监理工程师：莫明智   日期：2020.9.23</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建设单位：成都高新技术产业开发区生态环境和城市管理局   项目负责人：张明   日期：2020.9.23</w:t>
            </w:r>
          </w:p>
          <w:p>
            <w:pPr>
              <w:tabs>
                <w:tab w:val="left" w:pos="2270"/>
                <w:tab w:val="left" w:pos="4260"/>
                <w:tab w:val="left" w:pos="7128"/>
              </w:tabs>
              <w:spacing w:line="400" w:lineRule="exact"/>
              <w:jc w:val="left"/>
              <w:rPr>
                <w:rFonts w:hint="default" w:ascii="宋体" w:hAnsi="宋体" w:cs="宋体"/>
                <w:szCs w:val="21"/>
                <w:lang w:val="en-US" w:eastAsia="zh-CN"/>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szCs w:val="21"/>
                <w:highlight w:val="none"/>
                <w:lang w:val="en-US" w:eastAsia="zh-CN"/>
              </w:rPr>
              <w:t>成自沪东侧绿化景观提升整治工程《单位工程竣工报告》</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项目：</w:t>
            </w:r>
            <w:r>
              <w:rPr>
                <w:rFonts w:hint="eastAsia" w:ascii="宋体" w:hAnsi="宋体" w:cs="宋体"/>
                <w:szCs w:val="21"/>
                <w:highlight w:val="none"/>
                <w:lang w:val="en-US" w:eastAsia="zh-CN"/>
              </w:rPr>
              <w:t>成自沪东侧绿化景观提升整治工程</w:t>
            </w:r>
          </w:p>
          <w:p>
            <w:pPr>
              <w:tabs>
                <w:tab w:val="left" w:pos="2270"/>
                <w:tab w:val="left" w:pos="4260"/>
                <w:tab w:val="left" w:pos="7128"/>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开工日期：2020年9月23日，竣工日期：2020年9月30日</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内容：主要实物工程量、质量等级自评、质量保证资料、竣工图及竣工资料</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项目负责人：刘文贵     日期：2020.9.30</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监理单位：四川省兴恒信项目管理咨询有限公司  总监理工程师：莫明智   日期：2020.9.30</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建设单位：成都高新技术产业开发区生态环境和城市管理局   项目负责人：张明   日期：2020.9.30</w:t>
            </w:r>
          </w:p>
          <w:p>
            <w:pPr>
              <w:spacing w:line="400" w:lineRule="exact"/>
              <w:rPr>
                <w:rFonts w:ascii="宋体" w:hAnsi="宋体" w:cs="Arial"/>
                <w:color w:val="FF0000"/>
                <w:szCs w:val="21"/>
              </w:rPr>
            </w:pPr>
          </w:p>
          <w:p>
            <w:pPr>
              <w:spacing w:line="400" w:lineRule="exact"/>
              <w:rPr>
                <w:rFonts w:hint="default" w:ascii="宋体" w:hAnsi="宋体" w:eastAsia="宋体" w:cs="宋体"/>
                <w:b w:val="0"/>
                <w:bCs/>
                <w:szCs w:val="21"/>
                <w:lang w:val="en-US" w:eastAsia="zh-CN"/>
              </w:rPr>
            </w:pPr>
            <w:r>
              <w:rPr>
                <w:rFonts w:hint="eastAsia" w:ascii="宋体" w:hAnsi="宋体" w:cs="宋体"/>
                <w:b w:val="0"/>
                <w:bCs/>
                <w:szCs w:val="21"/>
              </w:rPr>
              <w:t>成品</w:t>
            </w:r>
            <w:r>
              <w:rPr>
                <w:rFonts w:hint="eastAsia" w:ascii="宋体" w:hAnsi="宋体" w:cs="宋体"/>
                <w:b w:val="0"/>
                <w:bCs/>
                <w:szCs w:val="21"/>
                <w:lang w:val="en-US" w:eastAsia="zh-CN"/>
              </w:rPr>
              <w:t>验收</w:t>
            </w:r>
            <w:r>
              <w:rPr>
                <w:rFonts w:hint="eastAsia" w:ascii="宋体" w:hAnsi="宋体" w:cs="宋体"/>
                <w:b w:val="0"/>
                <w:bCs/>
                <w:szCs w:val="21"/>
              </w:rPr>
              <w:t>：</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园林绿化工程施工、园林绿化管护在每个项目完工后交由客户验收，客户定期检查评价。</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1、园林绿化工程施工质量竣工验收记录表</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客户：</w:t>
            </w:r>
            <w:r>
              <w:rPr>
                <w:rFonts w:hint="eastAsia" w:ascii="宋体" w:hAnsi="宋体" w:cs="宋体"/>
                <w:szCs w:val="21"/>
                <w:lang w:val="en-US" w:eastAsia="zh-CN"/>
              </w:rPr>
              <w:t>成都高新技术产业开发区生态环境和城市管理局</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项目：</w:t>
            </w:r>
            <w:r>
              <w:rPr>
                <w:rFonts w:hint="eastAsia" w:ascii="宋体" w:hAnsi="宋体" w:cs="宋体"/>
                <w:szCs w:val="21"/>
                <w:highlight w:val="none"/>
                <w:lang w:val="en-US" w:eastAsia="zh-CN"/>
              </w:rPr>
              <w:t>成自沪东侧绿化景观提升整治工程</w:t>
            </w:r>
          </w:p>
          <w:p>
            <w:pPr>
              <w:tabs>
                <w:tab w:val="left" w:pos="2270"/>
                <w:tab w:val="left" w:pos="4260"/>
                <w:tab w:val="left" w:pos="7128"/>
              </w:tabs>
              <w:spacing w:line="400" w:lineRule="exact"/>
              <w:jc w:val="left"/>
              <w:rPr>
                <w:rFonts w:hint="eastAsia" w:ascii="宋体" w:hAnsi="宋体" w:cs="Arial"/>
                <w:szCs w:val="21"/>
                <w:lang w:val="en-US" w:eastAsia="zh-CN"/>
              </w:rPr>
            </w:pPr>
            <w:r>
              <w:rPr>
                <w:rFonts w:hint="eastAsia" w:ascii="宋体" w:hAnsi="宋体" w:cs="Arial"/>
                <w:szCs w:val="21"/>
                <w:lang w:val="en-US" w:eastAsia="zh-CN"/>
              </w:rPr>
              <w:t>工程地点：成自沪东侧、双简路</w:t>
            </w:r>
          </w:p>
          <w:p>
            <w:pPr>
              <w:tabs>
                <w:tab w:val="left" w:pos="2270"/>
                <w:tab w:val="left" w:pos="4260"/>
                <w:tab w:val="left" w:pos="7128"/>
              </w:tabs>
              <w:spacing w:line="400" w:lineRule="exact"/>
              <w:jc w:val="left"/>
              <w:rPr>
                <w:rFonts w:hint="eastAsia" w:ascii="宋体" w:hAnsi="宋体" w:cs="Arial"/>
                <w:szCs w:val="21"/>
                <w:lang w:val="en-US" w:eastAsia="zh-CN"/>
              </w:rPr>
            </w:pPr>
            <w:r>
              <w:rPr>
                <w:rFonts w:hint="eastAsia" w:ascii="宋体" w:hAnsi="宋体" w:cs="Arial"/>
                <w:szCs w:val="21"/>
                <w:lang w:val="en-US" w:eastAsia="zh-CN"/>
              </w:rPr>
              <w:t>施工单位意见：成自泸东绿化景观提升整治工程完成主要工作内容包括对成自泸东侧、双简路绿地改造提升，整理绿化用地、打造花镜、栽植灌木球、栽植花乔、日常养护等以及施工期间的安全文明施工和清洁卫生工作，在施工过程中严格按照相关操作规范进行施工，工程顺利完工经初验自检合格，申请验收。负责人：刘文贵  2020.9.30</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监理单位：四川省兴恒信项目管理咨询有限公司  总监理工程师：莫明智  意见：同意验收  日期：2020.9.30</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建设单位：成都高新技术产业开发区生态环境和城市管理局   项目负责人：张明   意见：同意验收   日期：2020.9.30</w:t>
            </w:r>
          </w:p>
          <w:p>
            <w:pPr>
              <w:tabs>
                <w:tab w:val="left" w:pos="2270"/>
                <w:tab w:val="left" w:pos="4260"/>
                <w:tab w:val="left" w:pos="7128"/>
              </w:tabs>
              <w:spacing w:line="400" w:lineRule="exact"/>
              <w:jc w:val="left"/>
              <w:rPr>
                <w:rFonts w:hint="eastAsia" w:ascii="宋体" w:hAnsi="宋体" w:cs="Arial"/>
                <w:szCs w:val="21"/>
              </w:rPr>
            </w:pP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2、园林绿化养护验收记录表，采取考评或验收方式进行</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查，考评表</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客户：成都高新技术产业开发区生态环境和城市管理局</w:t>
            </w:r>
          </w:p>
          <w:p>
            <w:pPr>
              <w:tabs>
                <w:tab w:val="left" w:pos="2270"/>
                <w:tab w:val="left" w:pos="4260"/>
                <w:tab w:val="left" w:pos="7128"/>
              </w:tabs>
              <w:spacing w:line="400" w:lineRule="exact"/>
              <w:jc w:val="left"/>
              <w:rPr>
                <w:rFonts w:hint="eastAsia" w:ascii="宋体" w:hAnsi="宋体" w:eastAsia="宋体" w:cs="Arial"/>
                <w:szCs w:val="21"/>
                <w:lang w:eastAsia="zh-CN"/>
              </w:rPr>
            </w:pPr>
            <w:r>
              <w:rPr>
                <w:rFonts w:hint="eastAsia" w:ascii="宋体" w:hAnsi="宋体" w:cs="Arial"/>
                <w:szCs w:val="21"/>
              </w:rPr>
              <w:t>项目：成都高新区新怡公园综合管理服务采购项目</w:t>
            </w:r>
            <w:r>
              <w:rPr>
                <w:rFonts w:hint="eastAsia" w:ascii="宋体" w:hAnsi="宋体" w:cs="Arial"/>
                <w:szCs w:val="21"/>
                <w:lang w:eastAsia="zh-CN"/>
              </w:rPr>
              <w:t>（</w:t>
            </w:r>
            <w:r>
              <w:rPr>
                <w:rFonts w:hint="eastAsia" w:ascii="宋体" w:hAnsi="宋体" w:cs="Arial"/>
                <w:szCs w:val="21"/>
                <w:lang w:val="en-US" w:eastAsia="zh-CN"/>
              </w:rPr>
              <w:t>2020年度</w:t>
            </w:r>
            <w:r>
              <w:rPr>
                <w:rFonts w:hint="eastAsia" w:ascii="宋体" w:hAnsi="宋体" w:cs="Arial"/>
                <w:szCs w:val="21"/>
                <w:lang w:eastAsia="zh-CN"/>
              </w:rPr>
              <w:t>）</w:t>
            </w:r>
          </w:p>
          <w:p>
            <w:pPr>
              <w:tabs>
                <w:tab w:val="left" w:pos="2270"/>
                <w:tab w:val="left" w:pos="4260"/>
                <w:tab w:val="left" w:pos="7128"/>
              </w:tabs>
              <w:spacing w:line="400" w:lineRule="exact"/>
              <w:jc w:val="left"/>
              <w:rPr>
                <w:rFonts w:hint="default" w:ascii="宋体" w:hAnsi="宋体" w:eastAsia="宋体" w:cs="Arial"/>
                <w:szCs w:val="21"/>
                <w:lang w:val="en-US" w:eastAsia="zh-CN"/>
              </w:rPr>
            </w:pPr>
            <w:r>
              <w:rPr>
                <w:rFonts w:hint="eastAsia" w:ascii="宋体" w:hAnsi="宋体" w:cs="Arial"/>
                <w:szCs w:val="21"/>
              </w:rPr>
              <w:t>考评时间段：20</w:t>
            </w:r>
            <w:r>
              <w:rPr>
                <w:rFonts w:hint="eastAsia" w:ascii="宋体" w:hAnsi="宋体" w:cs="Arial"/>
                <w:szCs w:val="21"/>
                <w:lang w:val="en-US" w:eastAsia="zh-CN"/>
              </w:rPr>
              <w:t>20.1.1-2020.12.31</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考评指标：质量2</w:t>
            </w:r>
            <w:r>
              <w:rPr>
                <w:rFonts w:hint="eastAsia" w:ascii="宋体" w:hAnsi="宋体" w:cs="Arial"/>
                <w:szCs w:val="21"/>
                <w:lang w:val="en-US" w:eastAsia="zh-CN"/>
              </w:rPr>
              <w:t>9</w:t>
            </w:r>
            <w:r>
              <w:rPr>
                <w:rFonts w:hint="eastAsia" w:ascii="宋体" w:hAnsi="宋体" w:cs="Arial"/>
                <w:szCs w:val="21"/>
              </w:rPr>
              <w:t>分、安全环保20分、诚信9分、资料1</w:t>
            </w:r>
            <w:r>
              <w:rPr>
                <w:rFonts w:hint="eastAsia" w:ascii="宋体" w:hAnsi="宋体" w:cs="Arial"/>
                <w:szCs w:val="21"/>
                <w:lang w:val="en-US" w:eastAsia="zh-CN"/>
              </w:rPr>
              <w:t>9</w:t>
            </w:r>
            <w:r>
              <w:rPr>
                <w:rFonts w:hint="eastAsia" w:ascii="宋体" w:hAnsi="宋体" w:cs="Arial"/>
                <w:szCs w:val="21"/>
              </w:rPr>
              <w:t>分、履约服务情况9分、人员能力素质水平</w:t>
            </w:r>
            <w:r>
              <w:rPr>
                <w:rFonts w:hint="eastAsia" w:ascii="宋体" w:hAnsi="宋体" w:cs="Arial"/>
                <w:szCs w:val="21"/>
                <w:lang w:val="en-US" w:eastAsia="zh-CN"/>
              </w:rPr>
              <w:t>10</w:t>
            </w:r>
            <w:r>
              <w:rPr>
                <w:rFonts w:hint="eastAsia" w:ascii="宋体" w:hAnsi="宋体" w:cs="Arial"/>
                <w:szCs w:val="21"/>
              </w:rPr>
              <w:t>分。总得分9</w:t>
            </w:r>
            <w:r>
              <w:rPr>
                <w:rFonts w:hint="eastAsia" w:ascii="宋体" w:hAnsi="宋体" w:cs="Arial"/>
                <w:szCs w:val="21"/>
                <w:lang w:val="en-US" w:eastAsia="zh-CN"/>
              </w:rPr>
              <w:t>6</w:t>
            </w:r>
            <w:r>
              <w:rPr>
                <w:rFonts w:hint="eastAsia" w:ascii="宋体" w:hAnsi="宋体" w:cs="Arial"/>
                <w:szCs w:val="21"/>
              </w:rPr>
              <w:t>分。</w:t>
            </w:r>
          </w:p>
          <w:p>
            <w:pPr>
              <w:tabs>
                <w:tab w:val="left" w:pos="2270"/>
                <w:tab w:val="left" w:pos="4260"/>
                <w:tab w:val="left" w:pos="7128"/>
              </w:tabs>
              <w:spacing w:line="400" w:lineRule="exact"/>
              <w:jc w:val="left"/>
              <w:rPr>
                <w:rFonts w:ascii="宋体" w:hAnsi="宋体" w:cs="Arial"/>
                <w:szCs w:val="21"/>
              </w:rPr>
            </w:pPr>
            <w:r>
              <w:rPr>
                <w:rFonts w:hint="eastAsia" w:ascii="宋体" w:hAnsi="宋体" w:cs="Arial"/>
                <w:szCs w:val="21"/>
              </w:rPr>
              <w:t>考评人：</w:t>
            </w:r>
            <w:r>
              <w:rPr>
                <w:rFonts w:hint="eastAsia" w:ascii="宋体" w:hAnsi="宋体" w:cs="Arial"/>
                <w:szCs w:val="21"/>
                <w:lang w:val="en-US" w:eastAsia="zh-CN"/>
              </w:rPr>
              <w:t>吕建勇，张明</w:t>
            </w:r>
            <w:r>
              <w:rPr>
                <w:rFonts w:ascii="宋体" w:hAnsi="宋体" w:cs="Arial"/>
                <w:szCs w:val="21"/>
              </w:rPr>
              <w:t xml:space="preserve"> </w:t>
            </w:r>
          </w:p>
          <w:p>
            <w:pPr>
              <w:tabs>
                <w:tab w:val="left" w:pos="2270"/>
                <w:tab w:val="left" w:pos="4260"/>
                <w:tab w:val="left" w:pos="7128"/>
              </w:tabs>
              <w:spacing w:line="400" w:lineRule="exact"/>
              <w:jc w:val="left"/>
              <w:rPr>
                <w:rFonts w:hint="default" w:ascii="宋体" w:hAnsi="宋体" w:eastAsia="宋体" w:cs="Arial"/>
                <w:szCs w:val="21"/>
                <w:lang w:val="en-US" w:eastAsia="zh-CN"/>
              </w:rPr>
            </w:pPr>
            <w:r>
              <w:rPr>
                <w:rFonts w:hint="eastAsia" w:ascii="宋体" w:hAnsi="宋体" w:cs="Arial"/>
                <w:szCs w:val="21"/>
              </w:rPr>
              <w:t>时间：20</w:t>
            </w:r>
            <w:r>
              <w:rPr>
                <w:rFonts w:hint="eastAsia" w:ascii="宋体" w:hAnsi="宋体" w:cs="Arial"/>
                <w:szCs w:val="21"/>
                <w:lang w:val="en-US" w:eastAsia="zh-CN"/>
              </w:rPr>
              <w:t>20.12.31</w:t>
            </w:r>
          </w:p>
          <w:p>
            <w:pPr>
              <w:rPr>
                <w:rFonts w:ascii="宋体" w:hAnsi="宋体" w:cs="宋体"/>
                <w:color w:val="C00000"/>
                <w:szCs w:val="21"/>
              </w:rPr>
            </w:pPr>
          </w:p>
          <w:p>
            <w:pPr>
              <w:rPr>
                <w:rFonts w:ascii="宋体" w:hAnsi="宋体" w:cs="宋体"/>
                <w:color w:val="auto"/>
                <w:szCs w:val="21"/>
              </w:rPr>
            </w:pPr>
            <w:r>
              <w:rPr>
                <w:rFonts w:hint="eastAsia" w:ascii="宋体" w:hAnsi="宋体" w:cs="宋体"/>
                <w:b/>
                <w:bCs/>
                <w:color w:val="auto"/>
                <w:szCs w:val="21"/>
                <w:lang w:val="en-US" w:eastAsia="zh-CN"/>
              </w:rPr>
              <w:t>查</w:t>
            </w:r>
            <w:r>
              <w:rPr>
                <w:rFonts w:hint="eastAsia" w:ascii="宋体" w:hAnsi="宋体" w:cs="宋体"/>
                <w:b/>
                <w:bCs/>
                <w:color w:val="auto"/>
                <w:szCs w:val="21"/>
              </w:rPr>
              <w:t>苗木、花卉</w:t>
            </w:r>
            <w:r>
              <w:rPr>
                <w:rFonts w:ascii="宋体" w:hAnsi="宋体" w:cs="宋体"/>
                <w:b/>
                <w:bCs/>
                <w:color w:val="auto"/>
                <w:szCs w:val="21"/>
              </w:rPr>
              <w:t>销售流程</w:t>
            </w:r>
            <w:r>
              <w:rPr>
                <w:rFonts w:hint="eastAsia" w:ascii="宋体" w:hAnsi="宋体" w:cs="宋体"/>
                <w:color w:val="auto"/>
                <w:szCs w:val="21"/>
                <w:lang w:eastAsia="zh-CN"/>
              </w:rPr>
              <w:t>：</w:t>
            </w:r>
            <w:r>
              <w:rPr>
                <w:rFonts w:hint="eastAsia" w:ascii="宋体" w:hAnsi="宋体" w:cs="宋体"/>
                <w:color w:val="auto"/>
                <w:szCs w:val="21"/>
              </w:rPr>
              <w:t>签订</w:t>
            </w:r>
            <w:r>
              <w:rPr>
                <w:rFonts w:ascii="宋体" w:hAnsi="宋体" w:cs="宋体"/>
                <w:color w:val="auto"/>
                <w:szCs w:val="21"/>
              </w:rPr>
              <w:t>合同</w:t>
            </w:r>
            <w:r>
              <w:rPr>
                <w:rFonts w:hint="eastAsia" w:ascii="宋体" w:hAnsi="宋体" w:cs="宋体"/>
                <w:color w:val="auto"/>
                <w:szCs w:val="21"/>
              </w:rPr>
              <w:t>→产</w:t>
            </w:r>
            <w:r>
              <w:rPr>
                <w:rFonts w:ascii="宋体" w:hAnsi="宋体" w:cs="宋体"/>
                <w:color w:val="auto"/>
                <w:szCs w:val="21"/>
              </w:rPr>
              <w:t>品</w:t>
            </w:r>
            <w:r>
              <w:rPr>
                <w:rFonts w:hint="eastAsia" w:ascii="宋体" w:hAnsi="宋体" w:cs="宋体"/>
                <w:color w:val="auto"/>
                <w:szCs w:val="21"/>
              </w:rPr>
              <w:t>交付→款</w:t>
            </w:r>
            <w:r>
              <w:rPr>
                <w:rFonts w:ascii="宋体" w:hAnsi="宋体" w:cs="宋体"/>
                <w:color w:val="auto"/>
                <w:szCs w:val="21"/>
              </w:rPr>
              <w:t>项回收</w:t>
            </w:r>
            <w:r>
              <w:rPr>
                <w:rFonts w:hint="eastAsia" w:ascii="宋体" w:hAnsi="宋体" w:cs="宋体"/>
                <w:color w:val="auto"/>
                <w:szCs w:val="21"/>
              </w:rPr>
              <w:t>→定</w:t>
            </w:r>
            <w:r>
              <w:rPr>
                <w:rFonts w:ascii="宋体" w:hAnsi="宋体" w:cs="宋体"/>
                <w:color w:val="auto"/>
                <w:szCs w:val="21"/>
              </w:rPr>
              <w:t>期维护</w:t>
            </w:r>
          </w:p>
          <w:p>
            <w:pPr>
              <w:rPr>
                <w:rFonts w:ascii="宋体" w:hAnsi="宋体" w:cs="宋体"/>
                <w:color w:val="auto"/>
                <w:szCs w:val="21"/>
              </w:rPr>
            </w:pPr>
            <w:r>
              <w:rPr>
                <w:rFonts w:hint="eastAsia" w:ascii="宋体" w:hAnsi="宋体" w:cs="宋体"/>
                <w:color w:val="auto"/>
                <w:szCs w:val="21"/>
              </w:rPr>
              <w:t>特殊</w:t>
            </w:r>
            <w:r>
              <w:rPr>
                <w:rFonts w:ascii="宋体" w:hAnsi="宋体" w:cs="宋体"/>
                <w:color w:val="auto"/>
                <w:szCs w:val="21"/>
              </w:rPr>
              <w:t>过程：</w:t>
            </w:r>
            <w:r>
              <w:rPr>
                <w:rFonts w:hint="eastAsia" w:ascii="宋体" w:hAnsi="宋体" w:cs="宋体"/>
                <w:color w:val="auto"/>
                <w:szCs w:val="21"/>
              </w:rPr>
              <w:t>销售</w:t>
            </w:r>
            <w:r>
              <w:rPr>
                <w:rFonts w:ascii="宋体" w:hAnsi="宋体" w:cs="宋体"/>
                <w:color w:val="auto"/>
                <w:szCs w:val="21"/>
              </w:rPr>
              <w:t>过程</w:t>
            </w:r>
          </w:p>
          <w:p>
            <w:pPr>
              <w:rPr>
                <w:rFonts w:ascii="宋体" w:hAnsi="宋体" w:cs="宋体"/>
                <w:szCs w:val="21"/>
              </w:rPr>
            </w:pPr>
            <w:r>
              <w:rPr>
                <w:rFonts w:hint="eastAsia" w:ascii="宋体" w:hAnsi="宋体" w:cs="宋体"/>
                <w:szCs w:val="21"/>
              </w:rPr>
              <w:t>1、</w:t>
            </w:r>
            <w:r>
              <w:rPr>
                <w:rFonts w:hint="eastAsia" w:ascii="宋体" w:hAnsi="宋体" w:cs="宋体"/>
                <w:color w:val="000000"/>
                <w:szCs w:val="21"/>
              </w:rPr>
              <w:t>公司编制</w:t>
            </w:r>
            <w:r>
              <w:rPr>
                <w:rFonts w:hint="eastAsia" w:ascii="宋体" w:hAnsi="宋体" w:eastAsia="宋体" w:cs="宋体"/>
                <w:color w:val="000000"/>
                <w:szCs w:val="21"/>
              </w:rPr>
              <w:t>了《销售服务规范》、《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》、《销售人员行为规范》、《销售服务质量控制规范</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》等对公司的产品销售过程进行了控制。</w:t>
            </w:r>
            <w:r>
              <w:rPr>
                <w:rFonts w:hint="eastAsia" w:ascii="宋体" w:hAnsi="宋体" w:cs="宋体"/>
                <w:szCs w:val="21"/>
              </w:rPr>
              <w:t>；</w:t>
            </w:r>
          </w:p>
          <w:p>
            <w:pPr>
              <w:spacing w:line="400" w:lineRule="exact"/>
              <w:rPr>
                <w:rFonts w:hint="eastAsia" w:ascii="宋体" w:hAnsi="宋体" w:cs="宋体"/>
                <w:color w:val="000000"/>
                <w:szCs w:val="21"/>
              </w:rPr>
            </w:pPr>
            <w:r>
              <w:rPr>
                <w:rFonts w:hint="eastAsia" w:ascii="宋体" w:hAnsi="宋体" w:cs="宋体"/>
                <w:szCs w:val="21"/>
              </w:rPr>
              <w:t>2、</w:t>
            </w:r>
            <w:r>
              <w:rPr>
                <w:rFonts w:hint="eastAsia" w:ascii="宋体" w:hAnsi="宋体" w:cs="宋体"/>
                <w:color w:val="000000"/>
                <w:szCs w:val="21"/>
              </w:rPr>
              <w:t>技术要求</w:t>
            </w:r>
            <w:r>
              <w:rPr>
                <w:rFonts w:hint="eastAsia" w:ascii="宋体" w:hAnsi="宋体" w:cs="宋体"/>
                <w:color w:val="000000"/>
                <w:szCs w:val="21"/>
                <w:lang w:eastAsia="zh-CN"/>
              </w:rPr>
              <w:t>：</w:t>
            </w:r>
            <w:r>
              <w:rPr>
                <w:rFonts w:hint="eastAsia" w:ascii="宋体" w:hAnsi="宋体" w:cs="宋体"/>
                <w:color w:val="000000"/>
                <w:szCs w:val="21"/>
                <w:lang w:val="en-US" w:eastAsia="zh-CN"/>
              </w:rPr>
              <w:t>按顾客要求进行花卉苗木配备，具体见</w:t>
            </w:r>
            <w:r>
              <w:rPr>
                <w:rFonts w:hint="eastAsia" w:ascii="宋体" w:hAnsi="宋体" w:cs="宋体"/>
                <w:color w:val="000000"/>
                <w:szCs w:val="21"/>
              </w:rPr>
              <w:t>销售合同</w:t>
            </w:r>
            <w:r>
              <w:rPr>
                <w:rFonts w:hint="eastAsia" w:ascii="宋体" w:hAnsi="宋体" w:cs="宋体"/>
                <w:color w:val="000000"/>
                <w:szCs w:val="21"/>
                <w:lang w:val="en-US" w:eastAsia="zh-CN"/>
              </w:rPr>
              <w:t>内容。</w:t>
            </w:r>
            <w:r>
              <w:rPr>
                <w:rFonts w:hint="eastAsia" w:ascii="宋体" w:hAnsi="宋体" w:cs="宋体"/>
                <w:color w:val="000000"/>
                <w:szCs w:val="21"/>
              </w:rPr>
              <w:t>1)验收规范：合同技术要求及相应产品的国家标准、法律法规。2)作业指导书：《销售人员行为规范》、《销售作业指导手册》、《销售服务规范》、《销售人员考核制度》等。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使用适宜的设备：电脑和办公设备等。</w:t>
            </w:r>
          </w:p>
          <w:p>
            <w:pPr>
              <w:rPr>
                <w:rFonts w:ascii="宋体" w:hAnsi="宋体" w:cs="宋体"/>
                <w:szCs w:val="21"/>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监视和测量设备：销售产品</w:t>
            </w:r>
            <w:r>
              <w:rPr>
                <w:rFonts w:hint="eastAsia" w:ascii="宋体" w:hAnsi="宋体" w:cs="宋体"/>
                <w:color w:val="000000"/>
                <w:szCs w:val="21"/>
                <w:lang w:val="en-US" w:eastAsia="zh-CN"/>
              </w:rPr>
              <w:t>苗木花卉为公司种植培养，按送货单</w:t>
            </w:r>
            <w:r>
              <w:rPr>
                <w:rFonts w:hint="eastAsia" w:ascii="宋体" w:hAnsi="宋体" w:cs="宋体"/>
                <w:color w:val="000000"/>
                <w:szCs w:val="21"/>
              </w:rPr>
              <w:t>直接运输到客户处</w:t>
            </w:r>
            <w:r>
              <w:rPr>
                <w:rFonts w:hint="eastAsia" w:ascii="宋体" w:hAnsi="宋体" w:cs="宋体"/>
                <w:color w:val="000000"/>
                <w:szCs w:val="21"/>
                <w:lang w:val="en-US" w:eastAsia="zh-CN"/>
              </w:rPr>
              <w:t>提货验收</w:t>
            </w:r>
            <w:r>
              <w:rPr>
                <w:rFonts w:hint="eastAsia" w:ascii="宋体" w:hAnsi="宋体" w:cs="宋体"/>
                <w:color w:val="000000"/>
                <w:szCs w:val="21"/>
              </w:rPr>
              <w:t>。客户根据</w:t>
            </w:r>
            <w:r>
              <w:rPr>
                <w:rFonts w:hint="eastAsia" w:ascii="宋体" w:hAnsi="宋体" w:cs="宋体"/>
                <w:color w:val="000000"/>
                <w:szCs w:val="21"/>
                <w:lang w:val="en-US" w:eastAsia="zh-CN"/>
              </w:rPr>
              <w:t>感官</w:t>
            </w:r>
            <w:r>
              <w:rPr>
                <w:rFonts w:hint="eastAsia" w:ascii="宋体" w:hAnsi="宋体" w:cs="宋体"/>
                <w:color w:val="000000"/>
                <w:szCs w:val="21"/>
              </w:rPr>
              <w:t>进行核验。收货时验收数量、外观、规格、效期，暂未配置检测设备。</w:t>
            </w:r>
          </w:p>
          <w:p>
            <w:pPr>
              <w:pStyle w:val="11"/>
              <w:rPr>
                <w:rFonts w:ascii="宋体" w:hAnsi="宋体" w:cs="宋体"/>
                <w:szCs w:val="21"/>
              </w:rPr>
            </w:pPr>
          </w:p>
          <w:p>
            <w:pPr>
              <w:pStyle w:val="11"/>
              <w:rPr>
                <w:rFonts w:hint="eastAsia" w:ascii="宋体" w:hAnsi="宋体" w:cs="宋体"/>
                <w:sz w:val="21"/>
                <w:szCs w:val="18"/>
              </w:rPr>
            </w:pPr>
            <w:r>
              <w:rPr>
                <w:rFonts w:hint="eastAsia" w:ascii="宋体" w:hAnsi="宋体" w:cs="宋体"/>
                <w:sz w:val="21"/>
                <w:szCs w:val="18"/>
              </w:rPr>
              <w:t>查看，合同跟踪情况：</w:t>
            </w:r>
          </w:p>
          <w:p>
            <w:pPr>
              <w:numPr>
                <w:ilvl w:val="0"/>
                <w:numId w:val="0"/>
              </w:numPr>
              <w:spacing w:line="360" w:lineRule="auto"/>
              <w:rPr>
                <w:rFonts w:ascii="宋体" w:hAnsi="宋体" w:cs="宋体"/>
                <w:szCs w:val="21"/>
              </w:rPr>
            </w:pPr>
            <w:r>
              <w:rPr>
                <w:rFonts w:hint="eastAsia" w:ascii="宋体" w:hAnsi="宋体" w:cs="宋体"/>
                <w:kern w:val="0"/>
                <w:szCs w:val="21"/>
              </w:rPr>
              <w:t>查，</w:t>
            </w:r>
            <w:r>
              <w:rPr>
                <w:rFonts w:hint="eastAsia" w:ascii="宋体" w:hAnsi="宋体" w:cs="宋体"/>
                <w:szCs w:val="21"/>
              </w:rPr>
              <w:t>与</w:t>
            </w:r>
            <w:r>
              <w:rPr>
                <w:rFonts w:hint="eastAsia" w:ascii="宋体" w:cs="宋体"/>
                <w:color w:val="000000"/>
                <w:szCs w:val="21"/>
                <w:lang w:eastAsia="zh-CN"/>
              </w:rPr>
              <w:t>四川会理县金野源红豆杉技术开发有限责任公司</w:t>
            </w:r>
            <w:r>
              <w:rPr>
                <w:rFonts w:hint="eastAsia" w:ascii="宋体" w:cs="宋体"/>
                <w:color w:val="000000"/>
                <w:szCs w:val="21"/>
                <w:lang w:val="en-US" w:eastAsia="zh-CN"/>
              </w:rPr>
              <w:t>签定的苗木购销</w:t>
            </w:r>
            <w:r>
              <w:rPr>
                <w:rFonts w:hint="eastAsia" w:ascii="宋体" w:hAnsi="宋体" w:cs="宋体"/>
                <w:szCs w:val="21"/>
              </w:rPr>
              <w:t>合同。</w:t>
            </w:r>
          </w:p>
          <w:p>
            <w:pPr>
              <w:spacing w:line="400" w:lineRule="exact"/>
              <w:rPr>
                <w:rFonts w:ascii="宋体" w:hAnsi="宋体" w:cs="宋体"/>
                <w:kern w:val="0"/>
                <w:szCs w:val="21"/>
              </w:rPr>
            </w:pPr>
            <w:r>
              <w:rPr>
                <w:rFonts w:hint="eastAsia" w:ascii="宋体" w:hAnsi="宋体"/>
                <w:szCs w:val="21"/>
                <w:lang w:val="en-US" w:eastAsia="zh-CN"/>
              </w:rPr>
              <w:t>查看，</w:t>
            </w:r>
            <w:r>
              <w:rPr>
                <w:rFonts w:hint="eastAsia" w:ascii="宋体" w:hAnsi="宋体"/>
                <w:szCs w:val="21"/>
              </w:rPr>
              <w:t>销售</w:t>
            </w:r>
            <w:r>
              <w:rPr>
                <w:rFonts w:hint="eastAsia" w:ascii="宋体" w:hAnsi="宋体" w:cs="宋体"/>
                <w:kern w:val="0"/>
                <w:szCs w:val="21"/>
              </w:rPr>
              <w:t>合同的执行情况：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w:t>
            </w:r>
            <w:r>
              <w:rPr>
                <w:rFonts w:hint="eastAsia" w:ascii="宋体" w:hAnsi="宋体" w:eastAsia="宋体"/>
                <w:lang w:val="en-US" w:eastAsia="zh-CN"/>
              </w:rPr>
              <w:t>2020年9月18日</w:t>
            </w:r>
            <w:r>
              <w:rPr>
                <w:rFonts w:hint="eastAsia" w:ascii="宋体" w:hAnsi="宋体" w:cs="宋体"/>
                <w:kern w:val="0"/>
                <w:szCs w:val="21"/>
              </w:rPr>
              <w:t>的评审记录表，符合。</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客户：</w:t>
            </w:r>
            <w:r>
              <w:rPr>
                <w:rFonts w:hint="eastAsia" w:ascii="宋体" w:cs="宋体"/>
                <w:color w:val="000000"/>
                <w:szCs w:val="21"/>
                <w:lang w:eastAsia="zh-CN"/>
              </w:rPr>
              <w:t>四川会理县金野源红豆杉技术开发有限责任公司</w:t>
            </w:r>
          </w:p>
          <w:p>
            <w:pPr>
              <w:pStyle w:val="11"/>
              <w:rPr>
                <w:rFonts w:hint="eastAsia" w:ascii="宋体" w:hAnsi="宋体" w:cs="宋体"/>
                <w:color w:val="000000"/>
                <w:sz w:val="21"/>
                <w:szCs w:val="21"/>
              </w:rPr>
            </w:pPr>
            <w:r>
              <w:rPr>
                <w:rFonts w:hint="eastAsia" w:ascii="宋体" w:hAnsi="宋体" w:cs="宋体"/>
                <w:color w:val="000000"/>
                <w:sz w:val="21"/>
                <w:szCs w:val="21"/>
              </w:rPr>
              <w:t>对销售的产品质量、</w:t>
            </w:r>
            <w:r>
              <w:rPr>
                <w:rFonts w:hint="eastAsia" w:ascii="宋体" w:hAnsi="宋体" w:cs="宋体"/>
                <w:color w:val="000000"/>
                <w:sz w:val="21"/>
                <w:szCs w:val="21"/>
                <w:lang w:val="en-US" w:eastAsia="zh-CN"/>
              </w:rPr>
              <w:t>产品使用情况</w:t>
            </w:r>
            <w:r>
              <w:rPr>
                <w:rFonts w:hint="eastAsia" w:ascii="宋体" w:hAnsi="宋体" w:cs="宋体"/>
                <w:color w:val="000000"/>
                <w:sz w:val="21"/>
                <w:szCs w:val="21"/>
              </w:rPr>
              <w:t>、</w:t>
            </w:r>
            <w:r>
              <w:rPr>
                <w:rFonts w:hint="eastAsia" w:ascii="宋体" w:hAnsi="宋体" w:cs="宋体"/>
                <w:color w:val="000000"/>
                <w:sz w:val="21"/>
                <w:szCs w:val="21"/>
                <w:lang w:val="en-US" w:eastAsia="zh-CN"/>
              </w:rPr>
              <w:t>配送的及时性、产品的</w:t>
            </w:r>
            <w:r>
              <w:rPr>
                <w:rFonts w:hint="eastAsia" w:ascii="宋体" w:hAnsi="宋体" w:cs="宋体"/>
                <w:color w:val="000000"/>
                <w:sz w:val="21"/>
                <w:szCs w:val="21"/>
              </w:rPr>
              <w:t>价格、</w:t>
            </w:r>
            <w:r>
              <w:rPr>
                <w:rFonts w:hint="eastAsia" w:ascii="宋体" w:hAnsi="宋体" w:cs="宋体"/>
                <w:sz w:val="21"/>
                <w:szCs w:val="21"/>
              </w:rPr>
              <w:t>产品包装及运输的可靠性</w:t>
            </w:r>
            <w:r>
              <w:rPr>
                <w:rFonts w:hint="eastAsia" w:ascii="宋体" w:hAnsi="宋体" w:cs="宋体"/>
                <w:sz w:val="21"/>
                <w:szCs w:val="21"/>
                <w:lang w:eastAsia="zh-CN"/>
              </w:rPr>
              <w:t>、</w:t>
            </w:r>
            <w:r>
              <w:rPr>
                <w:rFonts w:hint="eastAsia" w:ascii="宋体" w:hAnsi="宋体" w:cs="宋体"/>
                <w:color w:val="000000"/>
                <w:sz w:val="21"/>
                <w:szCs w:val="21"/>
                <w:lang w:val="en-US" w:eastAsia="zh-CN"/>
              </w:rPr>
              <w:t>售后服务的及时性和有效性</w:t>
            </w:r>
            <w:r>
              <w:rPr>
                <w:rFonts w:hint="eastAsia" w:ascii="宋体" w:hAnsi="宋体" w:cs="宋体"/>
                <w:color w:val="000000"/>
                <w:sz w:val="21"/>
                <w:szCs w:val="21"/>
              </w:rPr>
              <w:t>等进行了考评，</w:t>
            </w:r>
            <w:r>
              <w:rPr>
                <w:rFonts w:hint="eastAsia" w:ascii="宋体" w:hAnsi="宋体" w:cs="宋体"/>
                <w:sz w:val="21"/>
                <w:szCs w:val="21"/>
                <w:lang w:val="en-US" w:eastAsia="zh-CN"/>
              </w:rPr>
              <w:t>平均得分</w:t>
            </w:r>
            <w:r>
              <w:rPr>
                <w:rFonts w:hint="eastAsia" w:ascii="宋体" w:hAnsi="宋体" w:cs="宋体"/>
                <w:color w:val="000000"/>
                <w:sz w:val="21"/>
                <w:szCs w:val="21"/>
              </w:rPr>
              <w:t>：9</w:t>
            </w:r>
            <w:r>
              <w:rPr>
                <w:rFonts w:hint="eastAsia" w:ascii="宋体" w:hAnsi="宋体" w:cs="宋体"/>
                <w:color w:val="000000"/>
                <w:sz w:val="21"/>
                <w:szCs w:val="21"/>
                <w:lang w:val="en-US" w:eastAsia="zh-CN"/>
              </w:rPr>
              <w:t>6</w:t>
            </w:r>
            <w:r>
              <w:rPr>
                <w:rFonts w:hint="eastAsia" w:ascii="宋体" w:hAnsi="宋体" w:cs="宋体"/>
                <w:color w:val="000000"/>
                <w:sz w:val="21"/>
                <w:szCs w:val="21"/>
              </w:rPr>
              <w:t>分，满意。</w:t>
            </w:r>
          </w:p>
          <w:p>
            <w:pPr>
              <w:pStyle w:val="18"/>
              <w:rPr>
                <w:rFonts w:hint="eastAsia" w:ascii="宋体" w:hAnsi="宋体" w:eastAsia="宋体" w:cs="宋体"/>
                <w:bCs w:val="0"/>
                <w:color w:val="000000"/>
                <w:spacing w:val="0"/>
                <w:kern w:val="2"/>
                <w:sz w:val="21"/>
                <w:szCs w:val="21"/>
                <w:lang w:val="en-US" w:eastAsia="zh-CN" w:bidi="ar-SA"/>
              </w:rPr>
            </w:pPr>
            <w:r>
              <w:rPr>
                <w:rFonts w:hint="eastAsia" w:ascii="宋体" w:hAnsi="宋体" w:cs="宋体"/>
                <w:color w:val="000000"/>
                <w:sz w:val="21"/>
                <w:szCs w:val="21"/>
                <w:lang w:eastAsia="zh-CN"/>
              </w:rPr>
              <w:t>查，</w:t>
            </w:r>
            <w:r>
              <w:rPr>
                <w:rFonts w:hint="eastAsia" w:ascii="宋体" w:hAnsi="宋体" w:eastAsia="宋体" w:cs="宋体"/>
                <w:bCs w:val="0"/>
                <w:color w:val="000000"/>
                <w:spacing w:val="0"/>
                <w:kern w:val="2"/>
                <w:sz w:val="21"/>
                <w:szCs w:val="21"/>
                <w:lang w:val="en-US" w:eastAsia="zh-CN" w:bidi="ar-SA"/>
              </w:rPr>
              <w:t>送货清单：</w:t>
            </w:r>
          </w:p>
          <w:p>
            <w:pPr>
              <w:spacing w:line="400" w:lineRule="exac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查见2020年10月24日</w:t>
            </w:r>
          </w:p>
          <w:p>
            <w:pPr>
              <w:pStyle w:val="2"/>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客户：</w:t>
            </w:r>
            <w:r>
              <w:rPr>
                <w:rFonts w:hint="eastAsia" w:ascii="宋体" w:cs="宋体"/>
                <w:color w:val="000000"/>
                <w:szCs w:val="21"/>
                <w:lang w:eastAsia="zh-CN"/>
              </w:rPr>
              <w:t>四川会理县金野源红豆杉技术开发有限责任公司</w:t>
            </w:r>
          </w:p>
          <w:p>
            <w:pPr>
              <w:pStyle w:val="2"/>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采购产品：海藻</w:t>
            </w:r>
          </w:p>
          <w:p>
            <w:pPr>
              <w:spacing w:line="400" w:lineRule="exac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验收内容：数量6株、规格地径45cm</w:t>
            </w:r>
          </w:p>
          <w:p>
            <w:pPr>
              <w:spacing w:line="400" w:lineRule="exac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签收人：吴**</w:t>
            </w:r>
          </w:p>
          <w:p>
            <w:pPr>
              <w:spacing w:line="400" w:lineRule="exact"/>
              <w:rPr>
                <w:rFonts w:hint="eastAsia" w:ascii="宋体" w:hAnsi="宋体" w:eastAsia="宋体" w:cs="宋体"/>
                <w:bCs w:val="0"/>
                <w:color w:val="000000"/>
                <w:spacing w:val="0"/>
                <w:kern w:val="2"/>
                <w:sz w:val="21"/>
                <w:szCs w:val="21"/>
                <w:lang w:val="en-US" w:eastAsia="zh-CN" w:bidi="ar-SA"/>
              </w:rPr>
            </w:pPr>
          </w:p>
          <w:p>
            <w:pPr>
              <w:spacing w:line="400" w:lineRule="exac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公司特殊过程确定为：苗木养护、大树移栽过程、销售服务过程。</w:t>
            </w:r>
          </w:p>
          <w:p>
            <w:pPr>
              <w:spacing w:line="400" w:lineRule="exac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对特殊过程进行了能力确认，公司制定了作业文件，包括：管理规定、作业指导书等，以及制定了综合管理制度来规范人员的服务过程。</w:t>
            </w:r>
          </w:p>
          <w:p>
            <w:pPr>
              <w:spacing w:line="400" w:lineRule="exac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查</w:t>
            </w:r>
          </w:p>
          <w:p>
            <w:pPr>
              <w:spacing w:line="400" w:lineRule="exac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查苗木养护特殊过程确认记录：时间：2020年10月16日  需确认人：刘平</w:t>
            </w:r>
          </w:p>
          <w:p>
            <w:pPr>
              <w:spacing w:line="400" w:lineRule="exac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确认内容：操作人员能力确认、设备能力确认、材料确认、工艺方法确认。确认结论：满足要求  确认人：周国章</w:t>
            </w:r>
          </w:p>
          <w:p>
            <w:pPr>
              <w:spacing w:line="400" w:lineRule="exac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查大树移栽特殊过程确认记录：时间：2020年10月16日  需确认人：范宗前</w:t>
            </w:r>
          </w:p>
          <w:p>
            <w:pPr>
              <w:spacing w:line="400" w:lineRule="exac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确认内容：操作人员能力确认、设备能力确认、材料确认、工艺方法确认。确认结论：满足要求  确认人：周国章</w:t>
            </w:r>
          </w:p>
          <w:p>
            <w:pPr>
              <w:spacing w:line="400" w:lineRule="exac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查销售过程特殊过程确认记录：时间：2020年10月16日  需确认人：王莉</w:t>
            </w:r>
          </w:p>
          <w:p>
            <w:pPr>
              <w:spacing w:line="400" w:lineRule="exac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确认内容：销售人员能力确认、产品确认、业务洽谈步骤、设备的认可。确认结论：满足要求  确认人：吴金成</w:t>
            </w:r>
          </w:p>
          <w:p>
            <w:pPr>
              <w:pStyle w:val="11"/>
              <w:rPr>
                <w:rFonts w:hint="default" w:ascii="宋体" w:hAnsi="宋体" w:cs="宋体"/>
                <w:color w:val="auto"/>
                <w:szCs w:val="21"/>
                <w:lang w:val="en-US" w:eastAsia="zh-CN"/>
              </w:rPr>
            </w:pPr>
          </w:p>
          <w:p>
            <w:pPr>
              <w:rPr>
                <w:rFonts w:hint="eastAsia" w:ascii="宋体" w:hAnsi="宋体" w:eastAsia="宋体" w:cs="宋体"/>
                <w:kern w:val="2"/>
                <w:sz w:val="21"/>
                <w:szCs w:val="21"/>
                <w:lang w:val="en-US" w:eastAsia="zh-CN" w:bidi="ar-SA"/>
              </w:rPr>
            </w:pPr>
            <w:r>
              <w:rPr>
                <w:rFonts w:hint="eastAsia" w:ascii="宋体" w:hAnsi="宋体" w:cs="宋体"/>
                <w:szCs w:val="21"/>
              </w:rPr>
              <w:t>服务过程基本受控。</w:t>
            </w:r>
          </w:p>
        </w:tc>
        <w:tc>
          <w:tcPr>
            <w:tcW w:w="1585" w:type="dxa"/>
          </w:tcPr>
          <w:p/>
          <w:p>
            <w:pPr>
              <w:pStyle w:val="11"/>
              <w:rPr>
                <w:rFonts w:hint="eastAsia" w:eastAsia="宋体"/>
                <w:lang w:val="en-US" w:eastAsia="zh-CN"/>
              </w:rPr>
            </w:pPr>
            <w:r>
              <w:rPr>
                <w:rFonts w:hint="eastAsia"/>
                <w:lang w:val="en-US" w:eastAsia="zh-CN"/>
              </w:rPr>
              <w:t>符合</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Times New Roman"/>
                <w:kern w:val="2"/>
                <w:sz w:val="21"/>
                <w:szCs w:val="21"/>
                <w:lang w:val="en-US" w:eastAsia="zh-CN" w:bidi="ar-SA"/>
              </w:rPr>
            </w:pPr>
            <w:r>
              <w:rPr>
                <w:rFonts w:hint="eastAsia" w:ascii="宋体" w:hAnsi="宋体" w:cs="宋体"/>
                <w:color w:val="000000"/>
                <w:szCs w:val="21"/>
              </w:rPr>
              <w:t>标识和可追溯性</w:t>
            </w:r>
          </w:p>
        </w:tc>
        <w:tc>
          <w:tcPr>
            <w:tcW w:w="960" w:type="dxa"/>
            <w:vAlign w:val="top"/>
          </w:tcPr>
          <w:p>
            <w:pPr>
              <w:adjustRightInd w:val="0"/>
              <w:snapToGrid w:val="0"/>
              <w:jc w:val="center"/>
              <w:rPr>
                <w:rFonts w:hint="default" w:ascii="宋体" w:hAnsi="宋体" w:eastAsia="宋体" w:cs="Times New Roman"/>
                <w:kern w:val="2"/>
                <w:sz w:val="21"/>
                <w:szCs w:val="21"/>
                <w:lang w:val="en-US" w:eastAsia="zh-CN" w:bidi="ar-SA"/>
              </w:rPr>
            </w:pPr>
            <w:r>
              <w:rPr>
                <w:rFonts w:hint="eastAsia" w:ascii="宋体" w:hAnsi="宋体" w:cs="宋体"/>
                <w:szCs w:val="21"/>
              </w:rPr>
              <w:t>Q8.5.2</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hint="eastAsia" w:ascii="宋体" w:hAnsi="宋体" w:eastAsia="宋体" w:cs="宋体"/>
                <w:b/>
                <w:bCs/>
                <w:color w:val="FF0000"/>
                <w:kern w:val="2"/>
                <w:sz w:val="21"/>
                <w:szCs w:val="21"/>
                <w:lang w:val="en-US" w:eastAsia="zh-CN" w:bidi="ar-SA"/>
              </w:rPr>
            </w:pPr>
            <w:r>
              <w:rPr>
                <w:rFonts w:hint="eastAsia" w:ascii="宋体" w:hAnsi="宋体" w:cs="宋体"/>
                <w:color w:val="000000"/>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Q8.5.3</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负责人讲目前没有发生顾客或外部供方财产丢失或损伤情况；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防护</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Q8.5.4</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2、产品为清洁服务</w:t>
            </w:r>
            <w:r>
              <w:rPr>
                <w:rFonts w:hint="eastAsia" w:ascii="宋体" w:hAnsi="宋体" w:cs="宋体"/>
                <w:color w:val="000000"/>
                <w:szCs w:val="21"/>
                <w:lang w:val="en-US" w:eastAsia="zh-CN"/>
              </w:rPr>
              <w:t>和销售服务</w:t>
            </w:r>
            <w:r>
              <w:rPr>
                <w:rFonts w:hint="eastAsia" w:ascii="宋体" w:hAnsi="宋体" w:cs="宋体"/>
                <w:color w:val="000000"/>
                <w:szCs w:val="21"/>
              </w:rPr>
              <w:t>，</w:t>
            </w:r>
            <w:r>
              <w:rPr>
                <w:rFonts w:hint="eastAsia" w:ascii="宋体" w:hAnsi="宋体" w:cs="宋体"/>
                <w:color w:val="000000"/>
                <w:szCs w:val="21"/>
                <w:lang w:val="en-US" w:eastAsia="zh-CN"/>
              </w:rPr>
              <w:t>销售苗木花卉时采用车辆运输，用绳索固定运送</w:t>
            </w:r>
            <w:r>
              <w:rPr>
                <w:rFonts w:hint="eastAsia" w:ascii="宋体" w:hAnsi="宋体" w:cs="宋体"/>
                <w:color w:val="000000"/>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交付后活动</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Q8.5.5</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更改控制</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Q8.5.6</w:t>
            </w:r>
          </w:p>
        </w:tc>
        <w:tc>
          <w:tcPr>
            <w:tcW w:w="10004" w:type="dxa"/>
            <w:vAlign w:val="top"/>
          </w:tcPr>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960" w:type="dxa"/>
            <w:vAlign w:val="top"/>
          </w:tcPr>
          <w:p>
            <w:pPr>
              <w:rPr>
                <w:rFonts w:hint="default" w:ascii="宋体" w:hAnsi="宋体" w:eastAsia="宋体" w:cs="宋体"/>
                <w:kern w:val="2"/>
                <w:sz w:val="21"/>
                <w:szCs w:val="21"/>
                <w:lang w:val="en-US" w:eastAsia="zh-CN" w:bidi="ar-SA"/>
              </w:rPr>
            </w:pPr>
            <w:r>
              <w:rPr>
                <w:rFonts w:hint="eastAsia" w:ascii="宋体" w:hAnsi="宋体" w:cs="宋体"/>
                <w:szCs w:val="21"/>
              </w:rPr>
              <w:t xml:space="preserve">Q8.7 </w:t>
            </w:r>
          </w:p>
        </w:tc>
        <w:tc>
          <w:tcPr>
            <w:tcW w:w="10004" w:type="dxa"/>
            <w:vAlign w:val="top"/>
          </w:tcPr>
          <w:p>
            <w:pPr>
              <w:spacing w:line="400" w:lineRule="exact"/>
              <w:rPr>
                <w:rFonts w:ascii="宋体" w:hAnsi="宋体" w:cs="宋体"/>
                <w:szCs w:val="21"/>
              </w:rPr>
            </w:pPr>
            <w:r>
              <w:rPr>
                <w:rFonts w:hint="eastAsia" w:ascii="宋体" w:hAnsi="宋体" w:cs="宋体"/>
                <w:szCs w:val="21"/>
              </w:rPr>
              <w:t>组织编制了《不合格控制程序》：该公司的不合格处理方式有:</w:t>
            </w:r>
            <w:r>
              <w:rPr>
                <w:rFonts w:hint="eastAsia" w:ascii="宋体" w:hAnsi="宋体" w:cs="宋体"/>
                <w:szCs w:val="21"/>
                <w:lang w:val="en-US" w:eastAsia="zh-CN"/>
              </w:rPr>
              <w:t>返工、</w:t>
            </w:r>
            <w:r>
              <w:rPr>
                <w:rFonts w:hint="eastAsia" w:ascii="宋体" w:hAnsi="宋体" w:cs="宋体"/>
                <w:szCs w:val="21"/>
              </w:rPr>
              <w:t>退货。通过了解，主要不符合为员工未按工艺要求操作或</w:t>
            </w:r>
            <w:r>
              <w:rPr>
                <w:rFonts w:hint="eastAsia" w:ascii="宋体" w:hAnsi="宋体" w:cs="宋体"/>
                <w:szCs w:val="21"/>
                <w:lang w:val="en-US" w:eastAsia="zh-CN"/>
              </w:rPr>
              <w:t>未达到甲方要求标准</w:t>
            </w:r>
            <w:r>
              <w:rPr>
                <w:rFonts w:hint="eastAsia" w:ascii="宋体" w:hAnsi="宋体" w:cs="宋体"/>
                <w:szCs w:val="21"/>
              </w:rPr>
              <w:t>。</w:t>
            </w:r>
          </w:p>
          <w:p>
            <w:pPr>
              <w:spacing w:line="400" w:lineRule="exact"/>
              <w:rPr>
                <w:rFonts w:hint="default" w:ascii="宋体" w:hAnsi="宋体" w:eastAsia="宋体" w:cs="宋体"/>
                <w:szCs w:val="21"/>
                <w:lang w:val="en-US" w:eastAsia="zh-CN"/>
              </w:rPr>
            </w:pPr>
            <w:r>
              <w:rPr>
                <w:rFonts w:hint="eastAsia" w:ascii="宋体" w:hAnsi="宋体" w:cs="宋体"/>
                <w:szCs w:val="21"/>
              </w:rPr>
              <w:t>抽：《项目/工程巡查日志》   20</w:t>
            </w:r>
            <w:r>
              <w:rPr>
                <w:rFonts w:hint="eastAsia" w:ascii="宋体" w:hAnsi="宋体" w:cs="宋体"/>
                <w:szCs w:val="21"/>
                <w:lang w:val="en-US" w:eastAsia="zh-CN"/>
              </w:rPr>
              <w:t>20.12.11</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不合格描述：在成都高新区新怡公园综合管理服务采购项目</w:t>
            </w:r>
            <w:r>
              <w:rPr>
                <w:rFonts w:hint="eastAsia" w:ascii="宋体" w:hAnsi="宋体" w:cs="宋体"/>
                <w:szCs w:val="21"/>
                <w:lang w:eastAsia="zh-CN"/>
              </w:rPr>
              <w:t>（</w:t>
            </w:r>
            <w:r>
              <w:rPr>
                <w:rFonts w:hint="eastAsia" w:ascii="宋体" w:hAnsi="宋体" w:cs="宋体"/>
                <w:szCs w:val="21"/>
                <w:lang w:val="en-US" w:eastAsia="zh-CN"/>
              </w:rPr>
              <w:t>2020年度</w:t>
            </w:r>
            <w:r>
              <w:rPr>
                <w:rFonts w:hint="eastAsia" w:ascii="宋体" w:hAnsi="宋体" w:cs="宋体"/>
                <w:szCs w:val="21"/>
                <w:lang w:eastAsia="zh-CN"/>
              </w:rPr>
              <w:t>）</w:t>
            </w:r>
            <w:r>
              <w:rPr>
                <w:rFonts w:hint="eastAsia" w:ascii="宋体" w:hAnsi="宋体" w:cs="宋体"/>
                <w:szCs w:val="21"/>
              </w:rPr>
              <w:t>现场，</w:t>
            </w:r>
            <w:r>
              <w:rPr>
                <w:rFonts w:hint="eastAsia" w:ascii="宋体" w:hAnsi="宋体" w:cs="宋体"/>
                <w:szCs w:val="21"/>
                <w:lang w:val="en-US" w:eastAsia="zh-CN"/>
              </w:rPr>
              <w:t>厕所广告贴未清除</w:t>
            </w:r>
          </w:p>
          <w:p>
            <w:pPr>
              <w:spacing w:line="400" w:lineRule="exact"/>
              <w:rPr>
                <w:rFonts w:ascii="宋体" w:hAnsi="宋体" w:cs="宋体"/>
                <w:szCs w:val="21"/>
              </w:rPr>
            </w:pPr>
            <w:r>
              <w:rPr>
                <w:rFonts w:hint="eastAsia" w:ascii="宋体" w:hAnsi="宋体" w:cs="宋体"/>
                <w:szCs w:val="21"/>
              </w:rPr>
              <w:t>不符合处理：立即整改，</w:t>
            </w:r>
            <w:r>
              <w:rPr>
                <w:rFonts w:hint="eastAsia" w:ascii="宋体" w:hAnsi="宋体" w:cs="宋体"/>
                <w:szCs w:val="21"/>
                <w:lang w:val="en-US" w:eastAsia="zh-CN"/>
              </w:rPr>
              <w:t>清除厕所小广告</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验证：已按要求整改、符合要求。</w:t>
            </w:r>
          </w:p>
          <w:p>
            <w:pPr>
              <w:spacing w:line="400" w:lineRule="exact"/>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val="en-US" w:eastAsia="zh-CN"/>
              </w:rPr>
              <w:t>陈建伟</w:t>
            </w:r>
            <w:r>
              <w:rPr>
                <w:rFonts w:hint="eastAsia" w:ascii="宋体" w:hAnsi="宋体" w:cs="宋体"/>
                <w:szCs w:val="21"/>
              </w:rPr>
              <w:t xml:space="preserve">  </w:t>
            </w:r>
            <w:r>
              <w:rPr>
                <w:rFonts w:hint="eastAsia" w:ascii="宋体" w:hAnsi="宋体" w:cs="宋体"/>
                <w:szCs w:val="21"/>
                <w:lang w:val="en-US" w:eastAsia="zh-CN"/>
              </w:rPr>
              <w:t>2020.12.12</w:t>
            </w:r>
          </w:p>
          <w:p>
            <w:pPr>
              <w:widowControl/>
              <w:jc w:val="left"/>
              <w:rPr>
                <w:rFonts w:hint="eastAsia" w:ascii="宋体" w:hAnsi="宋体" w:eastAsia="宋体" w:cs="Times New Roman"/>
                <w:color w:val="FF0000"/>
                <w:kern w:val="2"/>
                <w:sz w:val="21"/>
                <w:szCs w:val="21"/>
                <w:lang w:val="en-US" w:eastAsia="zh-CN" w:bidi="ar-SA"/>
              </w:rPr>
            </w:pPr>
            <w:r>
              <w:rPr>
                <w:rFonts w:hint="eastAsia" w:ascii="宋体" w:hAnsi="宋体"/>
                <w:szCs w:val="21"/>
              </w:rPr>
              <w:t>负责人讲：组织基本上没有让步接收、让步放行、让步使用的情况。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E5.3</w:t>
            </w:r>
          </w:p>
        </w:tc>
        <w:tc>
          <w:tcPr>
            <w:tcW w:w="1000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生产经营部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szCs w:val="21"/>
              </w:rPr>
            </w:pPr>
            <w:r>
              <w:rPr>
                <w:rFonts w:hint="eastAsia" w:ascii="宋体"/>
                <w:szCs w:val="21"/>
                <w:lang w:eastAsia="zh-CN"/>
              </w:rPr>
              <w:t>生产经营部</w:t>
            </w:r>
            <w:r>
              <w:rPr>
                <w:rFonts w:hint="eastAsia" w:ascii="宋体"/>
                <w:szCs w:val="21"/>
              </w:rPr>
              <w:t>负责人对部门职责清楚。</w:t>
            </w:r>
          </w:p>
          <w:p>
            <w:pPr>
              <w:rPr>
                <w:rFonts w:hint="eastAsia" w:ascii="宋体" w:hAnsi="宋体" w:eastAsia="宋体" w:cs="Times New Roman"/>
                <w:kern w:val="2"/>
                <w:sz w:val="21"/>
                <w:szCs w:val="21"/>
                <w:lang w:val="en-US" w:eastAsia="zh-CN" w:bidi="ar-SA"/>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新宋体"/>
                <w:szCs w:val="21"/>
              </w:rPr>
              <w:t>目标及其实现的策划</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E6.2</w:t>
            </w:r>
          </w:p>
        </w:tc>
        <w:tc>
          <w:tcPr>
            <w:tcW w:w="10004" w:type="dxa"/>
            <w:vAlign w:val="top"/>
          </w:tcPr>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查</w:t>
            </w:r>
            <w:r>
              <w:rPr>
                <w:rFonts w:hint="eastAsia" w:ascii="宋体" w:hAnsi="Times New Roman" w:cs="宋体"/>
                <w:szCs w:val="21"/>
                <w:lang w:eastAsia="zh-CN"/>
              </w:rPr>
              <w:t>生产经营部</w:t>
            </w:r>
            <w:r>
              <w:rPr>
                <w:rFonts w:hint="eastAsia" w:ascii="宋体" w:hAnsi="Times New Roman" w:cs="宋体"/>
                <w:szCs w:val="21"/>
              </w:rPr>
              <w:t>的质量、环境安全目标为：</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 xml:space="preserve"> 环境及安全目标</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lang w:val="en-US" w:eastAsia="zh-CN"/>
              </w:rPr>
              <w:t>1、</w:t>
            </w:r>
            <w:r>
              <w:rPr>
                <w:rFonts w:hint="eastAsia" w:ascii="宋体" w:hAnsi="Times New Roman" w:cs="宋体"/>
                <w:szCs w:val="21"/>
              </w:rPr>
              <w:t>火灾事故发生率为0；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2、重大交通事故发生为0；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3、触电事故为0；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查：</w:t>
            </w:r>
            <w:r>
              <w:rPr>
                <w:rFonts w:hint="eastAsia" w:ascii="宋体" w:hAnsi="Times New Roman" w:cs="宋体"/>
                <w:szCs w:val="21"/>
                <w:lang w:eastAsia="zh-CN"/>
              </w:rPr>
              <w:t>2020年9月-2021年1月生产经营部</w:t>
            </w:r>
            <w:r>
              <w:rPr>
                <w:rFonts w:hint="eastAsia" w:ascii="宋体" w:hAnsi="Times New Roman" w:cs="宋体"/>
                <w:szCs w:val="21"/>
                <w:lang w:val="en-US" w:eastAsia="zh-CN"/>
              </w:rPr>
              <w:t>环境安全</w:t>
            </w:r>
            <w:r>
              <w:rPr>
                <w:rFonts w:hint="eastAsia" w:ascii="宋体" w:hAnsi="Times New Roman" w:cs="宋体"/>
                <w:szCs w:val="21"/>
              </w:rPr>
              <w:t>目标完成情况：</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lang w:val="en-US" w:eastAsia="zh-CN"/>
              </w:rPr>
              <w:t>1、</w:t>
            </w:r>
            <w:r>
              <w:rPr>
                <w:rFonts w:hint="eastAsia" w:ascii="宋体" w:hAnsi="Times New Roman" w:cs="宋体"/>
                <w:szCs w:val="21"/>
              </w:rPr>
              <w:t>火灾事故发生率为0；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2、重大交通事故发生为0；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3、触电事故为0；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均能达到要求。</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Times New Roman"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新宋体"/>
                <w:szCs w:val="21"/>
              </w:rPr>
              <w:t>环境因素</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，根据不同的时态、状态识别了环境因素，通过对其发生的可能性、危害性等进行评价，业务部确定的重要环境因素有：</w:t>
            </w:r>
            <w:r>
              <w:rPr>
                <w:rFonts w:hint="eastAsia" w:ascii="宋体" w:cs="宋体"/>
                <w:szCs w:val="21"/>
                <w:lang w:eastAsia="zh-CN"/>
              </w:rPr>
              <w:t>1）噪声排放；2）粉尘的排放；3）潜在火灾的发生；4）固废排放；5）水/电等能源浪费</w:t>
            </w:r>
            <w:r>
              <w:rPr>
                <w:rFonts w:hint="eastAsia" w:ascii="宋体" w:cs="宋体"/>
                <w:szCs w:val="21"/>
              </w:rPr>
              <w:t>。</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生产经营部</w:t>
            </w:r>
            <w:r>
              <w:rPr>
                <w:rFonts w:hint="eastAsia" w:ascii="宋体" w:cs="宋体"/>
                <w:szCs w:val="21"/>
              </w:rPr>
              <w:t>的主要工作为为客户提供</w:t>
            </w:r>
            <w:r>
              <w:rPr>
                <w:rFonts w:hint="eastAsia" w:ascii="宋体" w:cs="宋体"/>
                <w:szCs w:val="21"/>
                <w:lang w:eastAsia="zh-CN"/>
              </w:rPr>
              <w:t>园林绿化工程施工与养护，花卉苗木的销售服务</w:t>
            </w:r>
            <w:r>
              <w:rPr>
                <w:rFonts w:hint="eastAsia" w:ascii="宋体" w:cs="宋体"/>
                <w:szCs w:val="21"/>
              </w:rPr>
              <w:t>。作业过程中有废弃工具、辅料、包装纸箱、废包装袋等固废；服务过程中因</w:t>
            </w:r>
            <w:r>
              <w:rPr>
                <w:rFonts w:hint="eastAsia" w:cs="宋体"/>
                <w:szCs w:val="21"/>
              </w:rPr>
              <w:t>设备运转产生噪声，施工产生粉尘，植物杀虫可能产生农药泄漏等。</w:t>
            </w:r>
            <w:r>
              <w:rPr>
                <w:rFonts w:hint="eastAsia" w:ascii="宋体" w:cs="宋体"/>
                <w:szCs w:val="21"/>
              </w:rPr>
              <w:t>部门的环境因素识别和重要环境因素基本到位。</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default" w:ascii="宋体" w:hAnsi="宋体" w:eastAsia="宋体" w:cs="新宋体"/>
                <w:szCs w:val="21"/>
                <w:lang w:val="en-US" w:eastAsia="zh-CN"/>
              </w:rPr>
            </w:pPr>
            <w:r>
              <w:rPr>
                <w:rFonts w:hint="eastAsia" w:ascii="宋体" w:hAnsi="宋体" w:cs="新宋体"/>
                <w:szCs w:val="21"/>
                <w:lang w:val="en-US" w:eastAsia="zh-CN"/>
              </w:rPr>
              <w:t>沟通</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E7.4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--《协商沟通与信息交流控制程序》规定了公司内外信息交流、协商的对象、方式、记录等。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 xml:space="preserve">吴金成 </w:t>
            </w:r>
            <w:r>
              <w:rPr>
                <w:rFonts w:hint="eastAsia" w:ascii="宋体" w:hAnsi="宋体" w:cs="宋体"/>
                <w:szCs w:val="21"/>
              </w:rPr>
              <w:t>。</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val="en-US" w:eastAsia="zh-CN"/>
              </w:rPr>
              <w:t>徐玲</w:t>
            </w:r>
            <w:r>
              <w:rPr>
                <w:rFonts w:hint="eastAsia" w:ascii="宋体" w:hAnsi="宋体" w:cs="宋体"/>
                <w:szCs w:val="21"/>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告知员工：环境及职业健康安全管理体系建立的依据、标准和意义，公司在服务过程中未涉及危险化学品，对全体员工出具告知书。告知书涉及公司管理方针及在生产活动、服务过程中的相关承诺。</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val="en-US" w:eastAsia="zh-CN"/>
              </w:rPr>
              <w:t>徐玲</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val="en-US" w:eastAsia="zh-CN"/>
              </w:rPr>
              <w:t>徐玲</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E8.1</w:t>
            </w: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生产经营部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pPr>
              <w:rPr>
                <w:rFonts w:ascii="宋体" w:hAnsi="宋体" w:cs="宋体"/>
                <w:szCs w:val="21"/>
              </w:rPr>
            </w:pPr>
            <w:r>
              <w:rPr>
                <w:rFonts w:hint="eastAsia" w:ascii="宋体" w:hAnsi="宋体" w:cs="宋体"/>
                <w:szCs w:val="21"/>
              </w:rPr>
              <w:t>据介绍，公司产品服务流程为</w:t>
            </w:r>
          </w:p>
          <w:p>
            <w:pPr>
              <w:snapToGrid w:val="0"/>
              <w:spacing w:line="280" w:lineRule="exact"/>
              <w:rPr>
                <w:rFonts w:hint="eastAsia"/>
                <w:b/>
                <w:sz w:val="20"/>
              </w:rPr>
            </w:pPr>
          </w:p>
          <w:p>
            <w:pPr>
              <w:rPr>
                <w:rFonts w:hint="eastAsia" w:ascii="宋体" w:hAnsi="宋体" w:cs="宋体"/>
                <w:szCs w:val="21"/>
                <w:lang w:val="en-US" w:eastAsia="zh-CN"/>
              </w:rPr>
            </w:pPr>
            <w:r>
              <w:rPr>
                <w:rFonts w:hint="eastAsia" w:ascii="宋体" w:hAnsi="宋体" w:cs="宋体"/>
                <w:szCs w:val="21"/>
              </w:rPr>
              <w:t>园林绿化施工、养护流程</w:t>
            </w:r>
            <w:r>
              <w:rPr>
                <w:rFonts w:hint="eastAsia" w:ascii="宋体" w:hAnsi="宋体" w:cs="宋体"/>
                <w:szCs w:val="21"/>
                <w:lang w:eastAsia="zh-CN"/>
              </w:rPr>
              <w:t>：</w:t>
            </w:r>
            <w:r>
              <w:rPr>
                <w:rFonts w:hint="eastAsia" w:ascii="宋体" w:hAnsi="宋体" w:cs="宋体"/>
                <w:szCs w:val="21"/>
                <w:lang w:val="en-US" w:eastAsia="zh-CN"/>
              </w:rPr>
              <w:t>场地平整</w:t>
            </w:r>
            <w:r>
              <w:rPr>
                <w:rFonts w:hint="eastAsia" w:ascii="宋体" w:hAnsi="宋体" w:cs="宋体"/>
                <w:szCs w:val="21"/>
              </w:rPr>
              <w:t>→</w:t>
            </w:r>
            <w:r>
              <w:rPr>
                <w:rFonts w:hint="eastAsia" w:ascii="宋体" w:hAnsi="宋体" w:cs="宋体"/>
                <w:szCs w:val="21"/>
                <w:lang w:val="en-US" w:eastAsia="zh-CN"/>
              </w:rPr>
              <w:t>土壤处理</w:t>
            </w:r>
            <w:r>
              <w:rPr>
                <w:rFonts w:hint="eastAsia" w:ascii="宋体" w:hAnsi="宋体" w:cs="宋体"/>
                <w:szCs w:val="21"/>
              </w:rPr>
              <w:t>→</w:t>
            </w:r>
            <w:r>
              <w:rPr>
                <w:rFonts w:hint="eastAsia" w:ascii="宋体" w:hAnsi="宋体" w:cs="宋体"/>
                <w:szCs w:val="21"/>
                <w:lang w:val="en-US" w:eastAsia="zh-CN"/>
              </w:rPr>
              <w:t>栽植乔木</w:t>
            </w:r>
            <w:r>
              <w:rPr>
                <w:rFonts w:hint="eastAsia" w:ascii="宋体" w:hAnsi="宋体" w:cs="宋体"/>
                <w:szCs w:val="21"/>
              </w:rPr>
              <w:t>→</w:t>
            </w:r>
            <w:r>
              <w:rPr>
                <w:rFonts w:hint="eastAsia" w:ascii="宋体" w:hAnsi="宋体" w:cs="宋体"/>
                <w:szCs w:val="21"/>
                <w:lang w:val="en-US" w:eastAsia="zh-CN"/>
              </w:rPr>
              <w:t>栽植灌木</w:t>
            </w:r>
            <w:r>
              <w:rPr>
                <w:rFonts w:hint="eastAsia" w:ascii="宋体" w:hAnsi="宋体" w:cs="宋体"/>
                <w:szCs w:val="21"/>
              </w:rPr>
              <w:t>→</w:t>
            </w:r>
            <w:r>
              <w:rPr>
                <w:rFonts w:hint="eastAsia" w:ascii="宋体" w:hAnsi="宋体" w:cs="宋体"/>
                <w:szCs w:val="21"/>
                <w:lang w:val="en-US" w:eastAsia="zh-CN"/>
              </w:rPr>
              <w:t>建植草坪</w:t>
            </w:r>
            <w:r>
              <w:rPr>
                <w:rFonts w:hint="eastAsia" w:ascii="宋体" w:hAnsi="宋体" w:cs="宋体"/>
                <w:szCs w:val="21"/>
              </w:rPr>
              <w:t>→</w:t>
            </w:r>
            <w:r>
              <w:rPr>
                <w:rFonts w:hint="eastAsia" w:ascii="宋体" w:hAnsi="宋体" w:cs="宋体"/>
                <w:szCs w:val="21"/>
                <w:lang w:val="en-US" w:eastAsia="zh-CN"/>
              </w:rPr>
              <w:t>养护</w:t>
            </w: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苗木、花卉销售流程</w:t>
            </w:r>
            <w:r>
              <w:rPr>
                <w:rFonts w:hint="eastAsia" w:ascii="宋体" w:hAnsi="宋体" w:cs="宋体"/>
                <w:szCs w:val="21"/>
                <w:lang w:eastAsia="zh-CN"/>
              </w:rPr>
              <w:t>：</w:t>
            </w:r>
            <w:r>
              <w:rPr>
                <w:rFonts w:hint="eastAsia" w:ascii="宋体" w:hAnsi="宋体" w:cs="宋体"/>
                <w:szCs w:val="21"/>
              </w:rPr>
              <w:t>签订合同→产品交付→款项回收→定期维护</w:t>
            </w:r>
          </w:p>
          <w:p>
            <w:pPr>
              <w:rPr>
                <w:rFonts w:ascii="宋体" w:hAnsi="宋体" w:cs="宋体"/>
                <w:szCs w:val="21"/>
              </w:rPr>
            </w:pPr>
          </w:p>
          <w:p>
            <w:pPr>
              <w:rPr>
                <w:rFonts w:ascii="宋体" w:hAnsi="宋体" w:cs="宋体"/>
                <w:szCs w:val="21"/>
              </w:rPr>
            </w:pPr>
            <w:r>
              <w:rPr>
                <w:rFonts w:hint="eastAsia" w:ascii="宋体" w:hAnsi="宋体" w:cs="宋体"/>
                <w:szCs w:val="21"/>
              </w:rPr>
              <w:t>查重要环境因素：</w:t>
            </w:r>
          </w:p>
          <w:p>
            <w:pPr>
              <w:numPr>
                <w:ilvl w:val="0"/>
                <w:numId w:val="7"/>
              </w:numPr>
              <w:rPr>
                <w:rFonts w:hint="eastAsia" w:ascii="宋体" w:hAnsi="宋体" w:cs="宋体"/>
                <w:szCs w:val="21"/>
                <w:lang w:eastAsia="zh-CN"/>
              </w:rPr>
            </w:pPr>
            <w:r>
              <w:rPr>
                <w:rFonts w:hint="eastAsia" w:ascii="宋体" w:hAnsi="宋体" w:cs="宋体"/>
                <w:szCs w:val="21"/>
                <w:lang w:eastAsia="zh-CN"/>
              </w:rPr>
              <w:t>噪声排放；2）粉尘的排放；3）潜在火灾的发生；4）固废排放；5）水/电等能源浪费</w:t>
            </w:r>
          </w:p>
          <w:p>
            <w:pPr>
              <w:rPr>
                <w:rFonts w:ascii="宋体" w:hAnsi="宋体" w:cs="宋体"/>
                <w:szCs w:val="21"/>
                <w:highlight w:val="none"/>
              </w:rPr>
            </w:pPr>
            <w:r>
              <w:rPr>
                <w:rFonts w:hint="eastAsia" w:ascii="宋体" w:hAnsi="宋体" w:cs="宋体"/>
                <w:szCs w:val="21"/>
                <w:highlight w:val="none"/>
              </w:rPr>
              <w:t>据称：对火灾应急设施、安防设施运行情况等进行了检查维护。如：</w:t>
            </w:r>
          </w:p>
          <w:p>
            <w:pPr>
              <w:spacing w:line="400" w:lineRule="atLeast"/>
              <w:ind w:firstLine="420" w:firstLineChars="200"/>
              <w:rPr>
                <w:rFonts w:ascii="宋体" w:hAnsi="宋体"/>
                <w:szCs w:val="21"/>
                <w:highlight w:val="none"/>
              </w:rPr>
            </w:pPr>
            <w:r>
              <w:rPr>
                <w:rFonts w:hint="eastAsia" w:ascii="宋体" w:hAnsi="宋体" w:cs="宋体"/>
                <w:szCs w:val="21"/>
                <w:highlight w:val="none"/>
              </w:rPr>
              <w:t>查，在成都高新技术产业开发区生态环境和城市管理局项目绿化施工和绿化养护服务现场，</w:t>
            </w:r>
            <w:r>
              <w:rPr>
                <w:rFonts w:hint="eastAsia" w:ascii="宋体" w:hAnsi="宋体"/>
                <w:szCs w:val="21"/>
                <w:highlight w:val="none"/>
              </w:rPr>
              <w:t>项目现场查看：</w:t>
            </w:r>
          </w:p>
          <w:p>
            <w:pPr>
              <w:spacing w:line="400" w:lineRule="atLeast"/>
              <w:ind w:firstLine="420" w:firstLineChars="200"/>
              <w:rPr>
                <w:rFonts w:ascii="宋体" w:hAnsi="宋体"/>
                <w:szCs w:val="21"/>
                <w:highlight w:val="none"/>
              </w:rPr>
            </w:pPr>
            <w:r>
              <w:rPr>
                <w:rFonts w:hint="eastAsia" w:ascii="宋体" w:hAnsi="宋体"/>
                <w:szCs w:val="21"/>
                <w:highlight w:val="none"/>
              </w:rPr>
              <w:t>1、固废排放管理：</w:t>
            </w:r>
          </w:p>
          <w:p>
            <w:pPr>
              <w:spacing w:line="400" w:lineRule="atLeast"/>
              <w:ind w:firstLine="420" w:firstLineChars="200"/>
              <w:rPr>
                <w:rFonts w:ascii="宋体" w:hAnsi="宋体"/>
                <w:szCs w:val="21"/>
                <w:highlight w:val="none"/>
              </w:rPr>
            </w:pPr>
            <w:r>
              <w:rPr>
                <w:rFonts w:hint="eastAsia" w:ascii="宋体" w:hAnsi="宋体"/>
                <w:szCs w:val="21"/>
                <w:highlight w:val="none"/>
              </w:rPr>
              <w:t>查，部门的主要固废为：修剪枝叶、树木捆绑材料</w:t>
            </w:r>
            <w:r>
              <w:rPr>
                <w:rFonts w:hint="eastAsia" w:ascii="宋体"/>
                <w:color w:val="000000"/>
                <w:kern w:val="0"/>
                <w:szCs w:val="21"/>
                <w:highlight w:val="none"/>
              </w:rPr>
              <w:t>等</w:t>
            </w:r>
            <w:r>
              <w:rPr>
                <w:rFonts w:hint="eastAsia" w:ascii="宋体" w:hAnsi="宋体"/>
                <w:szCs w:val="21"/>
                <w:highlight w:val="none"/>
              </w:rPr>
              <w:t>。</w:t>
            </w:r>
          </w:p>
          <w:p>
            <w:pPr>
              <w:spacing w:line="400" w:lineRule="atLeast"/>
              <w:ind w:firstLine="422" w:firstLineChars="200"/>
              <w:rPr>
                <w:rFonts w:ascii="宋体"/>
                <w:color w:val="000000"/>
                <w:kern w:val="0"/>
                <w:szCs w:val="21"/>
                <w:highlight w:val="none"/>
              </w:rPr>
            </w:pPr>
            <w:r>
              <w:rPr>
                <w:rFonts w:hint="eastAsia" w:ascii="宋体"/>
                <w:b/>
                <w:bCs/>
                <w:color w:val="000000"/>
                <w:kern w:val="0"/>
                <w:szCs w:val="21"/>
                <w:highlight w:val="none"/>
              </w:rPr>
              <w:t>现场查看，修剪枝叶垃圾</w:t>
            </w:r>
            <w:r>
              <w:rPr>
                <w:rFonts w:hint="eastAsia" w:ascii="宋体"/>
                <w:b/>
                <w:bCs/>
                <w:color w:val="000000"/>
                <w:kern w:val="0"/>
                <w:szCs w:val="21"/>
                <w:highlight w:val="none"/>
                <w:lang w:val="en-US" w:eastAsia="zh-CN"/>
              </w:rPr>
              <w:t>未按要求存放在指定地点，堆放杂乱</w:t>
            </w:r>
            <w:r>
              <w:rPr>
                <w:rFonts w:hint="eastAsia" w:ascii="宋体"/>
                <w:b/>
                <w:bCs/>
                <w:color w:val="000000"/>
                <w:kern w:val="0"/>
                <w:szCs w:val="21"/>
                <w:highlight w:val="none"/>
                <w:lang w:eastAsia="zh-CN"/>
              </w:rPr>
              <w:t>，</w:t>
            </w:r>
            <w:r>
              <w:rPr>
                <w:rFonts w:hint="eastAsia" w:ascii="宋体"/>
                <w:b/>
                <w:bCs/>
                <w:color w:val="000000"/>
                <w:kern w:val="0"/>
                <w:szCs w:val="21"/>
                <w:highlight w:val="none"/>
              </w:rPr>
              <w:t>清运过程</w:t>
            </w:r>
            <w:r>
              <w:rPr>
                <w:rFonts w:hint="eastAsia" w:ascii="宋体"/>
                <w:b/>
                <w:bCs/>
                <w:color w:val="000000"/>
                <w:kern w:val="0"/>
                <w:szCs w:val="21"/>
                <w:highlight w:val="none"/>
                <w:lang w:val="en-US" w:eastAsia="zh-CN"/>
              </w:rPr>
              <w:t>中有</w:t>
            </w:r>
            <w:r>
              <w:rPr>
                <w:rFonts w:hint="eastAsia" w:ascii="宋体"/>
                <w:b/>
                <w:bCs/>
                <w:color w:val="000000"/>
                <w:kern w:val="0"/>
                <w:szCs w:val="21"/>
                <w:highlight w:val="none"/>
              </w:rPr>
              <w:t>垃圾遗落</w:t>
            </w:r>
            <w:r>
              <w:rPr>
                <w:rFonts w:hint="eastAsia" w:ascii="宋体"/>
                <w:b/>
                <w:bCs/>
                <w:color w:val="000000"/>
                <w:kern w:val="0"/>
                <w:szCs w:val="21"/>
                <w:highlight w:val="none"/>
                <w:lang w:eastAsia="zh-CN"/>
              </w:rPr>
              <w:t>，</w:t>
            </w:r>
            <w:r>
              <w:rPr>
                <w:rFonts w:hint="eastAsia" w:ascii="宋体"/>
                <w:b/>
                <w:bCs/>
                <w:color w:val="000000"/>
                <w:kern w:val="0"/>
                <w:szCs w:val="21"/>
                <w:highlight w:val="none"/>
                <w:lang w:val="en-US" w:eastAsia="zh-CN"/>
              </w:rPr>
              <w:t>不符合</w:t>
            </w:r>
            <w:r>
              <w:rPr>
                <w:rFonts w:hint="eastAsia" w:ascii="宋体"/>
                <w:color w:val="000000"/>
                <w:kern w:val="0"/>
                <w:szCs w:val="21"/>
                <w:highlight w:val="none"/>
              </w:rPr>
              <w:t>。</w:t>
            </w:r>
          </w:p>
          <w:p>
            <w:pPr>
              <w:spacing w:line="400" w:lineRule="atLeast"/>
              <w:ind w:firstLine="420" w:firstLineChars="200"/>
              <w:rPr>
                <w:rFonts w:ascii="宋体" w:hAnsi="宋体"/>
                <w:szCs w:val="21"/>
                <w:highlight w:val="none"/>
              </w:rPr>
            </w:pPr>
            <w:r>
              <w:rPr>
                <w:rFonts w:hint="eastAsia" w:ascii="宋体"/>
                <w:color w:val="000000"/>
                <w:kern w:val="0"/>
                <w:szCs w:val="21"/>
                <w:highlight w:val="none"/>
              </w:rPr>
              <w:t>2、</w:t>
            </w:r>
            <w:r>
              <w:rPr>
                <w:rFonts w:hint="eastAsia" w:ascii="宋体" w:hAnsi="宋体"/>
                <w:szCs w:val="21"/>
                <w:highlight w:val="none"/>
              </w:rPr>
              <w:t>噪声排放管理：</w:t>
            </w:r>
          </w:p>
          <w:p>
            <w:pPr>
              <w:spacing w:line="400" w:lineRule="atLeast"/>
              <w:ind w:firstLine="420" w:firstLineChars="200"/>
              <w:rPr>
                <w:rFonts w:ascii="宋体" w:hAnsi="宋体"/>
                <w:szCs w:val="21"/>
                <w:highlight w:val="none"/>
              </w:rPr>
            </w:pPr>
            <w:r>
              <w:rPr>
                <w:rFonts w:hint="eastAsia" w:ascii="宋体" w:hAnsi="宋体"/>
                <w:szCs w:val="21"/>
                <w:highlight w:val="none"/>
              </w:rPr>
              <w:t>查，噪声主要剪草机和电锯产生噪声，通过对设备定期维护保养，减少噪声，现场查看噪声较大。</w:t>
            </w:r>
          </w:p>
          <w:p>
            <w:pPr>
              <w:spacing w:line="400" w:lineRule="atLeast"/>
              <w:ind w:firstLine="420" w:firstLineChars="200"/>
              <w:rPr>
                <w:rFonts w:ascii="宋体" w:hAnsi="宋体"/>
                <w:szCs w:val="21"/>
                <w:highlight w:val="none"/>
              </w:rPr>
            </w:pPr>
            <w:r>
              <w:rPr>
                <w:rFonts w:hint="eastAsia" w:ascii="宋体" w:hAnsi="宋体"/>
                <w:szCs w:val="21"/>
                <w:highlight w:val="none"/>
              </w:rPr>
              <w:t>对于异常噪声管理，规定在夜晚不允许作业等。</w:t>
            </w:r>
          </w:p>
          <w:p>
            <w:pPr>
              <w:spacing w:line="400" w:lineRule="atLeast"/>
              <w:ind w:firstLine="420" w:firstLineChars="200"/>
              <w:rPr>
                <w:rFonts w:ascii="宋体" w:hAnsi="宋体"/>
                <w:szCs w:val="21"/>
                <w:highlight w:val="none"/>
              </w:rPr>
            </w:pPr>
            <w:r>
              <w:rPr>
                <w:rFonts w:hint="eastAsia" w:ascii="宋体"/>
                <w:color w:val="000000"/>
                <w:kern w:val="0"/>
                <w:szCs w:val="21"/>
                <w:highlight w:val="none"/>
              </w:rPr>
              <w:t>3、</w:t>
            </w:r>
            <w:r>
              <w:rPr>
                <w:rFonts w:hint="eastAsia" w:ascii="宋体" w:hAnsi="宋体"/>
                <w:szCs w:val="21"/>
                <w:highlight w:val="none"/>
              </w:rPr>
              <w:t>粉尘排放管理：</w:t>
            </w:r>
          </w:p>
          <w:p>
            <w:pPr>
              <w:spacing w:line="400" w:lineRule="atLeast"/>
              <w:ind w:firstLine="420" w:firstLineChars="200"/>
              <w:rPr>
                <w:rFonts w:ascii="宋体" w:hAnsi="宋体"/>
                <w:szCs w:val="21"/>
                <w:highlight w:val="none"/>
              </w:rPr>
            </w:pPr>
            <w:r>
              <w:rPr>
                <w:rFonts w:hint="eastAsia" w:ascii="宋体" w:hAnsi="宋体"/>
                <w:szCs w:val="21"/>
                <w:highlight w:val="none"/>
              </w:rPr>
              <w:t>查，粉尘主要绿化施工中地面平整产生，现场查看，暂未进行地面平整，公司指定有施工方案，明确了管理规定。</w:t>
            </w:r>
          </w:p>
          <w:p>
            <w:pPr>
              <w:spacing w:line="400" w:lineRule="atLeast"/>
              <w:ind w:firstLine="420" w:firstLineChars="200"/>
              <w:rPr>
                <w:rFonts w:hint="eastAsia" w:ascii="宋体" w:hAnsi="宋体" w:eastAsia="宋体"/>
                <w:szCs w:val="21"/>
                <w:lang w:eastAsia="zh-CN"/>
              </w:rPr>
            </w:pPr>
            <w:r>
              <w:rPr>
                <w:rFonts w:hint="eastAsia" w:ascii="宋体" w:hAnsi="宋体"/>
                <w:szCs w:val="21"/>
                <w:lang w:eastAsia="zh-CN"/>
              </w:rPr>
              <w:t>。。。。。。</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对于相关方环境影响，公司的主要环境管理相关方有：业主、外来人员，外包方。</w:t>
            </w:r>
          </w:p>
          <w:p>
            <w:pPr>
              <w:spacing w:line="400" w:lineRule="atLeast"/>
              <w:ind w:firstLine="420" w:firstLineChars="200"/>
              <w:rPr>
                <w:rFonts w:hint="eastAsia" w:ascii="宋体" w:hAnsi="宋体" w:eastAsia="宋体" w:cs="宋体"/>
                <w:kern w:val="2"/>
                <w:sz w:val="21"/>
                <w:szCs w:val="21"/>
                <w:lang w:val="en-US" w:eastAsia="zh-CN" w:bidi="ar-SA"/>
              </w:rPr>
            </w:pPr>
            <w:r>
              <w:rPr>
                <w:rFonts w:hint="eastAsia" w:ascii="宋体"/>
                <w:color w:val="000000"/>
                <w:kern w:val="0"/>
                <w:szCs w:val="21"/>
              </w:rPr>
              <w:t>查，对业主的环境管理影响：主要为垃圾分类要求，外包方的垃圾处理要求。</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E8.2</w:t>
            </w: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查见：《应急准备与响应控制程序》、《应急救援预案》等。</w:t>
            </w:r>
          </w:p>
          <w:p>
            <w:pPr>
              <w:spacing w:line="400" w:lineRule="exact"/>
              <w:rPr>
                <w:rFonts w:hint="eastAsia" w:ascii="宋体" w:hAnsi="宋体" w:cs="宋体"/>
                <w:szCs w:val="21"/>
                <w:highlight w:val="none"/>
              </w:rPr>
            </w:pPr>
            <w:r>
              <w:rPr>
                <w:rFonts w:hint="eastAsia" w:ascii="宋体" w:hAnsi="宋体" w:cs="宋体"/>
                <w:szCs w:val="21"/>
                <w:highlight w:val="none"/>
              </w:rPr>
              <w:t>查见：应急演练记录：公司全体人员参加了2020年10月29日在公司由</w:t>
            </w:r>
            <w:r>
              <w:rPr>
                <w:rFonts w:hint="eastAsia" w:ascii="宋体" w:hAnsi="宋体" w:cs="宋体"/>
                <w:szCs w:val="21"/>
                <w:highlight w:val="none"/>
                <w:lang w:eastAsia="zh-CN"/>
              </w:rPr>
              <w:t>办公室</w:t>
            </w:r>
            <w:r>
              <w:rPr>
                <w:rFonts w:hint="eastAsia" w:ascii="宋体" w:hAnsi="宋体" w:cs="宋体"/>
                <w:szCs w:val="21"/>
                <w:highlight w:val="none"/>
              </w:rPr>
              <w:t>组织的火灾消防演练。</w:t>
            </w:r>
          </w:p>
          <w:p>
            <w:pPr>
              <w:spacing w:line="400" w:lineRule="exact"/>
              <w:rPr>
                <w:rFonts w:ascii="宋体" w:hAnsi="宋体" w:cs="宋体"/>
                <w:szCs w:val="21"/>
              </w:rPr>
            </w:pPr>
            <w:r>
              <w:rPr>
                <w:rFonts w:hint="eastAsia" w:ascii="宋体" w:hAnsi="宋体" w:cs="宋体"/>
                <w:szCs w:val="21"/>
                <w:highlight w:val="none"/>
              </w:rPr>
              <w:t>查，现场能提供以上演练记录及消防安全演习总结报告。通过演练，检验</w:t>
            </w:r>
            <w:r>
              <w:rPr>
                <w:rFonts w:hint="eastAsia" w:ascii="宋体" w:hAnsi="宋体" w:cs="宋体"/>
                <w:szCs w:val="21"/>
              </w:rPr>
              <w:t>了公司应对突发事件的能力、以及公司火灾事故应急预案的可操作性。有效降低事故危害，减少事故损失，确保公司安全、健康、有序的发展等。</w:t>
            </w:r>
          </w:p>
          <w:p>
            <w:pPr>
              <w:spacing w:line="400" w:lineRule="atLeas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应急准备：在公司办公区域，按要求配置灭火器。</w:t>
            </w:r>
          </w:p>
        </w:tc>
        <w:tc>
          <w:tcPr>
            <w:tcW w:w="158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生产经营部</w:t>
            </w:r>
            <w:r>
              <w:rPr>
                <w:rFonts w:hint="eastAsia"/>
                <w:sz w:val="24"/>
                <w:szCs w:val="24"/>
              </w:rPr>
              <w:t xml:space="preserve">  主管领导：</w:t>
            </w:r>
            <w:r>
              <w:rPr>
                <w:rFonts w:hint="eastAsia"/>
                <w:sz w:val="24"/>
                <w:szCs w:val="24"/>
                <w:highlight w:val="none"/>
                <w:lang w:eastAsia="zh-CN"/>
              </w:rPr>
              <w:t>周国章</w:t>
            </w:r>
            <w:r>
              <w:rPr>
                <w:rFonts w:hint="eastAsia"/>
                <w:sz w:val="24"/>
                <w:szCs w:val="24"/>
                <w:highlight w:val="none"/>
              </w:rPr>
              <w:t xml:space="preserve">   陪同人员：吴金成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val="en-US" w:eastAsia="zh-CN"/>
              </w:rPr>
              <w:t>2020.3.4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S5.3</w:t>
            </w:r>
          </w:p>
        </w:tc>
        <w:tc>
          <w:tcPr>
            <w:tcW w:w="1000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生产经营部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szCs w:val="21"/>
              </w:rPr>
            </w:pPr>
            <w:r>
              <w:rPr>
                <w:rFonts w:hint="eastAsia" w:ascii="宋体"/>
                <w:szCs w:val="21"/>
                <w:lang w:eastAsia="zh-CN"/>
              </w:rPr>
              <w:t>生产经营部</w:t>
            </w:r>
            <w:r>
              <w:rPr>
                <w:rFonts w:hint="eastAsia" w:ascii="宋体"/>
                <w:szCs w:val="21"/>
              </w:rPr>
              <w:t>负责人对部门职责清楚。</w:t>
            </w:r>
          </w:p>
          <w:p>
            <w:pPr>
              <w:rPr>
                <w:rFonts w:hint="eastAsia" w:ascii="宋体" w:hAnsi="宋体" w:eastAsia="宋体" w:cs="Times New Roman"/>
                <w:kern w:val="2"/>
                <w:sz w:val="21"/>
                <w:szCs w:val="21"/>
                <w:lang w:val="en-US" w:eastAsia="zh-CN" w:bidi="ar-SA"/>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S6.2</w:t>
            </w:r>
          </w:p>
        </w:tc>
        <w:tc>
          <w:tcPr>
            <w:tcW w:w="10004" w:type="dxa"/>
            <w:vAlign w:val="top"/>
          </w:tcPr>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查</w:t>
            </w:r>
            <w:r>
              <w:rPr>
                <w:rFonts w:hint="eastAsia" w:ascii="宋体" w:hAnsi="Times New Roman" w:cs="宋体"/>
                <w:szCs w:val="21"/>
                <w:lang w:eastAsia="zh-CN"/>
              </w:rPr>
              <w:t>生产经营部</w:t>
            </w:r>
            <w:r>
              <w:rPr>
                <w:rFonts w:hint="eastAsia" w:ascii="宋体" w:hAnsi="Times New Roman" w:cs="宋体"/>
                <w:szCs w:val="21"/>
              </w:rPr>
              <w:t>的质量、环境安全目标为：</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 xml:space="preserve"> 环境及安全目标</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lang w:val="en-US" w:eastAsia="zh-CN"/>
              </w:rPr>
              <w:t>1、</w:t>
            </w:r>
            <w:r>
              <w:rPr>
                <w:rFonts w:hint="eastAsia" w:ascii="宋体" w:hAnsi="Times New Roman" w:cs="宋体"/>
                <w:szCs w:val="21"/>
              </w:rPr>
              <w:t>火灾事故发生率为0；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2、重大交通事故发生为0；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3、触电事故为0；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查：</w:t>
            </w:r>
            <w:r>
              <w:rPr>
                <w:rFonts w:hint="eastAsia" w:ascii="宋体" w:hAnsi="Times New Roman" w:cs="宋体"/>
                <w:szCs w:val="21"/>
                <w:lang w:eastAsia="zh-CN"/>
              </w:rPr>
              <w:t>2020年9月-2021年1月生产经营部</w:t>
            </w:r>
            <w:r>
              <w:rPr>
                <w:rFonts w:hint="eastAsia" w:ascii="宋体" w:hAnsi="Times New Roman" w:cs="宋体"/>
                <w:szCs w:val="21"/>
                <w:lang w:val="en-US" w:eastAsia="zh-CN"/>
              </w:rPr>
              <w:t>环境安全</w:t>
            </w:r>
            <w:r>
              <w:rPr>
                <w:rFonts w:hint="eastAsia" w:ascii="宋体" w:hAnsi="Times New Roman" w:cs="宋体"/>
                <w:szCs w:val="21"/>
              </w:rPr>
              <w:t>目标完成情况：</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lang w:val="en-US" w:eastAsia="zh-CN"/>
              </w:rPr>
              <w:t>1、</w:t>
            </w:r>
            <w:r>
              <w:rPr>
                <w:rFonts w:hint="eastAsia" w:ascii="宋体" w:hAnsi="Times New Roman" w:cs="宋体"/>
                <w:szCs w:val="21"/>
              </w:rPr>
              <w:t>火灾事故发生率为0；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2、重大交通事故发生为0；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3、触电事故为0；</w:t>
            </w:r>
          </w:p>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均能达到要求。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Times New Roman"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生产经营部</w:t>
            </w:r>
            <w:r>
              <w:rPr>
                <w:rFonts w:hint="eastAsia" w:ascii="宋体" w:cs="宋体"/>
                <w:szCs w:val="21"/>
              </w:rPr>
              <w:t>经过辨识与评审形成了</w:t>
            </w:r>
            <w:r>
              <w:rPr>
                <w:rFonts w:hint="eastAsia" w:ascii="宋体" w:hAnsi="宋体" w:cs="宋体"/>
                <w:szCs w:val="21"/>
              </w:rPr>
              <w:t>《危险源辨识与风险评价表》共识别出</w:t>
            </w:r>
            <w:r>
              <w:rPr>
                <w:rFonts w:hint="eastAsia" w:ascii="宋体" w:hAnsi="宋体" w:cs="宋体"/>
                <w:szCs w:val="21"/>
                <w:lang w:val="en-US" w:eastAsia="zh-CN"/>
              </w:rPr>
              <w:t>34</w:t>
            </w:r>
            <w:r>
              <w:rPr>
                <w:rFonts w:hint="eastAsia" w:ascii="宋体" w:hAnsi="宋体" w:cs="宋体"/>
                <w:szCs w:val="21"/>
              </w:rPr>
              <w:t>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触电；服务过程出现物体打击、高处坠落、机械伤害等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lang w:eastAsia="zh-CN"/>
              </w:rPr>
              <w:t>1）触电；2）潜在火灾；3）职业病（含中暑等）；4）物体打击5）机械伤害</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hint="eastAsia" w:ascii="宋体" w:hAnsi="宋体" w:cs="新宋体"/>
                <w:szCs w:val="21"/>
              </w:rPr>
            </w:pPr>
            <w:r>
              <w:rPr>
                <w:rFonts w:hint="eastAsia" w:ascii="宋体" w:hAnsi="宋体" w:cs="宋体"/>
                <w:szCs w:val="21"/>
              </w:rPr>
              <w:t>沟通</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S7.4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--《协商沟通与信息交流控制程序》规定了公司内外信息交流、协商的对象、方式、记录等。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 xml:space="preserve">吴金成 </w:t>
            </w:r>
            <w:r>
              <w:rPr>
                <w:rFonts w:hint="eastAsia" w:ascii="宋体" w:hAnsi="宋体" w:cs="宋体"/>
                <w:szCs w:val="21"/>
              </w:rPr>
              <w:t>：。</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val="en-US" w:eastAsia="zh-CN"/>
              </w:rPr>
              <w:t>徐玲</w:t>
            </w:r>
            <w:r>
              <w:rPr>
                <w:rFonts w:hint="eastAsia" w:ascii="宋体" w:hAnsi="宋体" w:cs="宋体"/>
                <w:szCs w:val="21"/>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告知员工：环境及职业健康安全管理体系建立的依据、标准和意义，公司在服务过程中未涉及危险化学品，对全体员工出具告知书。告知书涉及公司管理方针及在生产活动、服务过程中的相关承诺。</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val="en-US" w:eastAsia="zh-CN"/>
              </w:rPr>
              <w:t>徐玲</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val="en-US" w:eastAsia="zh-CN"/>
              </w:rPr>
              <w:t>徐玲</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S8.1</w:t>
            </w: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生产经营部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pPr>
              <w:rPr>
                <w:rFonts w:hint="eastAsia" w:ascii="宋体" w:hAnsi="宋体" w:eastAsia="宋体" w:cs="宋体"/>
                <w:szCs w:val="21"/>
                <w:lang w:eastAsia="zh-CN"/>
              </w:rPr>
            </w:pPr>
            <w:r>
              <w:rPr>
                <w:rFonts w:hint="eastAsia" w:ascii="宋体" w:hAnsi="宋体" w:cs="宋体"/>
                <w:szCs w:val="21"/>
              </w:rPr>
              <w:t>据介绍，公司产品服务流程为</w:t>
            </w:r>
            <w:r>
              <w:rPr>
                <w:rFonts w:hint="eastAsia" w:ascii="宋体" w:hAnsi="宋体" w:cs="宋体"/>
                <w:szCs w:val="21"/>
                <w:lang w:eastAsia="zh-CN"/>
              </w:rPr>
              <w:t>：</w:t>
            </w:r>
          </w:p>
          <w:p>
            <w:pPr>
              <w:rPr>
                <w:rFonts w:hint="eastAsia" w:ascii="宋体" w:hAnsi="宋体" w:cs="宋体"/>
                <w:szCs w:val="21"/>
                <w:lang w:val="en-US" w:eastAsia="zh-CN"/>
              </w:rPr>
            </w:pPr>
            <w:r>
              <w:rPr>
                <w:rFonts w:hint="eastAsia" w:ascii="宋体" w:hAnsi="宋体" w:cs="宋体"/>
                <w:szCs w:val="21"/>
              </w:rPr>
              <w:t>园林绿化施工、养护流程</w:t>
            </w:r>
            <w:r>
              <w:rPr>
                <w:rFonts w:hint="eastAsia" w:ascii="宋体" w:hAnsi="宋体" w:cs="宋体"/>
                <w:szCs w:val="21"/>
                <w:lang w:eastAsia="zh-CN"/>
              </w:rPr>
              <w:t>：</w:t>
            </w:r>
            <w:r>
              <w:rPr>
                <w:rFonts w:hint="eastAsia" w:ascii="宋体" w:hAnsi="宋体" w:cs="宋体"/>
                <w:szCs w:val="21"/>
                <w:lang w:val="en-US" w:eastAsia="zh-CN"/>
              </w:rPr>
              <w:t>场地平整</w:t>
            </w:r>
            <w:r>
              <w:rPr>
                <w:rFonts w:hint="eastAsia" w:ascii="宋体" w:hAnsi="宋体" w:cs="宋体"/>
                <w:szCs w:val="21"/>
              </w:rPr>
              <w:t>→</w:t>
            </w:r>
            <w:r>
              <w:rPr>
                <w:rFonts w:hint="eastAsia" w:ascii="宋体" w:hAnsi="宋体" w:cs="宋体"/>
                <w:szCs w:val="21"/>
                <w:lang w:val="en-US" w:eastAsia="zh-CN"/>
              </w:rPr>
              <w:t>土壤处理</w:t>
            </w:r>
            <w:r>
              <w:rPr>
                <w:rFonts w:hint="eastAsia" w:ascii="宋体" w:hAnsi="宋体" w:cs="宋体"/>
                <w:szCs w:val="21"/>
              </w:rPr>
              <w:t>→</w:t>
            </w:r>
            <w:r>
              <w:rPr>
                <w:rFonts w:hint="eastAsia" w:ascii="宋体" w:hAnsi="宋体" w:cs="宋体"/>
                <w:szCs w:val="21"/>
                <w:lang w:val="en-US" w:eastAsia="zh-CN"/>
              </w:rPr>
              <w:t>栽植乔木</w:t>
            </w:r>
            <w:r>
              <w:rPr>
                <w:rFonts w:hint="eastAsia" w:ascii="宋体" w:hAnsi="宋体" w:cs="宋体"/>
                <w:szCs w:val="21"/>
              </w:rPr>
              <w:t>→</w:t>
            </w:r>
            <w:r>
              <w:rPr>
                <w:rFonts w:hint="eastAsia" w:ascii="宋体" w:hAnsi="宋体" w:cs="宋体"/>
                <w:szCs w:val="21"/>
                <w:lang w:val="en-US" w:eastAsia="zh-CN"/>
              </w:rPr>
              <w:t>栽植灌木</w:t>
            </w:r>
            <w:r>
              <w:rPr>
                <w:rFonts w:hint="eastAsia" w:ascii="宋体" w:hAnsi="宋体" w:cs="宋体"/>
                <w:szCs w:val="21"/>
              </w:rPr>
              <w:t>→</w:t>
            </w:r>
            <w:r>
              <w:rPr>
                <w:rFonts w:hint="eastAsia" w:ascii="宋体" w:hAnsi="宋体" w:cs="宋体"/>
                <w:szCs w:val="21"/>
                <w:lang w:val="en-US" w:eastAsia="zh-CN"/>
              </w:rPr>
              <w:t>建植草坪</w:t>
            </w:r>
            <w:r>
              <w:rPr>
                <w:rFonts w:hint="eastAsia" w:ascii="宋体" w:hAnsi="宋体" w:cs="宋体"/>
                <w:szCs w:val="21"/>
              </w:rPr>
              <w:t>→</w:t>
            </w:r>
            <w:r>
              <w:rPr>
                <w:rFonts w:hint="eastAsia" w:ascii="宋体" w:hAnsi="宋体" w:cs="宋体"/>
                <w:szCs w:val="21"/>
                <w:lang w:val="en-US" w:eastAsia="zh-CN"/>
              </w:rPr>
              <w:t>养护</w:t>
            </w:r>
          </w:p>
          <w:p>
            <w:pPr>
              <w:rPr>
                <w:rFonts w:hint="eastAsia" w:ascii="宋体" w:hAnsi="宋体" w:cs="宋体"/>
                <w:szCs w:val="21"/>
              </w:rPr>
            </w:pPr>
          </w:p>
          <w:p>
            <w:pPr>
              <w:rPr>
                <w:rFonts w:hint="eastAsia" w:ascii="宋体" w:hAnsi="宋体" w:cs="宋体"/>
                <w:szCs w:val="21"/>
                <w:highlight w:val="none"/>
              </w:rPr>
            </w:pPr>
            <w:r>
              <w:rPr>
                <w:rFonts w:hint="eastAsia" w:ascii="宋体" w:hAnsi="宋体" w:cs="宋体"/>
                <w:szCs w:val="21"/>
                <w:highlight w:val="none"/>
              </w:rPr>
              <w:t>苗木、花卉销售流程</w:t>
            </w:r>
            <w:r>
              <w:rPr>
                <w:rFonts w:hint="eastAsia" w:ascii="宋体" w:hAnsi="宋体" w:cs="宋体"/>
                <w:szCs w:val="21"/>
                <w:highlight w:val="none"/>
                <w:lang w:eastAsia="zh-CN"/>
              </w:rPr>
              <w:t>：</w:t>
            </w:r>
            <w:r>
              <w:rPr>
                <w:rFonts w:hint="eastAsia" w:ascii="宋体" w:hAnsi="宋体" w:cs="宋体"/>
                <w:szCs w:val="21"/>
                <w:highlight w:val="none"/>
              </w:rPr>
              <w:t>签订合同→产品交付→款项回收→定期维护</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查不可接受风险源：</w:t>
            </w:r>
          </w:p>
          <w:p>
            <w:pPr>
              <w:rPr>
                <w:rFonts w:ascii="宋体" w:hAnsi="宋体" w:cs="宋体"/>
                <w:szCs w:val="21"/>
                <w:highlight w:val="none"/>
              </w:rPr>
            </w:pPr>
            <w:r>
              <w:rPr>
                <w:rFonts w:hint="eastAsia"/>
                <w:szCs w:val="21"/>
                <w:highlight w:val="none"/>
                <w:lang w:eastAsia="zh-CN"/>
              </w:rPr>
              <w:t>1）触电；2）潜在火灾；3）职业病（含中暑等）；4）物体打击5）机械伤害</w:t>
            </w:r>
            <w:r>
              <w:rPr>
                <w:rFonts w:hint="eastAsia" w:ascii="宋体" w:hAnsi="宋体" w:cs="宋体"/>
                <w:szCs w:val="21"/>
                <w:highlight w:val="none"/>
              </w:rPr>
              <w:t>。</w:t>
            </w:r>
          </w:p>
          <w:p>
            <w:pPr>
              <w:spacing w:line="400" w:lineRule="exact"/>
              <w:rPr>
                <w:rFonts w:hint="eastAsia" w:ascii="宋体" w:hAnsi="宋体"/>
                <w:szCs w:val="21"/>
              </w:rPr>
            </w:pPr>
          </w:p>
          <w:p>
            <w:pPr>
              <w:spacing w:line="400" w:lineRule="exact"/>
              <w:ind w:firstLine="630" w:firstLineChars="300"/>
              <w:rPr>
                <w:rFonts w:ascii="宋体" w:hAnsi="宋体"/>
                <w:szCs w:val="21"/>
              </w:rPr>
            </w:pPr>
            <w:r>
              <w:rPr>
                <w:rFonts w:hint="eastAsia" w:ascii="宋体" w:hAnsi="宋体"/>
                <w:szCs w:val="21"/>
              </w:rPr>
              <w:t>现场查看职业健康安全管理</w:t>
            </w:r>
          </w:p>
          <w:p>
            <w:pPr>
              <w:ind w:firstLine="525" w:firstLineChars="250"/>
              <w:rPr>
                <w:rFonts w:ascii="宋体" w:hAnsi="宋体" w:cs="宋体"/>
                <w:szCs w:val="21"/>
              </w:rPr>
            </w:pPr>
            <w:r>
              <w:rPr>
                <w:rFonts w:hint="eastAsia" w:ascii="宋体" w:hAnsi="宋体" w:cs="宋体"/>
                <w:szCs w:val="21"/>
              </w:rPr>
              <w:t xml:space="preserve">查，绿化工程施工和绿化管护项目为一个， </w:t>
            </w:r>
          </w:p>
          <w:p>
            <w:pPr>
              <w:rPr>
                <w:rFonts w:ascii="宋体" w:hAnsi="宋体" w:cs="宋体"/>
                <w:szCs w:val="21"/>
              </w:rPr>
            </w:pPr>
            <w:r>
              <w:rPr>
                <w:rFonts w:hint="eastAsia" w:ascii="宋体" w:hAnsi="宋体" w:cs="宋体"/>
                <w:szCs w:val="21"/>
              </w:rPr>
              <w:t>绿化管护现场：</w:t>
            </w:r>
          </w:p>
          <w:p>
            <w:pPr>
              <w:rPr>
                <w:rFonts w:ascii="宋体" w:hAnsi="宋体" w:cs="宋体"/>
                <w:szCs w:val="21"/>
              </w:rPr>
            </w:pPr>
            <w:r>
              <w:rPr>
                <w:rFonts w:hint="eastAsia" w:ascii="宋体" w:hAnsi="宋体" w:cs="宋体"/>
                <w:szCs w:val="21"/>
              </w:rPr>
              <w:t>现场查看：</w:t>
            </w:r>
            <w:r>
              <w:rPr>
                <w:rFonts w:hint="eastAsia" w:ascii="宋体" w:hAnsi="宋体" w:cs="宋体"/>
                <w:bCs/>
                <w:szCs w:val="21"/>
              </w:rPr>
              <w:t>现</w:t>
            </w:r>
            <w:r>
              <w:rPr>
                <w:rFonts w:hint="eastAsia" w:ascii="宋体" w:hAnsi="宋体" w:cs="宋体"/>
                <w:bCs/>
                <w:color w:val="auto"/>
                <w:szCs w:val="21"/>
                <w:highlight w:val="none"/>
              </w:rPr>
              <w:t>场</w:t>
            </w:r>
            <w:r>
              <w:rPr>
                <w:rFonts w:hint="eastAsia" w:ascii="宋体" w:hAnsi="宋体" w:cs="宋体"/>
                <w:bCs/>
                <w:color w:val="auto"/>
                <w:szCs w:val="21"/>
                <w:highlight w:val="none"/>
                <w:lang w:val="en-US" w:eastAsia="zh-CN"/>
              </w:rPr>
              <w:t>王</w:t>
            </w:r>
            <w:r>
              <w:rPr>
                <w:rFonts w:hint="eastAsia" w:ascii="宋体" w:hAnsi="宋体" w:cs="宋体"/>
                <w:bCs/>
                <w:color w:val="auto"/>
                <w:szCs w:val="21"/>
                <w:highlight w:val="none"/>
              </w:rPr>
              <w:t>xx正在给乔木进行修枝作业，</w:t>
            </w:r>
            <w:r>
              <w:rPr>
                <w:rFonts w:hint="eastAsia" w:ascii="宋体" w:hAnsi="宋体" w:cs="宋体"/>
                <w:bCs/>
                <w:color w:val="auto"/>
                <w:szCs w:val="21"/>
                <w:highlight w:val="none"/>
                <w:lang w:val="en-US" w:eastAsia="zh-CN"/>
              </w:rPr>
              <w:t>张xx</w:t>
            </w:r>
            <w:r>
              <w:rPr>
                <w:rFonts w:hint="eastAsia" w:ascii="宋体" w:hAnsi="宋体" w:cs="宋体"/>
                <w:bCs/>
                <w:color w:val="auto"/>
                <w:szCs w:val="21"/>
                <w:highlight w:val="none"/>
              </w:rPr>
              <w:t>正在清运</w:t>
            </w:r>
            <w:r>
              <w:rPr>
                <w:rFonts w:hint="eastAsia" w:ascii="宋体" w:hAnsi="宋体" w:cs="宋体"/>
                <w:bCs/>
                <w:color w:val="auto"/>
                <w:szCs w:val="21"/>
              </w:rPr>
              <w:t>剪后断枝</w:t>
            </w:r>
            <w:r>
              <w:rPr>
                <w:rFonts w:hint="eastAsia" w:ascii="宋体" w:hAnsi="宋体" w:cs="宋体"/>
                <w:bCs/>
                <w:szCs w:val="21"/>
              </w:rPr>
              <w:t>并给修剪后的乔木浇水保活。</w:t>
            </w:r>
            <w:r>
              <w:rPr>
                <w:rFonts w:hint="eastAsia" w:ascii="宋体" w:hAnsi="宋体" w:cs="宋体"/>
                <w:szCs w:val="21"/>
              </w:rPr>
              <w:t>服务现场使用电锯的线缆为绝缘室外线缆，能起到防护作用。</w:t>
            </w:r>
          </w:p>
          <w:p>
            <w:pPr>
              <w:rPr>
                <w:rFonts w:ascii="宋体" w:hAnsi="宋体" w:cs="宋体"/>
                <w:szCs w:val="21"/>
              </w:rPr>
            </w:pPr>
            <w:r>
              <w:rPr>
                <w:rFonts w:hint="eastAsia" w:ascii="宋体" w:hAnsi="宋体" w:cs="宋体"/>
                <w:szCs w:val="21"/>
              </w:rPr>
              <w:t>现场查看：电动设备有防护装置，隔离手与旋转部分直接接触。</w:t>
            </w:r>
          </w:p>
          <w:p>
            <w:pPr>
              <w:rPr>
                <w:rFonts w:ascii="宋体" w:hAnsi="宋体" w:cs="宋体"/>
                <w:szCs w:val="21"/>
              </w:rPr>
            </w:pPr>
            <w:r>
              <w:rPr>
                <w:rFonts w:hint="eastAsia" w:ascii="宋体" w:hAnsi="宋体" w:cs="宋体"/>
                <w:szCs w:val="21"/>
              </w:rPr>
              <w:t>现场查看：所以员工都戴有手套和穿戴工作服。</w:t>
            </w:r>
          </w:p>
          <w:p>
            <w:pPr>
              <w:rPr>
                <w:rFonts w:ascii="宋体" w:hAnsi="宋体" w:cs="宋体"/>
                <w:szCs w:val="21"/>
              </w:rPr>
            </w:pPr>
            <w:r>
              <w:rPr>
                <w:rFonts w:hint="eastAsia" w:ascii="宋体" w:hAnsi="宋体" w:cs="宋体"/>
                <w:szCs w:val="21"/>
              </w:rPr>
              <w:t>现场查看：查见公司服务过程中产生的树枝、木屑等一般固废集中收集处理，放置在指定位置。</w:t>
            </w:r>
          </w:p>
          <w:p>
            <w:pPr>
              <w:rPr>
                <w:rFonts w:ascii="宋体" w:hAnsi="宋体" w:cs="宋体"/>
                <w:szCs w:val="21"/>
              </w:rPr>
            </w:pPr>
            <w:r>
              <w:rPr>
                <w:rFonts w:hint="eastAsia" w:ascii="宋体" w:hAnsi="宋体" w:cs="宋体"/>
                <w:szCs w:val="21"/>
              </w:rPr>
              <w:t>现场查看：查见在服务现场有防护栏等防护措施和警告标识；</w:t>
            </w:r>
          </w:p>
          <w:p>
            <w:pPr>
              <w:rPr>
                <w:rFonts w:ascii="宋体" w:hAnsi="宋体" w:cs="宋体"/>
                <w:szCs w:val="21"/>
              </w:rPr>
            </w:pPr>
            <w:r>
              <w:rPr>
                <w:rFonts w:hint="eastAsia" w:ascii="宋体" w:hAnsi="宋体" w:cs="宋体"/>
                <w:szCs w:val="21"/>
              </w:rPr>
              <w:t>绿化工程施工现场：</w:t>
            </w:r>
          </w:p>
          <w:p>
            <w:pPr>
              <w:rPr>
                <w:rFonts w:ascii="宋体" w:hAnsi="宋体" w:cs="宋体"/>
                <w:szCs w:val="21"/>
              </w:rPr>
            </w:pPr>
            <w:r>
              <w:rPr>
                <w:rFonts w:hint="eastAsia" w:ascii="宋体" w:hAnsi="宋体" w:cs="宋体"/>
                <w:szCs w:val="21"/>
              </w:rPr>
              <w:t>现场查看：</w:t>
            </w:r>
            <w:r>
              <w:rPr>
                <w:rFonts w:hint="eastAsia" w:ascii="宋体" w:hAnsi="宋体" w:cs="宋体"/>
                <w:bCs/>
                <w:szCs w:val="21"/>
              </w:rPr>
              <w:t>现场正在进行红叶李、紫薇种植，操作工李</w:t>
            </w:r>
            <w:r>
              <w:rPr>
                <w:rFonts w:hint="eastAsia" w:ascii="宋体" w:hAnsi="宋体" w:cs="宋体"/>
                <w:bCs/>
                <w:szCs w:val="21"/>
                <w:lang w:val="en-US" w:eastAsia="zh-CN"/>
              </w:rPr>
              <w:t>xx</w:t>
            </w:r>
            <w:r>
              <w:rPr>
                <w:rFonts w:hint="eastAsia" w:ascii="宋体" w:hAnsi="宋体" w:cs="宋体"/>
                <w:bCs/>
                <w:szCs w:val="21"/>
              </w:rPr>
              <w:t>、</w:t>
            </w:r>
            <w:r>
              <w:rPr>
                <w:rFonts w:hint="eastAsia" w:ascii="宋体" w:hAnsi="宋体" w:cs="宋体"/>
                <w:bCs/>
                <w:szCs w:val="21"/>
                <w:lang w:val="en-US" w:eastAsia="zh-CN"/>
              </w:rPr>
              <w:t>杨xx</w:t>
            </w:r>
            <w:r>
              <w:rPr>
                <w:rFonts w:hint="eastAsia" w:ascii="宋体" w:hAnsi="宋体" w:cs="宋体"/>
                <w:bCs/>
                <w:szCs w:val="21"/>
              </w:rPr>
              <w:t>等依据方案，先定点放线、打窝、施肥、喷药、覆土栽植、浇注定根水、修剪。</w:t>
            </w:r>
            <w:r>
              <w:rPr>
                <w:rFonts w:hint="eastAsia" w:ascii="宋体" w:hAnsi="宋体" w:cs="宋体"/>
                <w:szCs w:val="21"/>
              </w:rPr>
              <w:t>服务现场使用挖坑机的线缆为绝缘室外线缆，能起到防护作用。</w:t>
            </w:r>
          </w:p>
          <w:p>
            <w:pPr>
              <w:rPr>
                <w:rFonts w:ascii="宋体" w:hAnsi="宋体" w:cs="宋体"/>
                <w:szCs w:val="21"/>
              </w:rPr>
            </w:pPr>
            <w:r>
              <w:rPr>
                <w:rFonts w:hint="eastAsia" w:ascii="宋体" w:hAnsi="宋体" w:cs="宋体"/>
                <w:szCs w:val="21"/>
              </w:rPr>
              <w:t>现场查看：电剪等电动设备有防护装置，隔离手与旋转部分直接接触。</w:t>
            </w:r>
          </w:p>
          <w:p>
            <w:pPr>
              <w:rPr>
                <w:rFonts w:ascii="宋体" w:hAnsi="宋体" w:cs="宋体"/>
                <w:szCs w:val="21"/>
              </w:rPr>
            </w:pPr>
            <w:r>
              <w:rPr>
                <w:rFonts w:hint="eastAsia" w:ascii="宋体" w:hAnsi="宋体" w:cs="宋体"/>
                <w:szCs w:val="21"/>
              </w:rPr>
              <w:t>现场查看：所以员工都戴有工作帽和穿戴工作服。</w:t>
            </w:r>
          </w:p>
          <w:p>
            <w:pPr>
              <w:rPr>
                <w:rFonts w:ascii="宋体" w:hAnsi="宋体" w:cs="宋体"/>
                <w:szCs w:val="21"/>
              </w:rPr>
            </w:pPr>
            <w:r>
              <w:rPr>
                <w:rFonts w:hint="eastAsia" w:ascii="宋体" w:hAnsi="宋体" w:cs="宋体"/>
                <w:szCs w:val="21"/>
              </w:rPr>
              <w:t>现场查看：查见公司服务过程中产生的弃土、树枝、包装物等一般固废集中收集处理，放置在指定位置。</w:t>
            </w:r>
          </w:p>
          <w:p>
            <w:pPr>
              <w:rPr>
                <w:rFonts w:hint="eastAsia" w:ascii="宋体" w:hAnsi="宋体" w:eastAsia="宋体" w:cs="宋体"/>
                <w:kern w:val="2"/>
                <w:sz w:val="21"/>
                <w:szCs w:val="21"/>
                <w:lang w:val="en-US" w:eastAsia="zh-CN" w:bidi="ar-SA"/>
              </w:rPr>
            </w:pPr>
            <w:r>
              <w:rPr>
                <w:rFonts w:hint="eastAsia" w:ascii="宋体" w:hAnsi="宋体" w:cs="宋体"/>
                <w:szCs w:val="21"/>
              </w:rPr>
              <w:t>现场查看：查见在服务现场有防护栏等防护措施和警告标识；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S8.2</w:t>
            </w: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查见：《应急准备与响应控制程序》、《应急救援预案》等。</w:t>
            </w:r>
          </w:p>
          <w:p>
            <w:pPr>
              <w:spacing w:line="400" w:lineRule="exact"/>
              <w:rPr>
                <w:rFonts w:hint="eastAsia" w:ascii="宋体" w:hAnsi="宋体" w:cs="宋体"/>
                <w:szCs w:val="21"/>
                <w:highlight w:val="none"/>
              </w:rPr>
            </w:pPr>
            <w:r>
              <w:rPr>
                <w:rFonts w:hint="eastAsia" w:ascii="宋体" w:hAnsi="宋体" w:cs="宋体"/>
                <w:szCs w:val="21"/>
                <w:highlight w:val="none"/>
              </w:rPr>
              <w:t>查见：应急演练记录：公司全体人员参加了2020年10月29日在公司由</w:t>
            </w:r>
            <w:r>
              <w:rPr>
                <w:rFonts w:hint="eastAsia" w:ascii="宋体" w:hAnsi="宋体" w:cs="宋体"/>
                <w:szCs w:val="21"/>
                <w:highlight w:val="none"/>
                <w:lang w:eastAsia="zh-CN"/>
              </w:rPr>
              <w:t>办公室</w:t>
            </w:r>
            <w:r>
              <w:rPr>
                <w:rFonts w:hint="eastAsia" w:ascii="宋体" w:hAnsi="宋体" w:cs="宋体"/>
                <w:szCs w:val="21"/>
                <w:highlight w:val="none"/>
              </w:rPr>
              <w:t>组织的火灾消防演练。</w:t>
            </w:r>
          </w:p>
          <w:p>
            <w:pPr>
              <w:spacing w:line="400" w:lineRule="exact"/>
              <w:rPr>
                <w:rFonts w:ascii="宋体" w:hAnsi="宋体" w:cs="宋体"/>
                <w:szCs w:val="21"/>
              </w:rPr>
            </w:pPr>
            <w:r>
              <w:rPr>
                <w:rFonts w:hint="eastAsia" w:ascii="宋体" w:hAnsi="宋体" w:cs="宋体"/>
                <w:szCs w:val="21"/>
                <w:highlight w:val="none"/>
              </w:rPr>
              <w:t>查，现场能提供以上演练记录及消防安全演习总结报告。通过演练，检验</w:t>
            </w:r>
            <w:r>
              <w:rPr>
                <w:rFonts w:hint="eastAsia" w:ascii="宋体" w:hAnsi="宋体" w:cs="宋体"/>
                <w:szCs w:val="21"/>
              </w:rPr>
              <w:t>了公司应对突发事件的能力、以及公司火灾事故应急预案的可操作性。有效降低事故危害，减少事故损失，确保公司安全、健康、有序的发展等。</w:t>
            </w:r>
          </w:p>
          <w:p>
            <w:pPr>
              <w:spacing w:line="400" w:lineRule="atLeast"/>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应急准备：在公司办公区域，按要求配置灭火器。</w:t>
            </w:r>
          </w:p>
        </w:tc>
        <w:tc>
          <w:tcPr>
            <w:tcW w:w="158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92A4C"/>
    <w:multiLevelType w:val="singleLevel"/>
    <w:tmpl w:val="80692A4C"/>
    <w:lvl w:ilvl="0" w:tentative="0">
      <w:start w:val="1"/>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141F5605"/>
    <w:multiLevelType w:val="singleLevel"/>
    <w:tmpl w:val="141F5605"/>
    <w:lvl w:ilvl="0" w:tentative="0">
      <w:start w:val="3"/>
      <w:numFmt w:val="decimal"/>
      <w:suff w:val="nothing"/>
      <w:lvlText w:val="%1．"/>
      <w:lvlJc w:val="left"/>
    </w:lvl>
  </w:abstractNum>
  <w:abstractNum w:abstractNumId="3">
    <w:nsid w:val="25C404C4"/>
    <w:multiLevelType w:val="multilevel"/>
    <w:tmpl w:val="25C404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100600"/>
    <w:multiLevelType w:val="multilevel"/>
    <w:tmpl w:val="46100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4"/>
  </w:num>
  <w:num w:numId="3">
    <w:abstractNumId w:val="1"/>
    <w:lvlOverride w:ilvl="0">
      <w:startOverride w:val="1"/>
    </w:lvlOverride>
  </w:num>
  <w:num w:numId="4">
    <w:abstractNumId w:val="2"/>
  </w:num>
  <w:num w:numId="5">
    <w:abstractNumId w:val="3"/>
  </w:num>
  <w:num w:numId="6">
    <w:abstractNumId w:val="1"/>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C2324"/>
    <w:rsid w:val="036E50F1"/>
    <w:rsid w:val="048756C0"/>
    <w:rsid w:val="085163E8"/>
    <w:rsid w:val="09BA2DA7"/>
    <w:rsid w:val="1EEE1C5A"/>
    <w:rsid w:val="201F39C7"/>
    <w:rsid w:val="25C3014D"/>
    <w:rsid w:val="2E707616"/>
    <w:rsid w:val="2EEC7054"/>
    <w:rsid w:val="37021D9B"/>
    <w:rsid w:val="387021CB"/>
    <w:rsid w:val="3AD95568"/>
    <w:rsid w:val="521814A5"/>
    <w:rsid w:val="63347363"/>
    <w:rsid w:val="6B30082A"/>
    <w:rsid w:val="76AB5DC3"/>
    <w:rsid w:val="7FD337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占位符文本3"/>
    <w:semiHidden/>
    <w:qFormat/>
    <w:uiPriority w:val="99"/>
    <w:rPr>
      <w:color w:val="808080"/>
    </w:rPr>
  </w:style>
  <w:style w:type="paragraph" w:styleId="17">
    <w:name w:val="List Paragraph"/>
    <w:basedOn w:val="1"/>
    <w:unhideWhenUsed/>
    <w:qFormat/>
    <w:uiPriority w:val="99"/>
    <w:pPr>
      <w:ind w:firstLine="420" w:firstLineChars="200"/>
    </w:pPr>
  </w:style>
  <w:style w:type="paragraph" w:customStyle="1" w:styleId="18">
    <w:name w:val="表格文字"/>
    <w:basedOn w:val="1"/>
    <w:qFormat/>
    <w:uiPriority w:val="0"/>
    <w:pPr>
      <w:spacing w:before="25" w:after="25"/>
    </w:pPr>
    <w:rPr>
      <w:bCs/>
      <w:spacing w:val="10"/>
    </w:rPr>
  </w:style>
  <w:style w:type="paragraph" w:customStyle="1" w:styleId="1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2021-03-04T06:29:32Z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