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48D9A" w14:textId="77777777" w:rsidR="00FB5842" w:rsidRDefault="00410B01" w:rsidP="00B5796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0112-2021-QEO</w:t>
      </w:r>
      <w:bookmarkEnd w:id="0"/>
    </w:p>
    <w:p w14:paraId="5599121A" w14:textId="77777777" w:rsidR="00FB5842" w:rsidRDefault="00410B0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6C586262" w14:textId="77777777" w:rsidR="00FB5842" w:rsidRDefault="00410B01">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15C33BDF" w14:textId="77777777" w:rsidR="00FB5842" w:rsidRDefault="00410B01">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十堰市宝迎商务服务有限公司</w:t>
      </w:r>
      <w:bookmarkEnd w:id="1"/>
    </w:p>
    <w:p w14:paraId="7DDC8DA2" w14:textId="68351E55" w:rsidR="00FB5842" w:rsidRDefault="00410B0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A3468F" w:rsidRPr="00A3468F">
        <w:rPr>
          <w:b/>
          <w:color w:val="000000" w:themeColor="text1"/>
          <w:sz w:val="22"/>
          <w:szCs w:val="22"/>
        </w:rPr>
        <w:t>Shiyan BAOYING Business Service Co., Ltd</w:t>
      </w:r>
    </w:p>
    <w:p w14:paraId="113285D4" w14:textId="77777777" w:rsidR="00FB5842" w:rsidRDefault="00410B01">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十堰市茅箭区车站路</w:t>
      </w:r>
      <w:r>
        <w:rPr>
          <w:rFonts w:hint="eastAsia"/>
          <w:b/>
          <w:color w:val="000000" w:themeColor="text1"/>
          <w:sz w:val="22"/>
          <w:szCs w:val="22"/>
        </w:rPr>
        <w:t>11</w:t>
      </w:r>
      <w:r>
        <w:rPr>
          <w:rFonts w:hint="eastAsia"/>
          <w:b/>
          <w:color w:val="000000" w:themeColor="text1"/>
          <w:sz w:val="22"/>
          <w:szCs w:val="22"/>
        </w:rPr>
        <w:t>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442000</w:t>
      </w:r>
      <w:bookmarkEnd w:id="4"/>
    </w:p>
    <w:p w14:paraId="5A44C0CC" w14:textId="12062683" w:rsidR="00FB5842" w:rsidRDefault="00410B0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A3468F" w:rsidRPr="00A3468F">
        <w:rPr>
          <w:b/>
          <w:color w:val="000000" w:themeColor="text1"/>
          <w:sz w:val="22"/>
          <w:szCs w:val="22"/>
        </w:rPr>
        <w:t>No. 11, Chezhan Road, Maojian District, Shiyan City</w:t>
      </w:r>
    </w:p>
    <w:p w14:paraId="1AA54773" w14:textId="77777777" w:rsidR="00FB5842" w:rsidRDefault="00410B0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十堰市茅箭区车站路</w:t>
      </w:r>
      <w:r>
        <w:rPr>
          <w:rFonts w:hint="eastAsia"/>
          <w:b/>
          <w:color w:val="000000" w:themeColor="text1"/>
          <w:sz w:val="22"/>
          <w:szCs w:val="22"/>
        </w:rPr>
        <w:t>11</w:t>
      </w:r>
      <w:r>
        <w:rPr>
          <w:rFonts w:hint="eastAsia"/>
          <w:b/>
          <w:color w:val="000000" w:themeColor="text1"/>
          <w:sz w:val="22"/>
          <w:szCs w:val="22"/>
        </w:rPr>
        <w:t>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442000</w:t>
      </w:r>
      <w:bookmarkEnd w:id="6"/>
    </w:p>
    <w:p w14:paraId="51B2CB7C" w14:textId="290E60ED" w:rsidR="00FB5842" w:rsidRDefault="00410B0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A3468F" w:rsidRPr="00A3468F">
        <w:rPr>
          <w:b/>
          <w:color w:val="000000" w:themeColor="text1"/>
          <w:sz w:val="22"/>
          <w:szCs w:val="22"/>
        </w:rPr>
        <w:t>No. 11, Chezhan Road, Maojian District, Shiyan City</w:t>
      </w:r>
    </w:p>
    <w:p w14:paraId="5335438A" w14:textId="77777777" w:rsidR="00FB5842" w:rsidRDefault="00410B0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14:paraId="3D6CE9C3" w14:textId="77777777" w:rsidR="00FB5842" w:rsidRDefault="00410B0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1650B582" w14:textId="77777777" w:rsidR="00FB5842" w:rsidRDefault="00410B01">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91420300MA492GKD0M</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18995937230</w:t>
      </w:r>
      <w:bookmarkEnd w:id="9"/>
    </w:p>
    <w:p w14:paraId="315003A2" w14:textId="77777777" w:rsidR="00FB5842" w:rsidRDefault="00410B01"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吴玮</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张正宝</w:t>
      </w:r>
      <w:bookmarkEnd w:id="11"/>
      <w:r>
        <w:rPr>
          <w:rFonts w:hint="eastAsia"/>
          <w:b/>
          <w:color w:val="000000" w:themeColor="text1"/>
          <w:sz w:val="22"/>
          <w:szCs w:val="22"/>
        </w:rPr>
        <w:t>组织人数：</w:t>
      </w:r>
      <w:bookmarkStart w:id="12" w:name="企业人数"/>
      <w:r>
        <w:rPr>
          <w:b/>
          <w:color w:val="000000" w:themeColor="text1"/>
          <w:sz w:val="22"/>
          <w:szCs w:val="22"/>
        </w:rPr>
        <w:t>10</w:t>
      </w:r>
      <w:bookmarkEnd w:id="12"/>
    </w:p>
    <w:p w14:paraId="65A83BA9" w14:textId="77777777" w:rsidR="00735F9E" w:rsidRDefault="00410B01"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14:paraId="0205AC1F" w14:textId="77777777" w:rsidR="00FB5842" w:rsidRDefault="00410B01">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2EA8E00E" w14:textId="77777777" w:rsidR="00FB5842" w:rsidRDefault="00410B01"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：餐饮服务</w:t>
      </w:r>
    </w:p>
    <w:p w14:paraId="1FA834CF" w14:textId="77777777" w:rsidR="003A7A4C" w:rsidRDefault="00410B01"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：餐饮服务所涉及场所的相关环境管理活动</w:t>
      </w:r>
    </w:p>
    <w:p w14:paraId="220A99C0" w14:textId="77777777" w:rsidR="00A3468F" w:rsidRDefault="00410B01"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：餐饮服务所涉及场所的相关职业健康安全管理活动</w:t>
      </w:r>
      <w:bookmarkEnd w:id="15"/>
    </w:p>
    <w:p w14:paraId="5A331DC8" w14:textId="3B0C2B41" w:rsidR="00A3468F" w:rsidRPr="004A1F33" w:rsidRDefault="00A3468F" w:rsidP="00A3468F">
      <w:pPr>
        <w:pStyle w:val="a3"/>
        <w:spacing w:line="240" w:lineRule="auto"/>
        <w:ind w:firstLine="0"/>
        <w:rPr>
          <w:b/>
          <w:color w:val="000000" w:themeColor="text1"/>
          <w:sz w:val="22"/>
          <w:szCs w:val="22"/>
        </w:rPr>
      </w:pPr>
      <w:r w:rsidRPr="004A1F33">
        <w:rPr>
          <w:rFonts w:hint="eastAsia"/>
          <w:b/>
          <w:color w:val="000000" w:themeColor="text1"/>
          <w:sz w:val="22"/>
          <w:szCs w:val="22"/>
        </w:rPr>
        <w:t>Q(</w:t>
      </w:r>
      <w:r w:rsidRPr="004A1F33">
        <w:rPr>
          <w:rFonts w:hint="eastAsia"/>
          <w:b/>
          <w:color w:val="000000" w:themeColor="text1"/>
          <w:sz w:val="22"/>
          <w:szCs w:val="22"/>
        </w:rPr>
        <w:t>英文</w:t>
      </w:r>
      <w:r w:rsidRPr="004A1F33">
        <w:rPr>
          <w:rFonts w:hint="eastAsia"/>
          <w:b/>
          <w:color w:val="000000" w:themeColor="text1"/>
          <w:sz w:val="22"/>
          <w:szCs w:val="22"/>
        </w:rPr>
        <w:t>)</w:t>
      </w:r>
      <w:r w:rsidRPr="004A1F33">
        <w:rPr>
          <w:rFonts w:hint="eastAsia"/>
          <w:b/>
          <w:color w:val="000000" w:themeColor="text1"/>
          <w:sz w:val="22"/>
          <w:szCs w:val="22"/>
        </w:rPr>
        <w:t>：</w:t>
      </w:r>
      <w:r w:rsidRPr="00A3468F">
        <w:rPr>
          <w:b/>
          <w:color w:val="000000" w:themeColor="text1"/>
          <w:sz w:val="22"/>
          <w:szCs w:val="22"/>
        </w:rPr>
        <w:t>Food and Beverages</w:t>
      </w:r>
    </w:p>
    <w:p w14:paraId="760A76B1" w14:textId="2808DE60" w:rsidR="00A3468F" w:rsidRPr="004A1F33" w:rsidRDefault="00A3468F" w:rsidP="00A3468F">
      <w:pPr>
        <w:pStyle w:val="a3"/>
        <w:spacing w:line="240" w:lineRule="auto"/>
        <w:ind w:firstLine="0"/>
        <w:rPr>
          <w:b/>
          <w:color w:val="000000" w:themeColor="text1"/>
          <w:sz w:val="22"/>
          <w:szCs w:val="22"/>
        </w:rPr>
      </w:pPr>
      <w:r w:rsidRPr="004A1F33">
        <w:rPr>
          <w:rFonts w:hint="eastAsia"/>
          <w:b/>
          <w:color w:val="000000" w:themeColor="text1"/>
          <w:sz w:val="22"/>
          <w:szCs w:val="22"/>
        </w:rPr>
        <w:t>E(</w:t>
      </w:r>
      <w:r w:rsidRPr="004A1F33">
        <w:rPr>
          <w:rFonts w:hint="eastAsia"/>
          <w:b/>
          <w:color w:val="000000" w:themeColor="text1"/>
          <w:sz w:val="22"/>
          <w:szCs w:val="22"/>
        </w:rPr>
        <w:t>英文</w:t>
      </w:r>
      <w:r w:rsidRPr="004A1F33">
        <w:rPr>
          <w:rFonts w:hint="eastAsia"/>
          <w:b/>
          <w:color w:val="000000" w:themeColor="text1"/>
          <w:sz w:val="22"/>
          <w:szCs w:val="22"/>
        </w:rPr>
        <w:t>)</w:t>
      </w:r>
      <w:r w:rsidRPr="004A1F33">
        <w:rPr>
          <w:rFonts w:hint="eastAsia"/>
          <w:b/>
          <w:color w:val="000000" w:themeColor="text1"/>
          <w:sz w:val="22"/>
          <w:szCs w:val="22"/>
        </w:rPr>
        <w:t>：</w:t>
      </w:r>
      <w:r w:rsidRPr="00A3468F">
        <w:rPr>
          <w:b/>
          <w:color w:val="000000" w:themeColor="text1"/>
          <w:sz w:val="22"/>
          <w:szCs w:val="22"/>
        </w:rPr>
        <w:t>Food and Beverages</w:t>
      </w:r>
      <w:r w:rsidRPr="00A3468F">
        <w:rPr>
          <w:rFonts w:hint="eastAsia"/>
          <w:b/>
          <w:color w:val="000000" w:themeColor="text1"/>
          <w:sz w:val="22"/>
          <w:szCs w:val="22"/>
        </w:rPr>
        <w:t xml:space="preserve"> </w:t>
      </w:r>
      <w:r w:rsidRPr="004A1F33">
        <w:rPr>
          <w:rFonts w:hint="eastAsia"/>
          <w:b/>
          <w:color w:val="000000" w:themeColor="text1"/>
          <w:sz w:val="22"/>
          <w:szCs w:val="22"/>
        </w:rPr>
        <w:t>and Related Environmental Management Activities</w:t>
      </w:r>
    </w:p>
    <w:p w14:paraId="0A7859DE" w14:textId="2DBC334D" w:rsidR="00A3468F" w:rsidRPr="004A1F33" w:rsidRDefault="00A3468F" w:rsidP="00A3468F">
      <w:pPr>
        <w:pStyle w:val="a3"/>
        <w:spacing w:line="240" w:lineRule="auto"/>
        <w:ind w:firstLine="0"/>
        <w:rPr>
          <w:b/>
          <w:color w:val="000000" w:themeColor="text1"/>
          <w:sz w:val="22"/>
          <w:szCs w:val="22"/>
        </w:rPr>
      </w:pPr>
      <w:r w:rsidRPr="004A1F33">
        <w:rPr>
          <w:rFonts w:hint="eastAsia"/>
          <w:b/>
          <w:color w:val="000000" w:themeColor="text1"/>
          <w:sz w:val="22"/>
          <w:szCs w:val="22"/>
        </w:rPr>
        <w:t>O(</w:t>
      </w:r>
      <w:r w:rsidRPr="004A1F33">
        <w:rPr>
          <w:rFonts w:hint="eastAsia"/>
          <w:b/>
          <w:color w:val="000000" w:themeColor="text1"/>
          <w:sz w:val="22"/>
          <w:szCs w:val="22"/>
        </w:rPr>
        <w:t>英文</w:t>
      </w:r>
      <w:r w:rsidRPr="004A1F33">
        <w:rPr>
          <w:rFonts w:hint="eastAsia"/>
          <w:b/>
          <w:color w:val="000000" w:themeColor="text1"/>
          <w:sz w:val="22"/>
          <w:szCs w:val="22"/>
        </w:rPr>
        <w:t>)</w:t>
      </w:r>
      <w:r w:rsidRPr="004A1F33">
        <w:rPr>
          <w:rFonts w:hint="eastAsia"/>
          <w:b/>
          <w:color w:val="000000" w:themeColor="text1"/>
          <w:sz w:val="22"/>
          <w:szCs w:val="22"/>
        </w:rPr>
        <w:t>：</w:t>
      </w:r>
      <w:r w:rsidRPr="00A3468F">
        <w:rPr>
          <w:b/>
          <w:color w:val="000000" w:themeColor="text1"/>
          <w:sz w:val="22"/>
          <w:szCs w:val="22"/>
        </w:rPr>
        <w:t>Food and Beverages</w:t>
      </w:r>
      <w:r w:rsidRPr="00A3468F">
        <w:rPr>
          <w:rFonts w:hint="eastAsia"/>
          <w:b/>
          <w:color w:val="000000" w:themeColor="text1"/>
          <w:sz w:val="22"/>
          <w:szCs w:val="22"/>
        </w:rPr>
        <w:t xml:space="preserve"> </w:t>
      </w:r>
      <w:r w:rsidRPr="004A1F33">
        <w:rPr>
          <w:rFonts w:hint="eastAsia"/>
          <w:b/>
          <w:color w:val="000000" w:themeColor="text1"/>
          <w:sz w:val="22"/>
          <w:szCs w:val="22"/>
        </w:rPr>
        <w:t>and Related Occupational Health and Safety Management Activities</w:t>
      </w:r>
    </w:p>
    <w:p w14:paraId="03D12F94" w14:textId="77777777" w:rsidR="00FB5842" w:rsidRPr="00A3468F" w:rsidRDefault="00C67ACF" w:rsidP="0015041A">
      <w:pPr>
        <w:pStyle w:val="a3"/>
        <w:spacing w:line="240" w:lineRule="auto"/>
        <w:ind w:firstLine="0"/>
        <w:rPr>
          <w:b/>
          <w:color w:val="000000" w:themeColor="text1"/>
          <w:sz w:val="22"/>
          <w:szCs w:val="22"/>
          <w:u w:val="single"/>
        </w:rPr>
      </w:pPr>
    </w:p>
    <w:p w14:paraId="0B1B022E" w14:textId="37B76EA9" w:rsidR="00B57969" w:rsidRDefault="00410B01"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001D264D"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001D264D">
        <w:rPr>
          <w:rFonts w:ascii="宋体" w:hAnsi="宋体" w:hint="eastAsia"/>
          <w:b/>
          <w:color w:val="000000" w:themeColor="text1"/>
          <w:sz w:val="22"/>
          <w:szCs w:val="22"/>
        </w:rPr>
        <w:t>■</w:t>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14:paraId="262F6824" w14:textId="77777777" w:rsidR="00B57969" w:rsidRPr="00B57969" w:rsidRDefault="00410B01"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14:paraId="03BB0739" w14:textId="3568B695" w:rsidR="00B57969" w:rsidRDefault="00A3468F">
      <w:pPr>
        <w:pStyle w:val="a3"/>
        <w:spacing w:line="360" w:lineRule="exact"/>
        <w:ind w:firstLine="0"/>
        <w:rPr>
          <w:b/>
          <w:color w:val="000000" w:themeColor="text1"/>
          <w:sz w:val="22"/>
          <w:szCs w:val="22"/>
        </w:rPr>
      </w:pPr>
      <w:bookmarkStart w:id="16" w:name="_Hlk62579494"/>
      <w:r w:rsidRPr="004A1F33">
        <w:rPr>
          <w:rFonts w:ascii="Calibri" w:hAnsi="Calibri"/>
          <w:noProof/>
          <w:sz w:val="21"/>
          <w:szCs w:val="24"/>
        </w:rPr>
        <w:drawing>
          <wp:anchor distT="0" distB="0" distL="114300" distR="114300" simplePos="0" relativeHeight="251658240" behindDoc="0" locked="0" layoutInCell="1" allowOverlap="1" wp14:anchorId="75985699" wp14:editId="26639E2F">
            <wp:simplePos x="0" y="0"/>
            <wp:positionH relativeFrom="column">
              <wp:posOffset>3832860</wp:posOffset>
            </wp:positionH>
            <wp:positionV relativeFrom="paragraph">
              <wp:posOffset>182880</wp:posOffset>
            </wp:positionV>
            <wp:extent cx="632460" cy="2667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14:paraId="3910B687" w14:textId="278BB342" w:rsidR="00FB5842" w:rsidRDefault="00410B01">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14:paraId="513721F3" w14:textId="74C18423" w:rsidR="00FB5842" w:rsidRDefault="00410B01">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sidR="00A3468F">
        <w:rPr>
          <w:rFonts w:hint="eastAsia"/>
          <w:b/>
          <w:color w:val="000000" w:themeColor="text1"/>
          <w:sz w:val="22"/>
          <w:szCs w:val="22"/>
        </w:rPr>
        <w:t>2</w:t>
      </w:r>
      <w:r w:rsidR="00A3468F">
        <w:rPr>
          <w:b/>
          <w:color w:val="000000" w:themeColor="text1"/>
          <w:sz w:val="22"/>
          <w:szCs w:val="22"/>
        </w:rPr>
        <w:t>021.2.26</w:t>
      </w:r>
    </w:p>
    <w:p w14:paraId="4B1E3700" w14:textId="77777777" w:rsidR="00FB5842" w:rsidRDefault="00410B01">
      <w:pPr>
        <w:pStyle w:val="a3"/>
        <w:spacing w:line="0" w:lineRule="atLeast"/>
        <w:ind w:firstLine="0"/>
        <w:rPr>
          <w:b/>
          <w:color w:val="000000" w:themeColor="text1"/>
          <w:sz w:val="18"/>
          <w:szCs w:val="18"/>
        </w:rPr>
      </w:pPr>
      <w:r>
        <w:rPr>
          <w:b/>
          <w:color w:val="000000" w:themeColor="text1"/>
          <w:sz w:val="18"/>
          <w:szCs w:val="18"/>
        </w:rPr>
        <w:t>注：</w:t>
      </w:r>
    </w:p>
    <w:p w14:paraId="6130DF07" w14:textId="77777777" w:rsidR="00FB5842" w:rsidRPr="00B57969" w:rsidRDefault="00410B01">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电子版认证证书从我机构官网(</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5E6C2" w14:textId="77777777" w:rsidR="00C67ACF" w:rsidRDefault="00C67ACF">
      <w:r>
        <w:separator/>
      </w:r>
    </w:p>
  </w:endnote>
  <w:endnote w:type="continuationSeparator" w:id="0">
    <w:p w14:paraId="68FD0F00" w14:textId="77777777" w:rsidR="00C67ACF" w:rsidRDefault="00C6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BF28A" w14:textId="77777777" w:rsidR="00C67ACF" w:rsidRDefault="00C67ACF">
      <w:r>
        <w:separator/>
      </w:r>
    </w:p>
  </w:footnote>
  <w:footnote w:type="continuationSeparator" w:id="0">
    <w:p w14:paraId="63A33D9D" w14:textId="77777777" w:rsidR="00C67ACF" w:rsidRDefault="00C67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DF434" w14:textId="77777777" w:rsidR="00A66DF0" w:rsidRPr="00390345" w:rsidRDefault="00410B01"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027E1D2E" wp14:editId="3B321FFD">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7AEE450E" w14:textId="77777777" w:rsidR="00A66DF0" w:rsidRDefault="00C67ACF" w:rsidP="0015041A">
    <w:pPr>
      <w:pStyle w:val="a7"/>
      <w:pBdr>
        <w:bottom w:val="nil"/>
      </w:pBdr>
      <w:spacing w:line="320" w:lineRule="exact"/>
      <w:jc w:val="left"/>
    </w:pPr>
    <w:r>
      <w:pict w14:anchorId="0D02022F">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1152D698" w14:textId="77777777" w:rsidR="00A66DF0" w:rsidRPr="000B51BD" w:rsidRDefault="00410B01"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410B01" w:rsidRPr="00390345">
      <w:rPr>
        <w:rStyle w:val="CharChar1"/>
        <w:rFonts w:hint="default"/>
        <w:w w:val="90"/>
      </w:rPr>
      <w:t>Beijing International Standard united Certification Co.,Ltd.</w:t>
    </w:r>
  </w:p>
  <w:p w14:paraId="21DC25F2" w14:textId="77777777" w:rsidR="00A66DF0" w:rsidRDefault="00C67ACF" w:rsidP="0015041A">
    <w:r>
      <w:rPr>
        <w:noProof/>
      </w:rPr>
      <w:pict w14:anchorId="211A8451">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A7A4C"/>
    <w:rsid w:val="001D264D"/>
    <w:rsid w:val="003A7A4C"/>
    <w:rsid w:val="00410B01"/>
    <w:rsid w:val="00A3468F"/>
    <w:rsid w:val="00C67A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6F223DB"/>
  <w15:docId w15:val="{204C83BF-993C-415F-AFF6-4AFE4903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9">
    <w:name w:val="Hyperlink"/>
    <w:basedOn w:val="a0"/>
    <w:rsid w:val="00B579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195</Words>
  <Characters>1115</Characters>
  <Application>Microsoft Office Word</Application>
  <DocSecurity>0</DocSecurity>
  <Lines>9</Lines>
  <Paragraphs>2</Paragraphs>
  <ScaleCrop>false</ScaleCrop>
  <Company>微软中国</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28</cp:revision>
  <cp:lastPrinted>2019-05-13T03:13:00Z</cp:lastPrinted>
  <dcterms:created xsi:type="dcterms:W3CDTF">2016-02-16T02:49:00Z</dcterms:created>
  <dcterms:modified xsi:type="dcterms:W3CDTF">2021-02-25T07:40:00Z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